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voxajiaee9ju" w:id="0"/>
      <w:bookmarkEnd w:id="0"/>
      <w:r w:rsidDel="00000000" w:rsidR="00000000" w:rsidRPr="00000000">
        <w:rPr>
          <w:b w:val="1"/>
          <w:sz w:val="46"/>
          <w:szCs w:val="46"/>
          <w:rtl w:val="0"/>
        </w:rPr>
        <w:t xml:space="preserve">Mars Simulation Training with ML Agents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u5by2kbvelzp" w:id="1"/>
      <w:bookmarkEnd w:id="1"/>
      <w:r w:rsidDel="00000000" w:rsidR="00000000" w:rsidRPr="00000000">
        <w:rPr>
          <w:b w:val="1"/>
          <w:sz w:val="34"/>
          <w:szCs w:val="34"/>
          <w:rtl w:val="0"/>
        </w:rPr>
        <w:t xml:space="preserve">ML-Driven Event Simulations in Analog Habitats</w:t>
      </w:r>
    </w:p>
    <w:p w:rsidR="00000000" w:rsidDel="00000000" w:rsidP="00000000" w:rsidRDefault="00000000" w:rsidRPr="00000000" w14:paraId="00000003">
      <w:pPr>
        <w:spacing w:after="240" w:before="240" w:lineRule="auto"/>
        <w:rPr/>
      </w:pPr>
      <w:r w:rsidDel="00000000" w:rsidR="00000000" w:rsidRPr="00000000">
        <w:rPr>
          <w:rtl w:val="0"/>
        </w:rPr>
        <w:t xml:space="preserve">Researchers are exploring </w:t>
      </w:r>
      <w:r w:rsidDel="00000000" w:rsidR="00000000" w:rsidRPr="00000000">
        <w:rPr>
          <w:b w:val="1"/>
          <w:rtl w:val="0"/>
        </w:rPr>
        <w:t xml:space="preserve">AI-driven scenario simulation</w:t>
      </w:r>
      <w:r w:rsidDel="00000000" w:rsidR="00000000" w:rsidRPr="00000000">
        <w:rPr>
          <w:rtl w:val="0"/>
        </w:rPr>
        <w:t xml:space="preserve"> to train astronauts in Mars analog habitats. Simulated missions like NASA’s CHAPEA already include scripted challenges – e.g. resource shortages, equipment failures, and communication delays – to mimic Martian conditions (</w:t>
      </w:r>
      <w:hyperlink r:id="rId6">
        <w:r w:rsidDel="00000000" w:rsidR="00000000" w:rsidRPr="00000000">
          <w:rPr>
            <w:color w:val="1155cc"/>
            <w:u w:val="single"/>
            <w:rtl w:val="0"/>
          </w:rPr>
          <w:t xml:space="preserve">Martians Wanted: NASA Opens Call for Simulated Yearlong Mars Mission - NASA</w:t>
        </w:r>
      </w:hyperlink>
      <w:r w:rsidDel="00000000" w:rsidR="00000000" w:rsidRPr="00000000">
        <w:rPr>
          <w:rtl w:val="0"/>
        </w:rPr>
        <w:t xml:space="preserve">) such event generation with machine learning (ML) can broaden the range of scenarios and tailor them to crew performance. In fact, NASA studies dating back decades recognized that </w:t>
      </w:r>
      <w:r w:rsidDel="00000000" w:rsidR="00000000" w:rsidRPr="00000000">
        <w:rPr>
          <w:i w:val="1"/>
          <w:rtl w:val="0"/>
        </w:rPr>
        <w:t xml:space="preserve">automated scenario generation</w:t>
      </w:r>
      <w:r w:rsidDel="00000000" w:rsidR="00000000" w:rsidRPr="00000000">
        <w:rPr>
          <w:rtl w:val="0"/>
        </w:rPr>
        <w:t xml:space="preserve"> targeted to a trainee’s skill can enhance training efficiency. Modern app (</w:t>
      </w:r>
      <w:hyperlink r:id="rId7">
        <w:r w:rsidDel="00000000" w:rsidR="00000000" w:rsidRPr="00000000">
          <w:rPr>
            <w:color w:val="1155cc"/>
            <w:u w:val="single"/>
            <w:rtl w:val="0"/>
          </w:rPr>
          <w:t xml:space="preserve">Intelligent scenario generation for simulation-based training - NASA Technical Reports Server (NTRS)</w:t>
        </w:r>
      </w:hyperlink>
      <w:r w:rsidDel="00000000" w:rsidR="00000000" w:rsidRPr="00000000">
        <w:rPr>
          <w:rtl w:val="0"/>
        </w:rPr>
        <w:t xml:space="preserve">) I agents to create complex, evolving situations. For example, one research team proposed a deep </w:t>
      </w:r>
      <w:r w:rsidDel="00000000" w:rsidR="00000000" w:rsidRPr="00000000">
        <w:rPr>
          <w:b w:val="1"/>
          <w:rtl w:val="0"/>
        </w:rPr>
        <w:t xml:space="preserve">reinforcement learning</w:t>
      </w:r>
      <w:r w:rsidDel="00000000" w:rsidR="00000000" w:rsidRPr="00000000">
        <w:rPr>
          <w:rtl w:val="0"/>
        </w:rPr>
        <w:t xml:space="preserve"> method that </w:t>
      </w:r>
      <w:r w:rsidDel="00000000" w:rsidR="00000000" w:rsidRPr="00000000">
        <w:rPr>
          <w:b w:val="1"/>
          <w:rtl w:val="0"/>
        </w:rPr>
        <w:t xml:space="preserve">edits scenarios</w:t>
      </w:r>
      <w:r w:rsidDel="00000000" w:rsidR="00000000" w:rsidRPr="00000000">
        <w:rPr>
          <w:rtl w:val="0"/>
        </w:rPr>
        <w:t xml:space="preserve"> by adding or modifying events, guided by a reward for both risk and realism. Their system even leve (</w:t>
      </w:r>
      <w:hyperlink r:id="rId8">
        <w:r w:rsidDel="00000000" w:rsidR="00000000" w:rsidRPr="00000000">
          <w:rPr>
            <w:color w:val="1155cc"/>
            <w:u w:val="single"/>
            <w:rtl w:val="0"/>
          </w:rPr>
          <w:t xml:space="preserve">Safety-Critical Scenario Generation Via Reinforcement Learning Based Editing</w:t>
        </w:r>
      </w:hyperlink>
      <w:r w:rsidDel="00000000" w:rsidR="00000000" w:rsidRPr="00000000">
        <w:rPr>
          <w:rtl w:val="0"/>
        </w:rPr>
        <w:t xml:space="preserve">) ive models (a variational autoencoder) to ensure the scenarios remain </w:t>
      </w:r>
      <w:r w:rsidDel="00000000" w:rsidR="00000000" w:rsidRPr="00000000">
        <w:rPr>
          <w:b w:val="1"/>
          <w:rtl w:val="0"/>
        </w:rPr>
        <w:t xml:space="preserve">plausible</w:t>
      </w:r>
      <w:r w:rsidDel="00000000" w:rsidR="00000000" w:rsidRPr="00000000">
        <w:rPr>
          <w:rtl w:val="0"/>
        </w:rPr>
        <w:t xml:space="preserve">, penalizing unrealistic situations. This kind of ML-driven simulation (</w:t>
      </w:r>
      <w:hyperlink r:id="rId9">
        <w:r w:rsidDel="00000000" w:rsidR="00000000" w:rsidRPr="00000000">
          <w:rPr>
            <w:color w:val="1155cc"/>
            <w:u w:val="single"/>
            <w:rtl w:val="0"/>
          </w:rPr>
          <w:t xml:space="preserve">Safety-Critical Scenario Generation Via Reinforcement Learning Based Editing</w:t>
        </w:r>
      </w:hyperlink>
      <w:r w:rsidDel="00000000" w:rsidR="00000000" w:rsidRPr="00000000">
        <w:rPr>
          <w:rtl w:val="0"/>
        </w:rPr>
        <w:t xml:space="preserve">) astronauts with rare but critical emergencies (e.g. habitat malfunctions or medical crises) in a controlled, repeatable way. By training on a diverse set of AI-generated “surprises,” crews can gain experience in handling the unexpected on Mars.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avup3duzfd92" w:id="2"/>
      <w:bookmarkEnd w:id="2"/>
      <w:r w:rsidDel="00000000" w:rsidR="00000000" w:rsidRPr="00000000">
        <w:rPr>
          <w:b w:val="1"/>
          <w:sz w:val="34"/>
          <w:szCs w:val="34"/>
          <w:rtl w:val="0"/>
        </w:rPr>
        <w:t xml:space="preserve">Reinforcement Learning and Generative Scenario Techniques</w:t>
      </w:r>
    </w:p>
    <w:p w:rsidR="00000000" w:rsidDel="00000000" w:rsidP="00000000" w:rsidRDefault="00000000" w:rsidRPr="00000000" w14:paraId="00000005">
      <w:pPr>
        <w:spacing w:after="240" w:before="240" w:lineRule="auto"/>
        <w:rPr/>
      </w:pPr>
      <w:r w:rsidDel="00000000" w:rsidR="00000000" w:rsidRPr="00000000">
        <w:rPr>
          <w:b w:val="1"/>
          <w:rtl w:val="0"/>
        </w:rPr>
        <w:t xml:space="preserve">Reinforcement learning (RL)</w:t>
      </w:r>
      <w:r w:rsidDel="00000000" w:rsidR="00000000" w:rsidRPr="00000000">
        <w:rPr>
          <w:rtl w:val="0"/>
        </w:rPr>
        <w:t xml:space="preserve"> is a key technique under study for scenario generation and adaptive training. RL agents can learn to </w:t>
      </w:r>
      <w:r w:rsidDel="00000000" w:rsidR="00000000" w:rsidRPr="00000000">
        <w:rPr>
          <w:b w:val="1"/>
          <w:rtl w:val="0"/>
        </w:rPr>
        <w:t xml:space="preserve">orchestrate events or adjust parameters</w:t>
      </w:r>
      <w:r w:rsidDel="00000000" w:rsidR="00000000" w:rsidRPr="00000000">
        <w:rPr>
          <w:rtl w:val="0"/>
        </w:rPr>
        <w:t xml:space="preserve"> in a simulator to challenge trainees optimally. Prior work in gaming and training simulations demonstrates this potential. For instance, researchers used Q-learning (an RL algorithm) to dynamically select game difficulty (easy/medium/hard) for players; the RL-based adaptive system led to participants performing better and staying engaged longer compared to non-adaptive training. Another study used policy-gradient methods to () ection to each user’s skill level, outperforming static or random scenario choices. Applying these ideas to astronaut training, an RL “scenario () introduce hazards or mission tasks in response to the crew’s performance – ramping up difficulty as the team masters basic operations, or easing off when they struggle. </w:t>
      </w:r>
      <w:r w:rsidDel="00000000" w:rsidR="00000000" w:rsidRPr="00000000">
        <w:rPr>
          <w:b w:val="1"/>
          <w:rtl w:val="0"/>
        </w:rPr>
        <w:t xml:space="preserve">Generative modeling</w:t>
      </w:r>
      <w:r w:rsidDel="00000000" w:rsidR="00000000" w:rsidRPr="00000000">
        <w:rPr>
          <w:rtl w:val="0"/>
        </w:rPr>
        <w:t xml:space="preserve"> complements RL in this context by creating varied content. Procedural generation techniques (potentially powered by generative adversarial networks or simulation of expert behavior) can produce a wide range of Mars surface conditions, equipment failure modes, or science discovery prompts. The goal is to build a library of realistic scenarios (dust storms, life-support failures, geological surprises, etc.) that an ML agent can draw from or combine in novel ways. By using </w:t>
      </w:r>
      <w:r w:rsidDel="00000000" w:rsidR="00000000" w:rsidRPr="00000000">
        <w:rPr>
          <w:b w:val="1"/>
          <w:rtl w:val="0"/>
        </w:rPr>
        <w:t xml:space="preserve">generative ML</w:t>
      </w:r>
      <w:r w:rsidDel="00000000" w:rsidR="00000000" w:rsidRPr="00000000">
        <w:rPr>
          <w:rtl w:val="0"/>
        </w:rPr>
        <w:t xml:space="preserve"> to craft scenario elements and RL to schedule or trigger them, training simulations can avoid becoming repetitive and instead present continually fresh challenges. This ensures astronauts practice decision-making in many possible “Murphy’s Law” situations before ever leaving Earth.</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nlf1pseowwem" w:id="3"/>
      <w:bookmarkEnd w:id="3"/>
      <w:r w:rsidDel="00000000" w:rsidR="00000000" w:rsidRPr="00000000">
        <w:rPr>
          <w:b w:val="1"/>
          <w:sz w:val="34"/>
          <w:szCs w:val="34"/>
          <w:rtl w:val="0"/>
        </w:rPr>
        <w:t xml:space="preserve">Adaptive Difficulty Mechanisms</w:t>
      </w:r>
    </w:p>
    <w:p w:rsidR="00000000" w:rsidDel="00000000" w:rsidP="00000000" w:rsidRDefault="00000000" w:rsidRPr="00000000" w14:paraId="00000007">
      <w:pPr>
        <w:spacing w:after="240" w:before="240" w:lineRule="auto"/>
        <w:rPr/>
      </w:pPr>
      <w:r w:rsidDel="00000000" w:rsidR="00000000" w:rsidRPr="00000000">
        <w:rPr>
          <w:rtl w:val="0"/>
        </w:rPr>
        <w:t xml:space="preserve">To prevent both boredom and overload during training, </w:t>
      </w:r>
      <w:r w:rsidDel="00000000" w:rsidR="00000000" w:rsidRPr="00000000">
        <w:rPr>
          <w:b w:val="1"/>
          <w:rtl w:val="0"/>
        </w:rPr>
        <w:t xml:space="preserve">adaptive difficulty</w:t>
      </w:r>
      <w:r w:rsidDel="00000000" w:rsidR="00000000" w:rsidRPr="00000000">
        <w:rPr>
          <w:rtl w:val="0"/>
        </w:rPr>
        <w:t xml:space="preserve"> mechanisms are being researched for spaceflight simulations. </w:t>
      </w:r>
      <w:r w:rsidDel="00000000" w:rsidR="00000000" w:rsidRPr="00000000">
        <w:rPr>
          <w:b w:val="1"/>
          <w:rtl w:val="0"/>
        </w:rPr>
        <w:t xml:space="preserve">Dynamic Difficulty Adjustment (DDA)</w:t>
      </w:r>
      <w:r w:rsidDel="00000000" w:rsidR="00000000" w:rsidRPr="00000000">
        <w:rPr>
          <w:rtl w:val="0"/>
        </w:rPr>
        <w:t xml:space="preserve"> powered by ML keeps the challenge in the “goldilocks zone.” Instead of static scripts, an AI system can monitor crew performance and adjust the scenario in real-time. Studies have shown RL-based DDA to be effective in other domains – one experiment had an RL agent actively tweak game elements (like moving barriers) to balance difficulty for each player. In another case, an RL algorithm selecting the next task from a pool of op () tter outcomes for learners of different skill levels. In an astronaut analog, a similar approach might involve the simulation AI introducing c () .g. an unexpected EVA equipment glitch) only if the crew is handling baseline operations well, or providing hints/extra resources if the team is falling behind on a task. This </w:t>
      </w:r>
      <w:r w:rsidDel="00000000" w:rsidR="00000000" w:rsidRPr="00000000">
        <w:rPr>
          <w:b w:val="1"/>
          <w:rtl w:val="0"/>
        </w:rPr>
        <w:t xml:space="preserve">closed-loop feedback</w:t>
      </w:r>
      <w:r w:rsidDel="00000000" w:rsidR="00000000" w:rsidRPr="00000000">
        <w:rPr>
          <w:rtl w:val="0"/>
        </w:rPr>
        <w:t xml:space="preserve"> can maintain engagement and skill growth. Importantly, the difficulty adaptation can be </w:t>
      </w:r>
      <w:r w:rsidDel="00000000" w:rsidR="00000000" w:rsidRPr="00000000">
        <w:rPr>
          <w:b w:val="1"/>
          <w:rtl w:val="0"/>
        </w:rPr>
        <w:t xml:space="preserve">personalized</w:t>
      </w:r>
      <w:r w:rsidDel="00000000" w:rsidR="00000000" w:rsidRPr="00000000">
        <w:rPr>
          <w:rtl w:val="0"/>
        </w:rPr>
        <w:t xml:space="preserve"> – for example, if one crew’s data shows exceptional proficiency in habitat systems management but slower geology skills, the AI can emphasize science EVA challenges over engineering failures for that crew, ensuring well-rounded preparation. Such adaptive systems are expected to improve training efficiency and keep crews psychologically in flow, as indicated by improved performance and experience scores in preliminary RL-DDA studies. Adaptive challenge leveling could become an integral part of future astronaut training simulators.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igawp94v0qn3" w:id="4"/>
      <w:bookmarkEnd w:id="4"/>
      <w:r w:rsidDel="00000000" w:rsidR="00000000" w:rsidRPr="00000000">
        <w:rPr>
          <w:b w:val="1"/>
          <w:sz w:val="34"/>
          <w:szCs w:val="34"/>
          <w:rtl w:val="0"/>
        </w:rPr>
        <w:t xml:space="preserve">() () ation in Simulations</w:t>
      </w:r>
    </w:p>
    <w:p w:rsidR="00000000" w:rsidDel="00000000" w:rsidP="00000000" w:rsidRDefault="00000000" w:rsidRPr="00000000" w14:paraId="00000009">
      <w:pPr>
        <w:spacing w:after="240" w:before="240" w:lineRule="auto"/>
        <w:rPr/>
      </w:pPr>
      <w:r w:rsidDel="00000000" w:rsidR="00000000" w:rsidRPr="00000000">
        <w:rPr>
          <w:rtl w:val="0"/>
        </w:rPr>
        <w:t xml:space="preserve">Integrating </w:t>
      </w:r>
      <w:r w:rsidDel="00000000" w:rsidR="00000000" w:rsidRPr="00000000">
        <w:rPr>
          <w:b w:val="1"/>
          <w:rtl w:val="0"/>
        </w:rPr>
        <w:t xml:space="preserve">real habitat sensor data</w:t>
      </w:r>
      <w:r w:rsidDel="00000000" w:rsidR="00000000" w:rsidRPr="00000000">
        <w:rPr>
          <w:rtl w:val="0"/>
        </w:rPr>
        <w:t xml:space="preserve"> into training simulations greatly enhances realism. Mars analog habitats are instrumented with a variety of sensors – measuring parameters like CO₂ levels, oxygen, humidity, temperature, radiation, power consumption, etc. ML algorithms can ingest these live data streams to inform the simulation’s state or to trigger events. For example, the Analog Astronaut Training Center (AATC) in Poland has developed </w:t>
      </w:r>
      <w:r w:rsidDel="00000000" w:rsidR="00000000" w:rsidRPr="00000000">
        <w:rPr>
          <w:b w:val="1"/>
          <w:rtl w:val="0"/>
        </w:rPr>
        <w:t xml:space="preserve">HabitatOS</w:t>
      </w:r>
      <w:r w:rsidDel="00000000" w:rsidR="00000000" w:rsidRPr="00000000">
        <w:rPr>
          <w:rtl w:val="0"/>
        </w:rPr>
        <w:t xml:space="preserve">, an open-source habitat operating system that aggregates IoT sensor readings and performs ML-based data analytics in real time. Environmental data (air quality, thermal conditions, etc.) are visualized on the habitat’s digital map and analyzed for anomalies (</w:t>
      </w:r>
      <w:hyperlink r:id="rId10">
        <w:r w:rsidDel="00000000" w:rsidR="00000000" w:rsidRPr="00000000">
          <w:rPr>
            <w:color w:val="1155cc"/>
            <w:u w:val="single"/>
            <w:rtl w:val="0"/>
          </w:rPr>
          <w:t xml:space="preserve">Habitat - Analog Astronaut Training Center</w:t>
        </w:r>
      </w:hyperlink>
      <w:r w:rsidDel="00000000" w:rsidR="00000000" w:rsidRPr="00000000">
        <w:rPr>
          <w:rtl w:val="0"/>
        </w:rPr>
        <w:t xml:space="preserve">) tice, this means a training simulation can respond to actual habitat conditions: if CO₂ begins to creep up due to crew activity, the syst (</w:t>
      </w:r>
      <w:hyperlink r:id="rId11">
        <w:r w:rsidDel="00000000" w:rsidR="00000000" w:rsidRPr="00000000">
          <w:rPr>
            <w:color w:val="1155cc"/>
            <w:u w:val="single"/>
            <w:rtl w:val="0"/>
          </w:rPr>
          <w:t xml:space="preserve">Habitat - Analog Astronaut Training Center</w:t>
        </w:r>
      </w:hyperlink>
      <w:r w:rsidDel="00000000" w:rsidR="00000000" w:rsidRPr="00000000">
        <w:rPr>
          <w:rtl w:val="0"/>
        </w:rPr>
        <w:t xml:space="preserve">) the crew to increase ventilation or simulate an alert for a scrubber issue – blending the </w:t>
      </w:r>
      <w:r w:rsidDel="00000000" w:rsidR="00000000" w:rsidRPr="00000000">
        <w:rPr>
          <w:b w:val="1"/>
          <w:rtl w:val="0"/>
        </w:rPr>
        <w:t xml:space="preserve">physical environment</w:t>
      </w:r>
      <w:r w:rsidDel="00000000" w:rsidR="00000000" w:rsidRPr="00000000">
        <w:rPr>
          <w:rtl w:val="0"/>
        </w:rPr>
        <w:t xml:space="preserve"> with the virtual scenario. Real-time sensor integration was demonstrated in the AMADEE-20 Mars analog mission, where sensors embedded in the habitat and on the crew tracked their movements and environmental conditions. Data like CO₂ concentration and temperature were even fed into the astronauts’ wearable displays during simulated EVAs. In that study, analog astronauts performed field tasks with a heads-up display showing CO₂ and temperature trends versus just current values, to gauge how ric (</w:t>
      </w:r>
      <w:hyperlink r:id="rId12">
        <w:r w:rsidDel="00000000" w:rsidR="00000000" w:rsidRPr="00000000">
          <w:rPr>
            <w:color w:val="1155cc"/>
            <w:u w:val="single"/>
            <w:rtl w:val="0"/>
          </w:rPr>
          <w:t xml:space="preserve">AMADEE-20 Mars Simulation - Austrian Space Forum (OeWF)</w:t>
        </w:r>
      </w:hyperlink>
      <w:r w:rsidDel="00000000" w:rsidR="00000000" w:rsidRPr="00000000">
        <w:rPr>
          <w:rtl w:val="0"/>
        </w:rPr>
        <w:t xml:space="preserve">) me data affects their risk perception and situational awareness. Such integration of live sensor telemetry ensures that training isn’t happening in a vacuum – it reflects the </w:t>
      </w:r>
      <w:r w:rsidDel="00000000" w:rsidR="00000000" w:rsidRPr="00000000">
        <w:rPr>
          <w:b w:val="1"/>
          <w:rtl w:val="0"/>
        </w:rPr>
        <w:t xml:space="preserve">dynamic habitat state</w:t>
      </w:r>
      <w:r w:rsidDel="00000000" w:rsidR="00000000" w:rsidRPr="00000000">
        <w:rPr>
          <w:rtl w:val="0"/>
        </w:rPr>
        <w:t xml:space="preserve">. ML models can also learn from s (</w:t>
      </w:r>
      <w:hyperlink r:id="rId13">
        <w:r w:rsidDel="00000000" w:rsidR="00000000" w:rsidRPr="00000000">
          <w:rPr>
            <w:color w:val="1155cc"/>
            <w:u w:val="single"/>
            <w:rtl w:val="0"/>
          </w:rPr>
          <w:t xml:space="preserve">AMADEE-20 Mars Simulation - Austrian Space Forum (OeWF)</w:t>
        </w:r>
      </w:hyperlink>
      <w:r w:rsidDel="00000000" w:rsidR="00000000" w:rsidRPr="00000000">
        <w:rPr>
          <w:rtl w:val="0"/>
        </w:rPr>
        <w:t xml:space="preserve">) rns over long missions, identifying when conditions deviate from the norm. This could enable predictive alerts in simulations (e.g. an ML model recognizing the signature of an incipient equipment fault from sensor data and initiating an emergency drill). Overall, combining sensor networks with AI in analog habitats creates a </w:t>
      </w:r>
      <w:r w:rsidDel="00000000" w:rsidR="00000000" w:rsidRPr="00000000">
        <w:rPr>
          <w:b w:val="1"/>
          <w:rtl w:val="0"/>
        </w:rPr>
        <w:t xml:space="preserve">data-driven training loop</w:t>
      </w:r>
      <w:r w:rsidDel="00000000" w:rsidR="00000000" w:rsidRPr="00000000">
        <w:rPr>
          <w:rtl w:val="0"/>
        </w:rPr>
        <w:t xml:space="preserve">: the habitat conditions influence the simulation, and the crew’s actions influence the habitat, just as they would on Mars.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t8fha7acw1ik" w:id="5"/>
      <w:bookmarkEnd w:id="5"/>
      <w:r w:rsidDel="00000000" w:rsidR="00000000" w:rsidRPr="00000000">
        <w:rPr>
          <w:b w:val="1"/>
          <w:sz w:val="34"/>
          <w:szCs w:val="34"/>
          <w:rtl w:val="0"/>
        </w:rPr>
        <w:t xml:space="preserve">Hardware and Interfaces Enhancing Realism</w:t>
      </w:r>
    </w:p>
    <w:p w:rsidR="00000000" w:rsidDel="00000000" w:rsidP="00000000" w:rsidRDefault="00000000" w:rsidRPr="00000000" w14:paraId="0000000B">
      <w:pPr>
        <w:spacing w:after="240" w:before="240" w:lineRule="auto"/>
        <w:rPr/>
      </w:pPr>
      <w:r w:rsidDel="00000000" w:rsidR="00000000" w:rsidRPr="00000000">
        <w:rPr>
          <w:rtl w:val="0"/>
        </w:rPr>
        <w:t xml:space="preserve">Modern Mars analog projects are leveraging advanced hardware and sensor integrations to make simulations as lifelike as possible. </w:t>
      </w:r>
      <w:r w:rsidDel="00000000" w:rsidR="00000000" w:rsidRPr="00000000">
        <w:rPr>
          <w:b w:val="1"/>
          <w:rtl w:val="0"/>
        </w:rPr>
        <w:t xml:space="preserve">Virtual Reality (VR)</w:t>
      </w:r>
      <w:r w:rsidDel="00000000" w:rsidR="00000000" w:rsidRPr="00000000">
        <w:rPr>
          <w:rtl w:val="0"/>
        </w:rPr>
        <w:t xml:space="preserve"> is a powerful tool in this arena. NASA’s CHAPEA habitat, for instance, features an “outdoor” simulation area where crew members conduct virtual Marswalks. Because the habitat’s physical space is limited, crew can walk on a treadmill while wearing VR goggles that display a 360° Martian landscape. This setup allows astronauts to </w:t>
      </w:r>
      <w:r w:rsidDel="00000000" w:rsidR="00000000" w:rsidRPr="00000000">
        <w:rPr>
          <w:i w:val="1"/>
          <w:rtl w:val="0"/>
        </w:rPr>
        <w:t xml:space="preserve">feel</w:t>
      </w:r>
      <w:r w:rsidDel="00000000" w:rsidR="00000000" w:rsidRPr="00000000">
        <w:rPr>
          <w:rtl w:val="0"/>
        </w:rPr>
        <w:t xml:space="preserve"> like they are trekking across the Martian surface – climbing virtual hills or surveying terrain – even though they remain inside a hangar o (</w:t>
      </w:r>
      <w:hyperlink r:id="rId14">
        <w:r w:rsidDel="00000000" w:rsidR="00000000" w:rsidRPr="00000000">
          <w:rPr>
            <w:color w:val="1155cc"/>
            <w:u w:val="single"/>
            <w:rtl w:val="0"/>
          </w:rPr>
          <w:t xml:space="preserve">Mars Dune Alpha: Life on Mars, a year in NASA’s simulation of conditions on the red planet | Science | EL PAÍS English</w:t>
        </w:r>
      </w:hyperlink>
      <w:r w:rsidDel="00000000" w:rsidR="00000000" w:rsidRPr="00000000">
        <w:rPr>
          <w:rtl w:val="0"/>
        </w:rPr>
        <w:t xml:space="preserve">) nd AR (augmented reality) systems can also overlay mission data or hazards onto the environment. In one example, the Austrian Space Forum’s analog astronauts wear high-tech space suit simulators that include </w:t>
      </w:r>
      <w:r w:rsidDel="00000000" w:rsidR="00000000" w:rsidRPr="00000000">
        <w:rPr>
          <w:b w:val="1"/>
          <w:rtl w:val="0"/>
        </w:rPr>
        <w:t xml:space="preserve">heads-up displays (HUDs)</w:t>
      </w:r>
      <w:r w:rsidDel="00000000" w:rsidR="00000000" w:rsidRPr="00000000">
        <w:rPr>
          <w:rtl w:val="0"/>
        </w:rPr>
        <w:t xml:space="preserve"> and integrated sensors. These suits monitor biomedical data and external conditions, and can present information like suit cabin CO₂ level, oxygen supply, or navigation cues on the HUD in real time. During the AMADEE-20 mission, as noted, astronauts’ HUDs showed environmental trends which added realism to EVA drills. Sensor integration goes beyond wearables – analog habitats are outfitt (</w:t>
      </w:r>
      <w:hyperlink r:id="rId15">
        <w:r w:rsidDel="00000000" w:rsidR="00000000" w:rsidRPr="00000000">
          <w:rPr>
            <w:color w:val="1155cc"/>
            <w:u w:val="single"/>
            <w:rtl w:val="0"/>
          </w:rPr>
          <w:t xml:space="preserve">AMADEE-20 Mars Simulation - Austrian Space Forum (OeWF)</w:t>
        </w:r>
      </w:hyperlink>
      <w:r w:rsidDel="00000000" w:rsidR="00000000" w:rsidRPr="00000000">
        <w:rPr>
          <w:rtl w:val="0"/>
        </w:rPr>
        <w:t xml:space="preserve">) erous devices to recreate off-world living. For instance, the AATC habitat’s </w:t>
      </w:r>
      <w:r w:rsidDel="00000000" w:rsidR="00000000" w:rsidRPr="00000000">
        <w:rPr>
          <w:b w:val="1"/>
          <w:rtl w:val="0"/>
        </w:rPr>
        <w:t xml:space="preserve">sunlight simulator</w:t>
      </w:r>
      <w:r w:rsidDel="00000000" w:rsidR="00000000" w:rsidRPr="00000000">
        <w:rPr>
          <w:rtl w:val="0"/>
        </w:rPr>
        <w:t xml:space="preserve"> uses specialized la (</w:t>
      </w:r>
      <w:hyperlink r:id="rId16">
        <w:r w:rsidDel="00000000" w:rsidR="00000000" w:rsidRPr="00000000">
          <w:rPr>
            <w:color w:val="1155cc"/>
            <w:u w:val="single"/>
            <w:rtl w:val="0"/>
          </w:rPr>
          <w:t xml:space="preserve">AMADEE-20 Mars Simulation - Austrian Space Forum (OeWF)</w:t>
        </w:r>
      </w:hyperlink>
      <w:r w:rsidDel="00000000" w:rsidR="00000000" w:rsidRPr="00000000">
        <w:rPr>
          <w:rtl w:val="0"/>
        </w:rPr>
        <w:t xml:space="preserve">) c Martian day/night light cycles for crew health, and its internal systems include dozens of sensors from air quality to noise, all feeding into HabitatOS for an immersive, responsive environment. Additionally, tracking systems (like indoor GPS or UWB tags) have been embedded in habitats to study crew movement and social dynamics. By logging each person’s location and activity, researchers can replay how a fire drill unfolded or how often crew members interact – data that can drive adaptive scenarios or future habitat design. All these hardware elements – VR platforms, smart habitats, biometric sensors – work in concert with simulation software. ML agents can interface with these systems to adjust conditions: for example, dimming li (</w:t>
      </w:r>
      <w:hyperlink r:id="rId17">
        <w:r w:rsidDel="00000000" w:rsidR="00000000" w:rsidRPr="00000000">
          <w:rPr>
            <w:color w:val="1155cc"/>
            <w:u w:val="single"/>
            <w:rtl w:val="0"/>
          </w:rPr>
          <w:t xml:space="preserve">AMADEE-20 Mars Simulation - Austrian Space Forum (OeWF)</w:t>
        </w:r>
      </w:hyperlink>
      <w:r w:rsidDel="00000000" w:rsidR="00000000" w:rsidRPr="00000000">
        <w:rPr>
          <w:rtl w:val="0"/>
        </w:rPr>
        <w:t xml:space="preserve">) ecting a fake sensor fault to simulate a power loss. The result is a </w:t>
      </w:r>
      <w:r w:rsidDel="00000000" w:rsidR="00000000" w:rsidRPr="00000000">
        <w:rPr>
          <w:b w:val="1"/>
          <w:rtl w:val="0"/>
        </w:rPr>
        <w:t xml:space="preserve">multi-sensory training experience</w:t>
      </w:r>
      <w:r w:rsidDel="00000000" w:rsidR="00000000" w:rsidRPr="00000000">
        <w:rPr>
          <w:rtl w:val="0"/>
        </w:rPr>
        <w:t xml:space="preserve"> where crews must respond to visual, auditory, and environmental cues as they would on Mars. Such high-fidelity analog setups significantly improve the preparedness of astronauts by acclimating them to the stress and complexity of real missions.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pwalihebjog8" w:id="6"/>
      <w:bookmarkEnd w:id="6"/>
      <w:r w:rsidDel="00000000" w:rsidR="00000000" w:rsidRPr="00000000">
        <w:rPr>
          <w:b w:val="1"/>
          <w:sz w:val="34"/>
          <w:szCs w:val="34"/>
          <w:rtl w:val="0"/>
        </w:rPr>
        <w:t xml:space="preserve">Support and Funding for Mars Simulation Research</w:t>
      </w:r>
    </w:p>
    <w:p w:rsidR="00000000" w:rsidDel="00000000" w:rsidP="00000000" w:rsidRDefault="00000000" w:rsidRPr="00000000" w14:paraId="0000000D">
      <w:pPr>
        <w:spacing w:after="240" w:before="240" w:lineRule="auto"/>
        <w:rPr/>
      </w:pPr>
      <w:r w:rsidDel="00000000" w:rsidR="00000000" w:rsidRPr="00000000">
        <w:rPr>
          <w:rtl w:val="0"/>
        </w:rPr>
        <w:t xml:space="preserve">Mars analog and simulation training programs are supported by a broad coalition of government agencies, private organizations, and academia. </w:t>
      </w:r>
      <w:r w:rsidDel="00000000" w:rsidR="00000000" w:rsidRPr="00000000">
        <w:rPr>
          <w:b w:val="1"/>
          <w:rtl w:val="0"/>
        </w:rPr>
        <w:t xml:space="preserve">NASA</w:t>
      </w:r>
      <w:r w:rsidDel="00000000" w:rsidR="00000000" w:rsidRPr="00000000">
        <w:rPr>
          <w:rtl w:val="0"/>
        </w:rPr>
        <w:t xml:space="preserve"> is a leading sponsor, investing in high-fidelity analog missions as part of its Human Research Program. The year-long CHAPEA simulations, for example, are funded and run by NASA at Johnson Space Center to gather data on crew health and performance in Mars-like isolation. NASA views these missions as crucial for informing designs of life support, habitats, and crew procedures for future Mars expeditions. Other space agencies are also heavily involved: </w:t>
      </w:r>
      <w:r w:rsidDel="00000000" w:rsidR="00000000" w:rsidRPr="00000000">
        <w:rPr>
          <w:b w:val="1"/>
          <w:rtl w:val="0"/>
        </w:rPr>
        <w:t xml:space="preserve">ESA</w:t>
      </w:r>
      <w:r w:rsidDel="00000000" w:rsidR="00000000" w:rsidRPr="00000000">
        <w:rPr>
          <w:rtl w:val="0"/>
        </w:rPr>
        <w:t xml:space="preserve"> (European Space Agency) condu (</w:t>
      </w:r>
      <w:hyperlink r:id="rId18">
        <w:r w:rsidDel="00000000" w:rsidR="00000000" w:rsidRPr="00000000">
          <w:rPr>
            <w:color w:val="1155cc"/>
            <w:u w:val="single"/>
            <w:rtl w:val="0"/>
          </w:rPr>
          <w:t xml:space="preserve">Martians Wanted: NASA Opens Call for Simulated Yearlong Mars Mission - NASA</w:t>
        </w:r>
      </w:hyperlink>
      <w:r w:rsidDel="00000000" w:rsidR="00000000" w:rsidRPr="00000000">
        <w:rPr>
          <w:rtl w:val="0"/>
        </w:rPr>
        <w:t xml:space="preserve">) analog training (e.g. the CAVES and PANGAEA programs for geological and exploration skills) and partners on international isolation s (</w:t>
      </w:r>
      <w:hyperlink r:id="rId19">
        <w:r w:rsidDel="00000000" w:rsidR="00000000" w:rsidRPr="00000000">
          <w:rPr>
            <w:color w:val="1155cc"/>
            <w:u w:val="single"/>
            <w:rtl w:val="0"/>
          </w:rPr>
          <w:t xml:space="preserve">Mars Dune Alpha: Life on Mars, a year in NASA’s simulation of conditions on the red planet | Science | EL PAÍS English</w:t>
        </w:r>
      </w:hyperlink>
      <w:r w:rsidDel="00000000" w:rsidR="00000000" w:rsidRPr="00000000">
        <w:rPr>
          <w:rtl w:val="0"/>
        </w:rPr>
        <w:t xml:space="preserve">) he SIRIUS missions. In fact, collaboration is common – the Analog Astronaut Training Center notes partnerships with over 20 universities and institutions worldwide, including ESA and the International Lunar Exploration Working Group. This kind of joint effort means that knowledge and technology (such as AATC’s HabitatOS or research outcomes from missions in Europe) are shared across the community.</w:t>
      </w:r>
    </w:p>
    <w:p w:rsidR="00000000" w:rsidDel="00000000" w:rsidP="00000000" w:rsidRDefault="00000000" w:rsidRPr="00000000" w14:paraId="0000000E">
      <w:pPr>
        <w:spacing w:after="240" w:before="240" w:lineRule="auto"/>
        <w:rPr/>
      </w:pPr>
      <w:r w:rsidDel="00000000" w:rsidR="00000000" w:rsidRPr="00000000">
        <w:rPr>
          <w:b w:val="1"/>
          <w:rtl w:val="0"/>
        </w:rPr>
        <w:t xml:space="preserve">Private space companies</w:t>
      </w:r>
      <w:r w:rsidDel="00000000" w:rsidR="00000000" w:rsidRPr="00000000">
        <w:rPr>
          <w:rtl w:val="0"/>
        </w:rPr>
        <w:t xml:space="preserve"> and nonprofits are contributing as well. Space (</w:t>
      </w:r>
      <w:hyperlink r:id="rId20">
        <w:r w:rsidDel="00000000" w:rsidR="00000000" w:rsidRPr="00000000">
          <w:rPr>
            <w:color w:val="1155cc"/>
            <w:u w:val="single"/>
            <w:rtl w:val="0"/>
          </w:rPr>
          <w:t xml:space="preserve">Habitat - Analog Astronaut Training Center</w:t>
        </w:r>
      </w:hyperlink>
      <w:r w:rsidDel="00000000" w:rsidR="00000000" w:rsidRPr="00000000">
        <w:rPr>
          <w:rtl w:val="0"/>
        </w:rPr>
        <w:t xml:space="preserve">) rms often provide hardware or funding for analog projects – a notable example is </w:t>
      </w:r>
      <w:r w:rsidDel="00000000" w:rsidR="00000000" w:rsidRPr="00000000">
        <w:rPr>
          <w:b w:val="1"/>
          <w:rtl w:val="0"/>
        </w:rPr>
        <w:t xml:space="preserve">ICON</w:t>
      </w:r>
      <w:r w:rsidDel="00000000" w:rsidR="00000000" w:rsidRPr="00000000">
        <w:rPr>
          <w:rtl w:val="0"/>
        </w:rPr>
        <w:t xml:space="preserve">, a private company contracted by NASA to 3D-print the Mars Dune Alpha habitat used in CHAPEA. Similarly, KBR (a private contractor) supports operations and research for NASA’s analog missions. Organizations like the </w:t>
      </w:r>
      <w:r w:rsidDel="00000000" w:rsidR="00000000" w:rsidRPr="00000000">
        <w:rPr>
          <w:b w:val="1"/>
          <w:rtl w:val="0"/>
        </w:rPr>
        <w:t xml:space="preserve">Mars Society</w:t>
      </w:r>
      <w:r w:rsidDel="00000000" w:rsidR="00000000" w:rsidRPr="00000000">
        <w:rPr>
          <w:rtl w:val="0"/>
        </w:rPr>
        <w:t xml:space="preserve"> (which operates the Mars Desert Research Station in Utah and the Flashline Mars Arctic Research Station) facilitate l (</w:t>
      </w:r>
      <w:hyperlink r:id="rId21">
        <w:r w:rsidDel="00000000" w:rsidR="00000000" w:rsidRPr="00000000">
          <w:rPr>
            <w:color w:val="1155cc"/>
            <w:u w:val="single"/>
            <w:rtl w:val="0"/>
          </w:rPr>
          <w:t xml:space="preserve">Mars Dune Alpha: Life on Mars, a year in NASA’s simulation of conditions on the red planet | Science | EL PAÍS English</w:t>
        </w:r>
      </w:hyperlink>
      <w:r w:rsidDel="00000000" w:rsidR="00000000" w:rsidRPr="00000000">
        <w:rPr>
          <w:rtl w:val="0"/>
        </w:rPr>
        <w:t xml:space="preserve">) Mars analog rotations, and have hosted studies funded by NASA and other groups. These stations giv (</w:t>
      </w:r>
      <w:hyperlink r:id="rId22">
        <w:r w:rsidDel="00000000" w:rsidR="00000000" w:rsidRPr="00000000">
          <w:rPr>
            <w:color w:val="1155cc"/>
            <w:u w:val="single"/>
            <w:rtl w:val="0"/>
          </w:rPr>
          <w:t xml:space="preserve">Analyzing the Psychological Impact of the First Mars Habitat ... - KBR</w:t>
        </w:r>
      </w:hyperlink>
      <w:r w:rsidDel="00000000" w:rsidR="00000000" w:rsidRPr="00000000">
        <w:rPr>
          <w:rtl w:val="0"/>
        </w:rPr>
        <w:t xml:space="preserve">) d company researchers a venue to test new ML-driven tools or habitat systems in a Mars-like environment. Universities are another pillar: for example, the University of Hawaii’s </w:t>
      </w:r>
      <w:r w:rsidDel="00000000" w:rsidR="00000000" w:rsidRPr="00000000">
        <w:rPr>
          <w:b w:val="1"/>
          <w:rtl w:val="0"/>
        </w:rPr>
        <w:t xml:space="preserve">HI-SEAS</w:t>
      </w:r>
      <w:r w:rsidDel="00000000" w:rsidR="00000000" w:rsidRPr="00000000">
        <w:rPr>
          <w:rtl w:val="0"/>
        </w:rPr>
        <w:t xml:space="preserve"> habitat (which ran several NASA-funded Mars simulation missions) and the University of North Dakota’s </w:t>
      </w:r>
      <w:r w:rsidDel="00000000" w:rsidR="00000000" w:rsidRPr="00000000">
        <w:rPr>
          <w:b w:val="1"/>
          <w:rtl w:val="0"/>
        </w:rPr>
        <w:t xml:space="preserve">ILMAH</w:t>
      </w:r>
      <w:r w:rsidDel="00000000" w:rsidR="00000000" w:rsidRPr="00000000">
        <w:rPr>
          <w:rtl w:val="0"/>
        </w:rPr>
        <w:t xml:space="preserve"> facility both serve as testbeds for habitat technology, human factors research, and student training projects. Many of these academic analogs receive grants from NASA (such as NASA EPSCoR and Space Grant programs) or national research agencies to pursue novel ideas like AI habitat assistants or advanced life support monitoring.</w:t>
      </w:r>
    </w:p>
    <w:p w:rsidR="00000000" w:rsidDel="00000000" w:rsidP="00000000" w:rsidRDefault="00000000" w:rsidRPr="00000000" w14:paraId="0000000F">
      <w:pPr>
        <w:spacing w:after="240" w:before="240" w:lineRule="auto"/>
        <w:rPr/>
      </w:pPr>
      <w:r w:rsidDel="00000000" w:rsidR="00000000" w:rsidRPr="00000000">
        <w:rPr>
          <w:rtl w:val="0"/>
        </w:rPr>
        <w:t xml:space="preserve">Overall, the </w:t>
      </w:r>
      <w:r w:rsidDel="00000000" w:rsidR="00000000" w:rsidRPr="00000000">
        <w:rPr>
          <w:b w:val="1"/>
          <w:rtl w:val="0"/>
        </w:rPr>
        <w:t xml:space="preserve">ecosystem of support</w:t>
      </w:r>
      <w:r w:rsidDel="00000000" w:rsidR="00000000" w:rsidRPr="00000000">
        <w:rPr>
          <w:rtl w:val="0"/>
        </w:rPr>
        <w:t xml:space="preserve"> spans from government grants and space agency programs to private investment and crowdfunding. NASA and ESA provide much of the strategic direction and funding for large-scale analog missions, ensuring alignment with future exploration goals. Private sector players contribute innovation in habitat construction, sensors, and software (often via contracts or partnerships). Nonprofits and academic institutions inject creativity and research manpower, sometimes operating a (</w:t>
      </w:r>
      <w:hyperlink r:id="rId23">
        <w:r w:rsidDel="00000000" w:rsidR="00000000" w:rsidRPr="00000000">
          <w:rPr>
            <w:color w:val="1155cc"/>
            <w:u w:val="single"/>
            <w:rtl w:val="0"/>
          </w:rPr>
          <w:t xml:space="preserve">Martians Wanted: NASA Opens Call for Simulated Yearlong Mars Mission - NASA</w:t>
        </w:r>
      </w:hyperlink>
      <w:r w:rsidDel="00000000" w:rsidR="00000000" w:rsidRPr="00000000">
        <w:rPr>
          <w:rtl w:val="0"/>
        </w:rPr>
        <w:t xml:space="preserve">) ments continuously. This blend of support has enabled rapid advancements in Mars simulation training – from sophisticated ML-driven simulation software to state-of-the-art physical habitats – all aimed at safely preparing humans for the real challenges of the Red Planet.</w:t>
      </w:r>
    </w:p>
    <w:p w:rsidR="00000000" w:rsidDel="00000000" w:rsidP="00000000" w:rsidRDefault="00000000" w:rsidRPr="00000000" w14:paraId="00000010">
      <w:pPr>
        <w:spacing w:after="240" w:before="240" w:lineRule="auto"/>
        <w:rPr/>
      </w:pPr>
      <w:r w:rsidDel="00000000" w:rsidR="00000000" w:rsidRPr="00000000">
        <w:rPr>
          <w:b w:val="1"/>
          <w:rtl w:val="0"/>
        </w:rPr>
        <w:t xml:space="preserve">Sources:</w:t>
      </w:r>
      <w:r w:rsidDel="00000000" w:rsidR="00000000" w:rsidRPr="00000000">
        <w:rPr>
          <w:rtl w:val="0"/>
        </w:rPr>
        <w:t xml:space="preserve"> Recent research papers and project reports illustrate these developments and insights. NASA’s analog mission documentation describes the simulated challenges and objectives for Mars crew training. Academic studies on intelligent training systems show the value of automated scenario generation and how deep reinforcement learning can create complex, yet realistic scenarios by balancing risk vs. plausibility. In the gaming domain, experiments with RL-driven adaptive difficulty have demon (</w:t>
      </w:r>
      <w:hyperlink r:id="rId24">
        <w:r w:rsidDel="00000000" w:rsidR="00000000" w:rsidRPr="00000000">
          <w:rPr>
            <w:color w:val="1155cc"/>
            <w:u w:val="single"/>
            <w:rtl w:val="0"/>
          </w:rPr>
          <w:t xml:space="preserve">Martians Wanted: NASA Opens Call for Simulated Yearlong Mars Mission - NASA</w:t>
        </w:r>
      </w:hyperlink>
      <w:r w:rsidDel="00000000" w:rsidR="00000000" w:rsidRPr="00000000">
        <w:rPr>
          <w:rtl w:val="0"/>
        </w:rPr>
        <w:t xml:space="preserve">) ved training outcomes, validating the approach. The Analog Astronaut Training Center’s publicatio (</w:t>
      </w:r>
      <w:hyperlink r:id="rId25">
        <w:r w:rsidDel="00000000" w:rsidR="00000000" w:rsidRPr="00000000">
          <w:rPr>
            <w:color w:val="1155cc"/>
            <w:u w:val="single"/>
            <w:rtl w:val="0"/>
          </w:rPr>
          <w:t xml:space="preserve">Intelligent scenario generation for simulation-based training - NASA Technical Reports Server (NTRS)</w:t>
        </w:r>
      </w:hyperlink>
      <w:r w:rsidDel="00000000" w:rsidR="00000000" w:rsidRPr="00000000">
        <w:rPr>
          <w:rtl w:val="0"/>
        </w:rPr>
        <w:t xml:space="preserve">) integration of HabitatOS for sensor monitoring and ML analytics in a habitat, and the Austrian Space Forum has re (</w:t>
      </w:r>
      <w:hyperlink r:id="rId26">
        <w:r w:rsidDel="00000000" w:rsidR="00000000" w:rsidRPr="00000000">
          <w:rPr>
            <w:color w:val="1155cc"/>
            <w:u w:val="single"/>
            <w:rtl w:val="0"/>
          </w:rPr>
          <w:t xml:space="preserve">Safety-Critical Scenario Generation Via Reinforcement Learning Based Editing</w:t>
        </w:r>
      </w:hyperlink>
      <w:r w:rsidDel="00000000" w:rsidR="00000000" w:rsidRPr="00000000">
        <w:rPr>
          <w:rtl w:val="0"/>
        </w:rPr>
        <w:t xml:space="preserve">) edding sensors in analog missions to collect real-time data for both science and simulation feedback. To enhance realism, CHAPEA’s use of V () () rofiled in media coverage. Collaboration and funding information can be found in announcements and institutional reports (e.g., NASA news re (</w:t>
      </w:r>
      <w:hyperlink r:id="rId27">
        <w:r w:rsidDel="00000000" w:rsidR="00000000" w:rsidRPr="00000000">
          <w:rPr>
            <w:color w:val="1155cc"/>
            <w:u w:val="single"/>
            <w:rtl w:val="0"/>
          </w:rPr>
          <w:t xml:space="preserve">Habitat - Analog Astronaut Training Center</w:t>
        </w:r>
      </w:hyperlink>
      <w:r w:rsidDel="00000000" w:rsidR="00000000" w:rsidRPr="00000000">
        <w:rPr>
          <w:rtl w:val="0"/>
        </w:rPr>
        <w:t xml:space="preserve">) A and AATC’s descriptions of its partnerships). These sources collectively highlight how ML agents and advanced technology are converging to make Mar (</w:t>
      </w:r>
      <w:hyperlink r:id="rId28">
        <w:r w:rsidDel="00000000" w:rsidR="00000000" w:rsidRPr="00000000">
          <w:rPr>
            <w:color w:val="1155cc"/>
            <w:u w:val="single"/>
            <w:rtl w:val="0"/>
          </w:rPr>
          <w:t xml:space="preserve">AMADEE-20 Mars Simulation - Austrian Space Forum (OeWF)</w:t>
        </w:r>
      </w:hyperlink>
      <w:r w:rsidDel="00000000" w:rsidR="00000000" w:rsidRPr="00000000">
        <w:rPr>
          <w:rtl w:val="0"/>
        </w:rPr>
        <w:t xml:space="preserve">) (</w:t>
      </w:r>
      <w:hyperlink r:id="rId29">
        <w:r w:rsidDel="00000000" w:rsidR="00000000" w:rsidRPr="00000000">
          <w:rPr>
            <w:color w:val="1155cc"/>
            <w:u w:val="single"/>
            <w:rtl w:val="0"/>
          </w:rPr>
          <w:t xml:space="preserve">AMADEE-20 Mars Simulation - Austrian Space Forum (OeWF)</w:t>
        </w:r>
      </w:hyperlink>
      <w:r w:rsidDel="00000000" w:rsidR="00000000" w:rsidRPr="00000000">
        <w:rPr>
          <w:rtl w:val="0"/>
        </w:rPr>
        <w:t xml:space="preserve">) re effective and immersive than ever.</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stronaut.center/habitat/#:~:text=We%20collaborate%20with%20more%20than,Politecnico%20di%20Milano%2C%20KU%20Leuven" TargetMode="External"/><Relationship Id="rId22" Type="http://schemas.openxmlformats.org/officeDocument/2006/relationships/hyperlink" Target="https://www.kbr.com/en/insights-news/stories/analyzing-psychological-impact-first-mars-habitat-simulation#:~:text=Analyzing%20the%20Psychological%20Impact%20of,on%20the%20surface%20of%20Mars" TargetMode="External"/><Relationship Id="rId21" Type="http://schemas.openxmlformats.org/officeDocument/2006/relationships/hyperlink" Target="https://english.elpais.com/science-tech/2023-04-22/life-on-mars-a-year-in-nasas-simulation-of-conditions-on-the-red-planet.html#:~:text=On%20one%20side%20of%20the,the%20environment%20that%20NASA%20has" TargetMode="External"/><Relationship Id="rId24" Type="http://schemas.openxmlformats.org/officeDocument/2006/relationships/hyperlink" Target="https://www.nasa.gov/news-release/martians-wanted-nasa-opens-call-for-simulated-yearlong-mars-mission/#:~:text=Center%20in%20Houston,robotic%20operations%2C%20habitat%20maintenance%2C%20exercise" TargetMode="External"/><Relationship Id="rId23" Type="http://schemas.openxmlformats.org/officeDocument/2006/relationships/hyperlink" Target="https://www.nasa.gov/news-release/martians-wanted-nasa-opens-call-for-simulated-yearlong-mars-mission/#:~:text=Center%20in%20Houston,robotic%20operations%2C%20habitat%20maintenance%2C%20exerci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html/2306.14131v3#:~:text=spaces,demonstrates%20that%20the%20proposed%20method" TargetMode="External"/><Relationship Id="rId26" Type="http://schemas.openxmlformats.org/officeDocument/2006/relationships/hyperlink" Target="https://arxiv.org/html/2306.14131v3#:~:text=spaces,demonstrates%20that%20the%20proposed%20method" TargetMode="External"/><Relationship Id="rId25" Type="http://schemas.openxmlformats.org/officeDocument/2006/relationships/hyperlink" Target="https://ntrs.nasa.gov/citations/19900023493#:~:text=Intelligent%20scenario%20generation%20for%20simulation,aided%20training%20system" TargetMode="External"/><Relationship Id="rId28" Type="http://schemas.openxmlformats.org/officeDocument/2006/relationships/hyperlink" Target="https://oewf.org/en/amadee-20/#:~:text=space%20allowed%20in%20such%20missions,use%20of%20space%20that%20facilitate" TargetMode="External"/><Relationship Id="rId27" Type="http://schemas.openxmlformats.org/officeDocument/2006/relationships/hyperlink" Target="https://www.astronaut.center/habitat/#:~:text=Data%20Analytics%C2%B6" TargetMode="External"/><Relationship Id="rId5" Type="http://schemas.openxmlformats.org/officeDocument/2006/relationships/styles" Target="styles.xml"/><Relationship Id="rId6" Type="http://schemas.openxmlformats.org/officeDocument/2006/relationships/hyperlink" Target="https://www.nasa.gov/news-release/martians-wanted-nasa-opens-call-for-simulated-yearlong-mars-mission/#:~:text=Center%20in%20Houston,robotic%20operations%2C%20habitat%20maintenance%2C%20exercise" TargetMode="External"/><Relationship Id="rId29" Type="http://schemas.openxmlformats.org/officeDocument/2006/relationships/hyperlink" Target="https://oewf.org/en/amadee-20/#:~:text=astronaut%20will%20be%20shown%20CO2,perceived%20risk%20and%20the%20situational" TargetMode="External"/><Relationship Id="rId7" Type="http://schemas.openxmlformats.org/officeDocument/2006/relationships/hyperlink" Target="https://ntrs.nasa.gov/citations/19900023493#:~:text=Intelligent%20scenario%20generation%20for%20simulation,aided%20training%20system" TargetMode="External"/><Relationship Id="rId8" Type="http://schemas.openxmlformats.org/officeDocument/2006/relationships/hyperlink" Target="https://arxiv.org/html/2306.14131v3#:~:text=spaces,demonstrates%20that%20the%20proposed%20method" TargetMode="External"/><Relationship Id="rId11" Type="http://schemas.openxmlformats.org/officeDocument/2006/relationships/hyperlink" Target="https://www.astronaut.center/habitat/#:~:text=Data%20Analytics%C2%B6" TargetMode="External"/><Relationship Id="rId10" Type="http://schemas.openxmlformats.org/officeDocument/2006/relationships/hyperlink" Target="https://www.astronaut.center/habitat/#:~:text=Data%20Analytics%C2%B6" TargetMode="External"/><Relationship Id="rId13" Type="http://schemas.openxmlformats.org/officeDocument/2006/relationships/hyperlink" Target="https://oewf.org/en/amadee-20/#:~:text=astronaut%20will%20be%20shown%20CO2,perceived%20risk%20and%20the%20situational" TargetMode="External"/><Relationship Id="rId12" Type="http://schemas.openxmlformats.org/officeDocument/2006/relationships/hyperlink" Target="https://oewf.org/en/amadee-20/#:~:text=astronaut%20will%20be%20shown%20CO2,perceived%20risk%20and%20the%20situational" TargetMode="External"/><Relationship Id="rId15" Type="http://schemas.openxmlformats.org/officeDocument/2006/relationships/hyperlink" Target="https://oewf.org/en/amadee-20/#:~:text=astronaut%20will%20be%20shown%20CO2,perceived%20risk%20and%20the%20situational" TargetMode="External"/><Relationship Id="rId14" Type="http://schemas.openxmlformats.org/officeDocument/2006/relationships/hyperlink" Target="https://english.elpais.com/science-tech/2023-04-22/life-on-mars-a-year-in-nasas-simulation-of-conditions-on-the-red-planet.html#:~:text=On%20one%20side%20of%20the,the%20environment%20that%20NASA%20has" TargetMode="External"/><Relationship Id="rId17" Type="http://schemas.openxmlformats.org/officeDocument/2006/relationships/hyperlink" Target="https://oewf.org/en/amadee-20/#:~:text=space%20allowed%20in%20such%20missions,use%20of%20space%20that%20facilitate" TargetMode="External"/><Relationship Id="rId16" Type="http://schemas.openxmlformats.org/officeDocument/2006/relationships/hyperlink" Target="https://oewf.org/en/amadee-20/#:~:text=astronaut%20will%20be%20shown%20CO2,perceived%20risk%20and%20the%20situational" TargetMode="External"/><Relationship Id="rId19" Type="http://schemas.openxmlformats.org/officeDocument/2006/relationships/hyperlink" Target="https://english.elpais.com/science-tech/2023-04-22/life-on-mars-a-year-in-nasas-simulation-of-conditions-on-the-red-planet.html#:~:text=interested%20in%20getting%20a%20better,up%20Martian%20environment" TargetMode="External"/><Relationship Id="rId18" Type="http://schemas.openxmlformats.org/officeDocument/2006/relationships/hyperlink" Target="https://www.nasa.gov/news-release/martians-wanted-nasa-opens-call-for-simulated-yearlong-mars-mission/#:~:text=Center%20in%20Houston,robotic%20operations%2C%20habitat%20maintenance%2C%20exerc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