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1g1l3xt7lgg" w:id="0"/>
      <w:bookmarkEnd w:id="0"/>
      <w:r w:rsidDel="00000000" w:rsidR="00000000" w:rsidRPr="00000000">
        <w:rPr>
          <w:b w:val="1"/>
          <w:sz w:val="46"/>
          <w:szCs w:val="46"/>
          <w:rtl w:val="0"/>
        </w:rPr>
        <w:t xml:space="preserve">Real-Time Environmental Crisis Prediction using AI</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2tm1xusrnwnj" w:id="1"/>
      <w:bookmarkEnd w:id="1"/>
      <w:r w:rsidDel="00000000" w:rsidR="00000000" w:rsidRPr="00000000">
        <w:rPr>
          <w:b w:val="1"/>
          <w:sz w:val="34"/>
          <w:szCs w:val="34"/>
          <w:rtl w:val="0"/>
        </w:rPr>
        <w:t xml:space="preserve">Introduction &amp; Context</w:t>
      </w:r>
    </w:p>
    <w:p w:rsidR="00000000" w:rsidDel="00000000" w:rsidP="00000000" w:rsidRDefault="00000000" w:rsidRPr="00000000" w14:paraId="00000003">
      <w:pPr>
        <w:spacing w:after="240" w:before="240" w:lineRule="auto"/>
        <w:rPr/>
      </w:pPr>
      <w:r w:rsidDel="00000000" w:rsidR="00000000" w:rsidRPr="00000000">
        <w:rPr>
          <w:rtl w:val="0"/>
        </w:rPr>
        <w:t xml:space="preserve">Artificial intelligence (AI) is transforming how we monitor and protect the environment by enabling </w:t>
      </w:r>
      <w:r w:rsidDel="00000000" w:rsidR="00000000" w:rsidRPr="00000000">
        <w:rPr>
          <w:b w:val="1"/>
          <w:rtl w:val="0"/>
        </w:rPr>
        <w:t xml:space="preserve">real-time environmental intelligence</w:t>
      </w:r>
      <w:r w:rsidDel="00000000" w:rsidR="00000000" w:rsidRPr="00000000">
        <w:rPr>
          <w:rtl w:val="0"/>
        </w:rPr>
        <w:t xml:space="preserve">. Modern systems fuse data from satellites, ground sensors, and weather models to detect emerging threats – from rising floodwaters to spreading wildfires and impending droughts – earlier than ever before. By analyzing live satellite imagery and sensor readings, AI can spot subtle patterns or anomalies that precede disasters, giving communities and authorities crucial lead time to act (</w:t>
      </w:r>
      <w:hyperlink r:id="rId6">
        <w:r w:rsidDel="00000000" w:rsidR="00000000" w:rsidRPr="00000000">
          <w:rPr>
            <w:color w:val="1155cc"/>
            <w:u w:val="single"/>
            <w:rtl w:val="0"/>
          </w:rPr>
          <w:t xml:space="preserve">AI-Backed Imagery Analytics for Environmental Purposes -- Environmental Protection</w:t>
        </w:r>
      </w:hyperlink>
      <w:r w:rsidDel="00000000" w:rsidR="00000000" w:rsidRPr="00000000">
        <w:rPr>
          <w:rtl w:val="0"/>
        </w:rPr>
        <w:t xml:space="preserve">) (</w:t>
      </w:r>
      <w:hyperlink r:id="rId7">
        <w:r w:rsidDel="00000000" w:rsidR="00000000" w:rsidRPr="00000000">
          <w:rPr>
            <w:color w:val="1155cc"/>
            <w:u w:val="single"/>
            <w:rtl w:val="0"/>
          </w:rPr>
          <w:t xml:space="preserve">Flood Forecasting - Flood Forecasting</w:t>
        </w:r>
      </w:hyperlink>
      <w:r w:rsidDel="00000000" w:rsidR="00000000" w:rsidRPr="00000000">
        <w:rPr>
          <w:rtl w:val="0"/>
        </w:rPr>
        <w:t xml:space="preserve">). For example, Google’s AI-driven flood forecasting system combines weather forecasts, river gauge data, and satellite imagery to predict inundation areas up to </w:t>
      </w:r>
      <w:r w:rsidDel="00000000" w:rsidR="00000000" w:rsidRPr="00000000">
        <w:rPr>
          <w:i w:val="1"/>
          <w:rtl w:val="0"/>
        </w:rPr>
        <w:t xml:space="preserve">seven days</w:t>
      </w:r>
      <w:r w:rsidDel="00000000" w:rsidR="00000000" w:rsidRPr="00000000">
        <w:rPr>
          <w:rtl w:val="0"/>
        </w:rPr>
        <w:t xml:space="preserve"> in advance, allowing alerts that help people evacuate and limit loss of life (</w:t>
      </w:r>
      <w:hyperlink r:id="rId8">
        <w:r w:rsidDel="00000000" w:rsidR="00000000" w:rsidRPr="00000000">
          <w:rPr>
            <w:color w:val="1155cc"/>
            <w:u w:val="single"/>
            <w:rtl w:val="0"/>
          </w:rPr>
          <w:t xml:space="preserve">Flood Forecasting - Flood Forecasting</w:t>
        </w:r>
      </w:hyperlink>
      <w:r w:rsidDel="00000000" w:rsidR="00000000" w:rsidRPr="00000000">
        <w:rPr>
          <w:rtl w:val="0"/>
        </w:rPr>
        <w:t xml:space="preserve">). This integration of diverse data sources – sometimes termed </w:t>
      </w:r>
      <w:r w:rsidDel="00000000" w:rsidR="00000000" w:rsidRPr="00000000">
        <w:rPr>
          <w:i w:val="1"/>
          <w:rtl w:val="0"/>
        </w:rPr>
        <w:t xml:space="preserve">AI-powered environmental intelligence</w:t>
      </w:r>
      <w:r w:rsidDel="00000000" w:rsidR="00000000" w:rsidRPr="00000000">
        <w:rPr>
          <w:rtl w:val="0"/>
        </w:rPr>
        <w:t xml:space="preserve"> – represents a proactive shift from reacting to disasters to anticipating them. Such capabilities are especially vital as climate change makes extreme events more frequent and intense, taxing traditional monitoring methods. AI’s speed and pattern-recognition prowess complement human expertise and conventional forecasting; as the World Meteorological Organization notes, advances like supercomputing, satellites, and AI are </w:t>
      </w:r>
      <w:r w:rsidDel="00000000" w:rsidR="00000000" w:rsidRPr="00000000">
        <w:rPr>
          <w:b w:val="1"/>
          <w:rtl w:val="0"/>
        </w:rPr>
        <w:t xml:space="preserve">“complementing human ingenuity”</w:t>
      </w:r>
      <w:r w:rsidDel="00000000" w:rsidR="00000000" w:rsidRPr="00000000">
        <w:rPr>
          <w:rtl w:val="0"/>
        </w:rPr>
        <w:t xml:space="preserve"> in forecasting, resulting in far fewer disaster-related fatalities than decades ago (</w:t>
      </w:r>
      <w:hyperlink r:id="rId9">
        <w:r w:rsidDel="00000000" w:rsidR="00000000" w:rsidRPr="00000000">
          <w:rPr>
            <w:color w:val="1155cc"/>
            <w:u w:val="single"/>
            <w:rtl w:val="0"/>
          </w:rPr>
          <w:t xml:space="preserve">Early Warnings Save Lives and Livelihoods</w:t>
        </w:r>
      </w:hyperlink>
      <w:r w:rsidDel="00000000" w:rsidR="00000000" w:rsidRPr="00000000">
        <w:rPr>
          <w:rtl w:val="0"/>
        </w:rPr>
        <w:t xml:space="preserve">) (</w:t>
      </w:r>
      <w:hyperlink r:id="rId10">
        <w:r w:rsidDel="00000000" w:rsidR="00000000" w:rsidRPr="00000000">
          <w:rPr>
            <w:color w:val="1155cc"/>
            <w:u w:val="single"/>
            <w:rtl w:val="0"/>
          </w:rPr>
          <w:t xml:space="preserve">Early Warnings Save Lives and Livelihoods</w:t>
        </w:r>
      </w:hyperlink>
      <w:r w:rsidDel="00000000" w:rsidR="00000000" w:rsidRPr="00000000">
        <w:rPr>
          <w:rtl w:val="0"/>
        </w:rPr>
        <w:t xml:space="preserve">). In short, AI-driven systems that continuously analyze multisource environmental data can predict imminent crises – whether fast-onset floods or slow-building droughts – and trigger early warnings. This introduction outlines how such systems work and why they are game-changing for enabling </w:t>
      </w:r>
      <w:r w:rsidDel="00000000" w:rsidR="00000000" w:rsidRPr="00000000">
        <w:rPr>
          <w:b w:val="1"/>
          <w:rtl w:val="0"/>
        </w:rPr>
        <w:t xml:space="preserve">proactive interventions</w:t>
      </w:r>
      <w:r w:rsidDel="00000000" w:rsidR="00000000" w:rsidRPr="00000000">
        <w:rPr>
          <w:rtl w:val="0"/>
        </w:rPr>
        <w:t xml:space="preserve"> that save lives and protect assets before hazards spiral into catastrophes.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pfbzpbiv7pwb" w:id="2"/>
      <w:bookmarkEnd w:id="2"/>
      <w:r w:rsidDel="00000000" w:rsidR="00000000" w:rsidRPr="00000000">
        <w:rPr>
          <w:b w:val="1"/>
          <w:sz w:val="34"/>
          <w:szCs w:val="34"/>
          <w:rtl w:val="0"/>
        </w:rPr>
        <w:t xml:space="preserve">Key Subtopics &amp; Research Directions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6sdxcj6nlqri" w:id="3"/>
      <w:bookmarkEnd w:id="3"/>
      <w:r w:rsidDel="00000000" w:rsidR="00000000" w:rsidRPr="00000000">
        <w:rPr>
          <w:b w:val="1"/>
          <w:color w:val="000000"/>
          <w:sz w:val="26"/>
          <w:szCs w:val="26"/>
          <w:rtl w:val="0"/>
        </w:rPr>
        <w:t xml:space="preserve">Remote Sensing for Early Warnings</w:t>
      </w:r>
    </w:p>
    <w:p w:rsidR="00000000" w:rsidDel="00000000" w:rsidP="00000000" w:rsidRDefault="00000000" w:rsidRPr="00000000" w14:paraId="00000006">
      <w:pPr>
        <w:spacing w:after="240" w:before="240" w:lineRule="auto"/>
        <w:rPr/>
      </w:pPr>
      <w:r w:rsidDel="00000000" w:rsidR="00000000" w:rsidRPr="00000000">
        <w:rPr>
          <w:b w:val="1"/>
          <w:rtl w:val="0"/>
        </w:rPr>
        <w:t xml:space="preserve">Remote sensing</w:t>
      </w:r>
      <w:r w:rsidDel="00000000" w:rsidR="00000000" w:rsidRPr="00000000">
        <w:rPr>
          <w:rtl w:val="0"/>
        </w:rPr>
        <w:t xml:space="preserve"> is at the heart of AI-based crisis prediction. Satellites equipped with optical, radar, and thermal imagers provide continuous, planet-wide observations that AI algorithms analyze for warning signs. High-resolution optical imagery can reveal evolving flood extents or landslide-prone soil changes, while radar penetrates clouds and darkness to monitor floodwater or ground deformation even at night. Thermal infrared sensors detect wildfire hotspots and drought stress in vegetation. AI excels at sifting through these massive image streams to flag anomalies: for instance, computer vision models now map wildfire boundaries in near real-time (updated every 15 minutes) by analyzing satellite imagery (</w:t>
      </w:r>
      <w:hyperlink r:id="rId11">
        <w:r w:rsidDel="00000000" w:rsidR="00000000" w:rsidRPr="00000000">
          <w:rPr>
            <w:color w:val="1155cc"/>
            <w:u w:val="single"/>
            <w:rtl w:val="0"/>
          </w:rPr>
          <w:t xml:space="preserve">How Google AI helps combat wildfires, floods, and extreme heat</w:t>
        </w:r>
      </w:hyperlink>
      <w:r w:rsidDel="00000000" w:rsidR="00000000" w:rsidRPr="00000000">
        <w:rPr>
          <w:rtl w:val="0"/>
        </w:rPr>
        <w:t xml:space="preserve">). By comparing current sensor data to historical baselines, AI can catch early indicators of crises – such as a spike in river levels or an abnormal heat signature in a forest – that might be overlooked by human observers (</w:t>
      </w:r>
      <w:hyperlink r:id="rId12">
        <w:r w:rsidDel="00000000" w:rsidR="00000000" w:rsidRPr="00000000">
          <w:rPr>
            <w:color w:val="1155cc"/>
            <w:u w:val="single"/>
            <w:rtl w:val="0"/>
          </w:rPr>
          <w:t xml:space="preserve">AI-Backed Imagery Analytics for Environmental Purposes -- Environmental Protection</w:t>
        </w:r>
      </w:hyperlink>
      <w:r w:rsidDel="00000000" w:rsidR="00000000" w:rsidRPr="00000000">
        <w:rPr>
          <w:rtl w:val="0"/>
        </w:rPr>
        <w:t xml:space="preserve">). Crucially, AI-driven remote sensing is not limited to satellites. It integrates </w:t>
      </w:r>
      <w:r w:rsidDel="00000000" w:rsidR="00000000" w:rsidRPr="00000000">
        <w:rPr>
          <w:b w:val="1"/>
          <w:rtl w:val="0"/>
        </w:rPr>
        <w:t xml:space="preserve">ground-based sensors</w:t>
      </w:r>
      <w:r w:rsidDel="00000000" w:rsidR="00000000" w:rsidRPr="00000000">
        <w:rPr>
          <w:rtl w:val="0"/>
        </w:rPr>
        <w:t xml:space="preserve"> (weather stations, river gauges, soil moisture probes, seismic sensors) and even drone surveillance or crowdsourced data for a more comprehensive picture (</w:t>
      </w:r>
      <w:hyperlink r:id="rId13">
        <w:r w:rsidDel="00000000" w:rsidR="00000000" w:rsidRPr="00000000">
          <w:rPr>
            <w:color w:val="1155cc"/>
            <w:u w:val="single"/>
            <w:rtl w:val="0"/>
          </w:rPr>
          <w:t xml:space="preserve">PowerPoint Presentation</w:t>
        </w:r>
      </w:hyperlink>
      <w:r w:rsidDel="00000000" w:rsidR="00000000" w:rsidRPr="00000000">
        <w:rPr>
          <w:rtl w:val="0"/>
        </w:rPr>
        <w:t xml:space="preserve">). This multi-source fusion provides both the </w:t>
      </w:r>
      <w:r w:rsidDel="00000000" w:rsidR="00000000" w:rsidRPr="00000000">
        <w:rPr>
          <w:i w:val="1"/>
          <w:rtl w:val="0"/>
        </w:rPr>
        <w:t xml:space="preserve">breadth</w:t>
      </w:r>
      <w:r w:rsidDel="00000000" w:rsidR="00000000" w:rsidRPr="00000000">
        <w:rPr>
          <w:rtl w:val="0"/>
        </w:rPr>
        <w:t xml:space="preserve"> of satellite coverage and the </w:t>
      </w:r>
      <w:r w:rsidDel="00000000" w:rsidR="00000000" w:rsidRPr="00000000">
        <w:rPr>
          <w:i w:val="1"/>
          <w:rtl w:val="0"/>
        </w:rPr>
        <w:t xml:space="preserve">depth</w:t>
      </w:r>
      <w:r w:rsidDel="00000000" w:rsidR="00000000" w:rsidRPr="00000000">
        <w:rPr>
          <w:rtl w:val="0"/>
        </w:rPr>
        <w:t xml:space="preserve"> of local measurements. A notable research direction is developing fusion algorithms that can reconcile different data types and resolutions – for example, merging satellite rainfall estimates with ground rain gauges to improve flood modeling. Onboard AI processing is another cutting-edge trend: satellites themselves are beginning to carry AI chips to filter and analyze data in-space, sending down only the insights needed (</w:t>
      </w:r>
      <w:hyperlink r:id="rId14">
        <w:r w:rsidDel="00000000" w:rsidR="00000000" w:rsidRPr="00000000">
          <w:rPr>
            <w:color w:val="1155cc"/>
            <w:u w:val="single"/>
            <w:rtl w:val="0"/>
          </w:rPr>
          <w:t xml:space="preserve">PowerPoint Presentation</w:t>
        </w:r>
      </w:hyperlink>
      <w:r w:rsidDel="00000000" w:rsidR="00000000" w:rsidRPr="00000000">
        <w:rPr>
          <w:rtl w:val="0"/>
        </w:rPr>
        <w:t xml:space="preserve">). This reduces bandwidth usage and latency, enabling faster detection of events like oil spills or volcanic eruptions. Overall, remote sensing combined with AI allows continuous environmental surveillance on a scale and speed previously unimaginable. By leveraging imagery (optical/thermal for fires, radar for floods) alongside in-situ sensor networks, these systems can raise alarms for impending disasters with unprecedented lead time and accuracy.</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7lfta3cwv2q" w:id="4"/>
      <w:bookmarkEnd w:id="4"/>
      <w:r w:rsidDel="00000000" w:rsidR="00000000" w:rsidRPr="00000000">
        <w:rPr>
          <w:b w:val="1"/>
          <w:color w:val="000000"/>
          <w:sz w:val="26"/>
          <w:szCs w:val="26"/>
          <w:rtl w:val="0"/>
        </w:rPr>
        <w:t xml:space="preserve">Climatological Modeling with Machine Learning</w:t>
      </w:r>
    </w:p>
    <w:p w:rsidR="00000000" w:rsidDel="00000000" w:rsidP="00000000" w:rsidRDefault="00000000" w:rsidRPr="00000000" w14:paraId="00000008">
      <w:pPr>
        <w:spacing w:after="240" w:before="240" w:lineRule="auto"/>
        <w:rPr/>
      </w:pPr>
      <w:r w:rsidDel="00000000" w:rsidR="00000000" w:rsidRPr="00000000">
        <w:rPr>
          <w:rtl w:val="0"/>
        </w:rPr>
        <w:t xml:space="preserve">Another pillar of AI-driven crisis prediction is </w:t>
      </w:r>
      <w:r w:rsidDel="00000000" w:rsidR="00000000" w:rsidRPr="00000000">
        <w:rPr>
          <w:b w:val="1"/>
          <w:rtl w:val="0"/>
        </w:rPr>
        <w:t xml:space="preserve">climatological and weather modeling enhanced by machine learning</w:t>
      </w:r>
      <w:r w:rsidDel="00000000" w:rsidR="00000000" w:rsidRPr="00000000">
        <w:rPr>
          <w:rtl w:val="0"/>
        </w:rPr>
        <w:t xml:space="preserve">. Traditional numerical weather prediction (NWP) models are physics-based and computationally intensive, often running at coarse resolution due to time constraints (</w:t>
      </w:r>
      <w:hyperlink r:id="rId15">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 AI approaches are now supplementing or even emulating these models to produce high-resolution, short-term forecasts more efficiently. For example, </w:t>
      </w:r>
      <w:r w:rsidDel="00000000" w:rsidR="00000000" w:rsidRPr="00000000">
        <w:rPr>
          <w:b w:val="1"/>
          <w:rtl w:val="0"/>
        </w:rPr>
        <w:t xml:space="preserve">deep learning ensembles</w:t>
      </w:r>
      <w:r w:rsidDel="00000000" w:rsidR="00000000" w:rsidRPr="00000000">
        <w:rPr>
          <w:rtl w:val="0"/>
        </w:rPr>
        <w:t xml:space="preserve"> have been trained on historical weather data to forecast future conditions like rainfall, storms, or heatwaves. Recent global models such as </w:t>
      </w:r>
      <w:r w:rsidDel="00000000" w:rsidR="00000000" w:rsidRPr="00000000">
        <w:rPr>
          <w:i w:val="1"/>
          <w:rtl w:val="0"/>
        </w:rPr>
        <w:t xml:space="preserve">GraphCast</w:t>
      </w:r>
      <w:r w:rsidDel="00000000" w:rsidR="00000000" w:rsidRPr="00000000">
        <w:rPr>
          <w:rtl w:val="0"/>
        </w:rPr>
        <w:t xml:space="preserve"> and </w:t>
      </w:r>
      <w:r w:rsidDel="00000000" w:rsidR="00000000" w:rsidRPr="00000000">
        <w:rPr>
          <w:i w:val="1"/>
          <w:rtl w:val="0"/>
        </w:rPr>
        <w:t xml:space="preserve">Pangu-Weather</w:t>
      </w:r>
      <w:r w:rsidDel="00000000" w:rsidR="00000000" w:rsidRPr="00000000">
        <w:rPr>
          <w:rtl w:val="0"/>
        </w:rPr>
        <w:t xml:space="preserve"> use neural networks (including graph neural nets and transformers) to predict atmospheric patterns and have demonstrated accuracy comparable to leading physical models (</w:t>
      </w:r>
      <w:hyperlink r:id="rId16">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 (</w:t>
      </w:r>
      <w:hyperlink r:id="rId17">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 These AI models can generate forecasts in seconds, enabling rapid updates and the exploration of many ensemble scenarios. Researchers are also combining machine learning with traditional models to get the best of both worlds – using AI to downscale coarse forecasts to local scales or correct biases in physics models. For instance, a 2023 study introduced a </w:t>
      </w:r>
      <w:r w:rsidDel="00000000" w:rsidR="00000000" w:rsidRPr="00000000">
        <w:rPr>
          <w:i w:val="1"/>
          <w:rtl w:val="0"/>
        </w:rPr>
        <w:t xml:space="preserve">“Neural Limited-Area Model”</w:t>
      </w:r>
      <w:r w:rsidDel="00000000" w:rsidR="00000000" w:rsidRPr="00000000">
        <w:rPr>
          <w:rtl w:val="0"/>
        </w:rPr>
        <w:t xml:space="preserve"> that learned to simulate regional weather (over the Nordic region) at 2.5 km resolution. It produced 57-hour forecasts in 1.5 seconds and achieved significantly lower prediction errors for many surface variables compared to the operational meteorological models (</w:t>
      </w:r>
      <w:hyperlink r:id="rId18">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 (</w:t>
      </w:r>
      <w:hyperlink r:id="rId19">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 Similarly, AI-driven nowcasting systems digest live radar and satellite data to predict precipitation or storm evolution over the next few hours, which is crucial for flash flood and severe storm warnings. An important research direction is </w:t>
      </w:r>
      <w:r w:rsidDel="00000000" w:rsidR="00000000" w:rsidRPr="00000000">
        <w:rPr>
          <w:b w:val="1"/>
          <w:rtl w:val="0"/>
        </w:rPr>
        <w:t xml:space="preserve">ML ensemble forecasting</w:t>
      </w:r>
      <w:r w:rsidDel="00000000" w:rsidR="00000000" w:rsidRPr="00000000">
        <w:rPr>
          <w:rtl w:val="0"/>
        </w:rPr>
        <w:t xml:space="preserve"> – running multiple AI model variants or stochastic neural networks to quantify uncertainty in the weather outlook. This provides probabilistic forecasts (e.g. a 70% chance of a river flood exceeding a certain level) rather than a single deterministic output, which is valuable for decision-makers. Early results show that machine learning models, when properly verified and calibrated, can enhance short-range climate and weather predictions by capturing complex non-linear relationships that physics models or simpler statistical methods might miss (</w:t>
      </w:r>
      <w:hyperlink r:id="rId20">
        <w:r w:rsidDel="00000000" w:rsidR="00000000" w:rsidRPr="00000000">
          <w:rPr>
            <w:color w:val="1155cc"/>
            <w:u w:val="single"/>
            <w:rtl w:val="0"/>
          </w:rPr>
          <w:t xml:space="preserve">PowerPoint Presentation</w:t>
        </w:r>
      </w:hyperlink>
      <w:r w:rsidDel="00000000" w:rsidR="00000000" w:rsidRPr="00000000">
        <w:rPr>
          <w:rtl w:val="0"/>
        </w:rPr>
        <w:t xml:space="preserve">). As computational power grows, we can expect AI ensembles to play a larger role in high-resolution forecasting of extreme events – predicting, for example, the precise path of a developing tropical cyclone or the localized intensity of a coming heatwave. These advances in data-driven climate modeling directly feed into better crisis predictions, as many environmental disasters (floods, droughts, wildfires) are triggered or exacerbated by weather anomalies.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fd7k87iq4vkk" w:id="5"/>
      <w:bookmarkEnd w:id="5"/>
      <w:r w:rsidDel="00000000" w:rsidR="00000000" w:rsidRPr="00000000">
        <w:rPr>
          <w:b w:val="1"/>
          <w:color w:val="000000"/>
          <w:sz w:val="26"/>
          <w:szCs w:val="26"/>
          <w:rtl w:val="0"/>
        </w:rPr>
        <w:t xml:space="preserve">Disaster Scenario Simulation</w:t>
      </w:r>
    </w:p>
    <w:p w:rsidR="00000000" w:rsidDel="00000000" w:rsidP="00000000" w:rsidRDefault="00000000" w:rsidRPr="00000000" w14:paraId="0000000A">
      <w:pPr>
        <w:spacing w:after="240" w:before="240" w:lineRule="auto"/>
        <w:rPr/>
      </w:pPr>
      <w:r w:rsidDel="00000000" w:rsidR="00000000" w:rsidRPr="00000000">
        <w:rPr>
          <w:rtl w:val="0"/>
        </w:rPr>
        <w:t xml:space="preserve">Beyond monitoring and forecasting, AI is also being used to </w:t>
      </w:r>
      <w:r w:rsidDel="00000000" w:rsidR="00000000" w:rsidRPr="00000000">
        <w:rPr>
          <w:b w:val="1"/>
          <w:rtl w:val="0"/>
        </w:rPr>
        <w:t xml:space="preserve">simulate disaster scenarios</w:t>
      </w:r>
      <w:r w:rsidDel="00000000" w:rsidR="00000000" w:rsidRPr="00000000">
        <w:rPr>
          <w:rtl w:val="0"/>
        </w:rPr>
        <w:t xml:space="preserve"> in virtual environments, providing a sandbox to test and improve emergency response strategies. By leveraging historical disaster data and realistic models of human and infrastructure behavior, AI-driven simulations can pose </w:t>
      </w:r>
      <w:r w:rsidDel="00000000" w:rsidR="00000000" w:rsidRPr="00000000">
        <w:rPr>
          <w:i w:val="1"/>
          <w:rtl w:val="0"/>
        </w:rPr>
        <w:t xml:space="preserve">“what-if”</w:t>
      </w:r>
      <w:r w:rsidDel="00000000" w:rsidR="00000000" w:rsidRPr="00000000">
        <w:rPr>
          <w:rtl w:val="0"/>
        </w:rPr>
        <w:t xml:space="preserve"> scenarios: for example, modeling how a Category 4 hurricane impact on a coastal city would unfold, or how an evacuation would progress if a wildfire approached a town. These </w:t>
      </w:r>
      <w:r w:rsidDel="00000000" w:rsidR="00000000" w:rsidRPr="00000000">
        <w:rPr>
          <w:b w:val="1"/>
          <w:rtl w:val="0"/>
        </w:rPr>
        <w:t xml:space="preserve">virtual scenario models</w:t>
      </w:r>
      <w:r w:rsidDel="00000000" w:rsidR="00000000" w:rsidRPr="00000000">
        <w:rPr>
          <w:rtl w:val="0"/>
        </w:rPr>
        <w:t xml:space="preserve"> allow emergency planners to explore different strategies and identify weaknesses </w:t>
      </w:r>
      <w:r w:rsidDel="00000000" w:rsidR="00000000" w:rsidRPr="00000000">
        <w:rPr>
          <w:i w:val="1"/>
          <w:rtl w:val="0"/>
        </w:rPr>
        <w:t xml:space="preserve">before</w:t>
      </w:r>
      <w:r w:rsidDel="00000000" w:rsidR="00000000" w:rsidRPr="00000000">
        <w:rPr>
          <w:rtl w:val="0"/>
        </w:rPr>
        <w:t xml:space="preserve"> a real disaster strikes. Machine learning can enhance simulations by learning patterns from past events – for instance, how traffic jams form during evacuations or how certain communities respond to flood warnings – and incorporating those dynamics into the scenario. Modern approaches include AI-enhanced </w:t>
      </w:r>
      <w:r w:rsidDel="00000000" w:rsidR="00000000" w:rsidRPr="00000000">
        <w:rPr>
          <w:b w:val="1"/>
          <w:rtl w:val="0"/>
        </w:rPr>
        <w:t xml:space="preserve">digital twins</w:t>
      </w:r>
      <w:r w:rsidDel="00000000" w:rsidR="00000000" w:rsidRPr="00000000">
        <w:rPr>
          <w:rtl w:val="0"/>
        </w:rPr>
        <w:t xml:space="preserve"> of cities or regions, where an up-to-date virtual replica of the area can be stress-tested with simulated earthquakes, floods, or chemical spills. This helps in refining contingency plans: AI can iteratively adjust variables (disaster intensity, resource deployment, public compliance with warnings) to see how outcomes change, thereby optimizing response protocols. As one United Nations report notes, </w:t>
      </w:r>
      <w:r w:rsidDel="00000000" w:rsidR="00000000" w:rsidRPr="00000000">
        <w:rPr>
          <w:i w:val="1"/>
          <w:rtl w:val="0"/>
        </w:rPr>
        <w:t xml:space="preserve">“AI’s ability to simulate different emergency scenarios offers valuable insights for preparedness and response,”</w:t>
      </w:r>
      <w:r w:rsidDel="00000000" w:rsidR="00000000" w:rsidRPr="00000000">
        <w:rPr>
          <w:rtl w:val="0"/>
        </w:rPr>
        <w:t xml:space="preserve"> enabling organizations to refine plans and allocate resources more effectively in advance (</w:t>
      </w:r>
      <w:hyperlink r:id="rId21">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These simulations are not only for planners but also serve as </w:t>
      </w:r>
      <w:r w:rsidDel="00000000" w:rsidR="00000000" w:rsidRPr="00000000">
        <w:rPr>
          <w:b w:val="1"/>
          <w:rtl w:val="0"/>
        </w:rPr>
        <w:t xml:space="preserve">training tools</w:t>
      </w:r>
      <w:r w:rsidDel="00000000" w:rsidR="00000000" w:rsidRPr="00000000">
        <w:rPr>
          <w:rtl w:val="0"/>
        </w:rPr>
        <w:t xml:space="preserve"> for first responders. Immersive AI-driven disaster drills – sometimes using virtual or augmented reality – can put emergency personnel in life-like crisis situations (a realistic hurricane landfall, for example) to practice decision-making and coordination (</w:t>
      </w:r>
      <w:hyperlink r:id="rId22">
        <w:r w:rsidDel="00000000" w:rsidR="00000000" w:rsidRPr="00000000">
          <w:rPr>
            <w:color w:val="1155cc"/>
            <w:u w:val="single"/>
            <w:rtl w:val="0"/>
          </w:rPr>
          <w:t xml:space="preserve">How Can AI Be Used for Disaster Management? [2025] - DigitalDefynd</w:t>
        </w:r>
      </w:hyperlink>
      <w:r w:rsidDel="00000000" w:rsidR="00000000" w:rsidRPr="00000000">
        <w:rPr>
          <w:rtl w:val="0"/>
        </w:rPr>
        <w:t xml:space="preserve">). By repeatedly exposing teams to simulated high-pressure scenarios, AI training systems build experience that translates to quicker, more effective actions in real events. A key research direction here is increasing the realism and scope of simulations: incorporating more variables (like social media panic or multi-hazard cascading effects) and using reinforcement learning agents to represent how people might behave. There is also an emphasis on co-designing these tools with local authorities to ensure scenarios are relevant and outputs are interpretable. In summary, AI-powered disaster simulation provides a risk-free but realistic environment to anticipate challenges, test emergency responses, and ultimately improve resilience when an actual crisis occurs.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iw3qwmi0xz9" w:id="6"/>
      <w:bookmarkEnd w:id="6"/>
      <w:r w:rsidDel="00000000" w:rsidR="00000000" w:rsidRPr="00000000">
        <w:rPr>
          <w:b w:val="1"/>
          <w:sz w:val="34"/>
          <w:szCs w:val="34"/>
          <w:rtl w:val="0"/>
        </w:rPr>
        <w:t xml:space="preserve">Technical Considerations</w:t>
      </w:r>
    </w:p>
    <w:p w:rsidR="00000000" w:rsidDel="00000000" w:rsidP="00000000" w:rsidRDefault="00000000" w:rsidRPr="00000000" w14:paraId="0000000C">
      <w:pPr>
        <w:spacing w:after="240" w:before="240" w:lineRule="auto"/>
        <w:rPr/>
      </w:pPr>
      <w:r w:rsidDel="00000000" w:rsidR="00000000" w:rsidRPr="00000000">
        <w:rPr>
          <w:rtl w:val="0"/>
        </w:rPr>
        <w:t xml:space="preserve">Predicting environmental crises with AI on a large scale involves several technical challenges and considerations. Key among them are </w:t>
      </w:r>
      <w:r w:rsidDel="00000000" w:rsidR="00000000" w:rsidRPr="00000000">
        <w:rPr>
          <w:b w:val="1"/>
          <w:rtl w:val="0"/>
        </w:rPr>
        <w:t xml:space="preserve">spatial analysis techniques</w:t>
      </w:r>
      <w:r w:rsidDel="00000000" w:rsidR="00000000" w:rsidRPr="00000000">
        <w:rPr>
          <w:rtl w:val="0"/>
        </w:rPr>
        <w:t xml:space="preserve">, </w:t>
      </w:r>
      <w:r w:rsidDel="00000000" w:rsidR="00000000" w:rsidRPr="00000000">
        <w:rPr>
          <w:b w:val="1"/>
          <w:rtl w:val="0"/>
        </w:rPr>
        <w:t xml:space="preserve">real-time data processing</w:t>
      </w:r>
      <w:r w:rsidDel="00000000" w:rsidR="00000000" w:rsidRPr="00000000">
        <w:rPr>
          <w:rtl w:val="0"/>
        </w:rPr>
        <w:t xml:space="preserve">, and </w:t>
      </w:r>
      <w:r w:rsidDel="00000000" w:rsidR="00000000" w:rsidRPr="00000000">
        <w:rPr>
          <w:b w:val="1"/>
          <w:rtl w:val="0"/>
        </w:rPr>
        <w:t xml:space="preserve">communicating uncertainty</w:t>
      </w:r>
      <w:r w:rsidDel="00000000" w:rsidR="00000000" w:rsidRPr="00000000">
        <w:rPr>
          <w:rtl w:val="0"/>
        </w:rPr>
        <w:t xml:space="preserve"> – all of which must be addressed to deliver reliable and actionable predictions.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6xlfgj9woh" w:id="7"/>
      <w:bookmarkEnd w:id="7"/>
      <w:r w:rsidDel="00000000" w:rsidR="00000000" w:rsidRPr="00000000">
        <w:rPr>
          <w:b w:val="1"/>
          <w:color w:val="000000"/>
          <w:sz w:val="26"/>
          <w:szCs w:val="26"/>
          <w:rtl w:val="0"/>
        </w:rPr>
        <w:t xml:space="preserve">Spatial Analysis at Scale</w:t>
      </w:r>
    </w:p>
    <w:p w:rsidR="00000000" w:rsidDel="00000000" w:rsidP="00000000" w:rsidRDefault="00000000" w:rsidRPr="00000000" w14:paraId="0000000E">
      <w:pPr>
        <w:spacing w:after="240" w:before="240" w:lineRule="auto"/>
        <w:rPr/>
      </w:pPr>
      <w:r w:rsidDel="00000000" w:rsidR="00000000" w:rsidRPr="00000000">
        <w:rPr>
          <w:rtl w:val="0"/>
        </w:rPr>
        <w:t xml:space="preserve">Environmental data is inherently spatial – floods span river basins, wildfires sweep across landscapes, and droughts develop over regions. AI models must therefore incorporate Geographic Information System (GIS) techniques and geostatistical methods to make sense of data over large areas. This involves handling geospatial datasets like digital elevation models, land use maps, and infrastructure layouts in tandem with hazard data. Using GIS, analysts can layer </w:t>
      </w:r>
      <w:r w:rsidDel="00000000" w:rsidR="00000000" w:rsidRPr="00000000">
        <w:rPr>
          <w:b w:val="1"/>
          <w:rtl w:val="0"/>
        </w:rPr>
        <w:t xml:space="preserve">critical infrastructure, hazard maps, and population demographics onto a single map to highlight areas of risk and vulnerability</w:t>
      </w:r>
      <w:r w:rsidDel="00000000" w:rsidR="00000000" w:rsidRPr="00000000">
        <w:rPr>
          <w:rtl w:val="0"/>
        </w:rPr>
        <w:t xml:space="preserve"> (</w:t>
      </w:r>
      <w:hyperlink r:id="rId23">
        <w:r w:rsidDel="00000000" w:rsidR="00000000" w:rsidRPr="00000000">
          <w:rPr>
            <w:color w:val="1155cc"/>
            <w:u w:val="single"/>
            <w:rtl w:val="0"/>
          </w:rPr>
          <w:t xml:space="preserve">GIS in Disaster Management | Emergency Management Operations</w:t>
        </w:r>
      </w:hyperlink>
      <w:r w:rsidDel="00000000" w:rsidR="00000000" w:rsidRPr="00000000">
        <w:rPr>
          <w:rtl w:val="0"/>
        </w:rPr>
        <w:t xml:space="preserve">). For example, an AI model might overlay flood extent predictions on a map of roads and bridges to pinpoint which transport links are most threatened. Geostatistical methods (such as kriging and spatial interpolation) are used to fill in data gaps – e.g. estimating rainfall in between weather stations or smoothing out noisy satellite signals – ensuring a continuous spatial picture of evolving conditions. The scale of analysis can be vast, from regional drought risk down to neighborhood-level flood zones, so models often use hierarchical or multi-resolution approaches. Advances in spatial computing (including GPU-accelerated GIS) allow millions of spatial data points (pixels or sensor locations) to be processed quickly, which is essential for real-time operations. Additionally, AI techniques like convolutional neural networks naturally account for spatial context when applied to satellite imagery, detecting features like burning fire fronts or floodwater patterns. Custom spatial algorithms are also employed: for instance, graph-based models can treat sensor networks or river networks as nodes/edges to model how an effect propagates through space. </w:t>
      </w:r>
      <w:r w:rsidDel="00000000" w:rsidR="00000000" w:rsidRPr="00000000">
        <w:rPr>
          <w:b w:val="1"/>
          <w:rtl w:val="0"/>
        </w:rPr>
        <w:t xml:space="preserve">Spatial analysis</w:t>
      </w:r>
      <w:r w:rsidDel="00000000" w:rsidR="00000000" w:rsidRPr="00000000">
        <w:rPr>
          <w:rtl w:val="0"/>
        </w:rPr>
        <w:t xml:space="preserve"> is not just about crunching data; it’s also crucial for visualization. AI systems often feed results into interactive maps and dashboards for emergency managers, providing geospatial decision-support at a glance (</w:t>
      </w:r>
      <w:hyperlink r:id="rId24">
        <w:r w:rsidDel="00000000" w:rsidR="00000000" w:rsidRPr="00000000">
          <w:rPr>
            <w:color w:val="1155cc"/>
            <w:u w:val="single"/>
            <w:rtl w:val="0"/>
          </w:rPr>
          <w:t xml:space="preserve">GIS in Disaster Management | Emergency Management Operations</w:t>
        </w:r>
      </w:hyperlink>
      <w:r w:rsidDel="00000000" w:rsidR="00000000" w:rsidRPr="00000000">
        <w:rPr>
          <w:rtl w:val="0"/>
        </w:rPr>
        <w:t xml:space="preserve">). Presenting a clear risk map with affected areas highlighted, and allowing users to zoom from a national view down to local streets, makes the predictions actionable. In summary, harnessing GIS and geostatistics ensures that AI predictions of crises correctly capture </w:t>
      </w:r>
      <w:r w:rsidDel="00000000" w:rsidR="00000000" w:rsidRPr="00000000">
        <w:rPr>
          <w:i w:val="1"/>
          <w:rtl w:val="0"/>
        </w:rPr>
        <w:t xml:space="preserve">where</w:t>
      </w:r>
      <w:r w:rsidDel="00000000" w:rsidR="00000000" w:rsidRPr="00000000">
        <w:rPr>
          <w:rtl w:val="0"/>
        </w:rPr>
        <w:t xml:space="preserve"> impacts will occur over large geographical areas, and helps translate raw data into intuitive maps that guide field interventions.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jnu2zzn4vm6i" w:id="8"/>
      <w:bookmarkEnd w:id="8"/>
      <w:r w:rsidDel="00000000" w:rsidR="00000000" w:rsidRPr="00000000">
        <w:rPr>
          <w:b w:val="1"/>
          <w:color w:val="000000"/>
          <w:sz w:val="26"/>
          <w:szCs w:val="26"/>
          <w:rtl w:val="0"/>
        </w:rPr>
        <w:t xml:space="preserve">High-Speed Data Ingestion and Processing</w:t>
      </w:r>
    </w:p>
    <w:p w:rsidR="00000000" w:rsidDel="00000000" w:rsidP="00000000" w:rsidRDefault="00000000" w:rsidRPr="00000000" w14:paraId="00000010">
      <w:pPr>
        <w:spacing w:after="240" w:before="240" w:lineRule="auto"/>
        <w:rPr/>
      </w:pPr>
      <w:r w:rsidDel="00000000" w:rsidR="00000000" w:rsidRPr="00000000">
        <w:rPr>
          <w:rtl w:val="0"/>
        </w:rPr>
        <w:t xml:space="preserve">Real-time crisis prediction is only possible if the system can </w:t>
      </w:r>
      <w:r w:rsidDel="00000000" w:rsidR="00000000" w:rsidRPr="00000000">
        <w:rPr>
          <w:b w:val="1"/>
          <w:rtl w:val="0"/>
        </w:rPr>
        <w:t xml:space="preserve">ingest and process data streams at high speed</w:t>
      </w:r>
      <w:r w:rsidDel="00000000" w:rsidR="00000000" w:rsidRPr="00000000">
        <w:rPr>
          <w:rtl w:val="0"/>
        </w:rPr>
        <w:t xml:space="preserve">, often under bandwidth and time constraints. Environmental monitoring generates enormous data volumes: satellites continuously downlink images, sensor networks stream readings by the second, and numerical models output new forecasts hourly. Ensuring these disparate feeds are rapidly collected, integrated, and analyzed is a major technical challenge. Robust connectivity and infrastructure are paramount. As one industry analysis put it, </w:t>
      </w:r>
      <w:r w:rsidDel="00000000" w:rsidR="00000000" w:rsidRPr="00000000">
        <w:rPr>
          <w:i w:val="1"/>
          <w:rtl w:val="0"/>
        </w:rPr>
        <w:t xml:space="preserve">connectivity must support constant uptime and high bandwidth to move and process vast amounts of data in real time so that results can be acted upon</w:t>
      </w:r>
      <w:r w:rsidDel="00000000" w:rsidR="00000000" w:rsidRPr="00000000">
        <w:rPr>
          <w:rtl w:val="0"/>
        </w:rPr>
        <w:t xml:space="preserve"> (</w:t>
      </w:r>
      <w:hyperlink r:id="rId25">
        <w:r w:rsidDel="00000000" w:rsidR="00000000" w:rsidRPr="00000000">
          <w:rPr>
            <w:color w:val="1155cc"/>
            <w:u w:val="single"/>
            <w:rtl w:val="0"/>
          </w:rPr>
          <w:t xml:space="preserve">Data Transmission Considerations When Implementing AI | Lightpath</w:t>
        </w:r>
      </w:hyperlink>
      <w:r w:rsidDel="00000000" w:rsidR="00000000" w:rsidRPr="00000000">
        <w:rPr>
          <w:rtl w:val="0"/>
        </w:rPr>
        <w:t xml:space="preserve">). This means using high-throughput data pipelines and possibly dedicated networks: for instance, agencies might rely on private fiber links or satellite communications to guarantee data flows even during disasters. To reduce the strain on networks, AI is increasingly utilized at the </w:t>
      </w:r>
      <w:r w:rsidDel="00000000" w:rsidR="00000000" w:rsidRPr="00000000">
        <w:rPr>
          <w:b w:val="1"/>
          <w:rtl w:val="0"/>
        </w:rPr>
        <w:t xml:space="preserve">edge</w:t>
      </w:r>
      <w:r w:rsidDel="00000000" w:rsidR="00000000" w:rsidRPr="00000000">
        <w:rPr>
          <w:rtl w:val="0"/>
        </w:rPr>
        <w:t xml:space="preserve"> (near the data source). Satellites and remote sensor hubs now employ onboard AI to do initial data crunching – filtering out irrelevant information and compressing insights – before transmitting to central servers (</w:t>
      </w:r>
      <w:hyperlink r:id="rId26">
        <w:r w:rsidDel="00000000" w:rsidR="00000000" w:rsidRPr="00000000">
          <w:rPr>
            <w:color w:val="1155cc"/>
            <w:u w:val="single"/>
            <w:rtl w:val="0"/>
          </w:rPr>
          <w:t xml:space="preserve">PowerPoint Presentation</w:t>
        </w:r>
      </w:hyperlink>
      <w:r w:rsidDel="00000000" w:rsidR="00000000" w:rsidRPr="00000000">
        <w:rPr>
          <w:rtl w:val="0"/>
        </w:rPr>
        <w:t xml:space="preserve">). By analyzing raw imagery on the satellite, for example, an AI model can send down an alert like </w:t>
      </w:r>
      <w:r w:rsidDel="00000000" w:rsidR="00000000" w:rsidRPr="00000000">
        <w:rPr>
          <w:i w:val="1"/>
          <w:rtl w:val="0"/>
        </w:rPr>
        <w:t xml:space="preserve">“wildfire hotspot detected at these coordinates”</w:t>
      </w:r>
      <w:r w:rsidDel="00000000" w:rsidR="00000000" w:rsidRPr="00000000">
        <w:rPr>
          <w:rtl w:val="0"/>
        </w:rPr>
        <w:t xml:space="preserve"> rather than the entire image, saving precious bandwidth and time. On the ground, streaming platforms and cloud-based data lakes are used to aggregate continuous feeds from weather stations, river gauges, seismographs, etc. These systems often use stream processing frameworks that can trigger AI inference as soon as new data arrives (rather than waiting to batch-process). The </w:t>
      </w:r>
      <w:r w:rsidDel="00000000" w:rsidR="00000000" w:rsidRPr="00000000">
        <w:rPr>
          <w:b w:val="1"/>
          <w:rtl w:val="0"/>
        </w:rPr>
        <w:t xml:space="preserve">latency</w:t>
      </w:r>
      <w:r w:rsidDel="00000000" w:rsidR="00000000" w:rsidRPr="00000000">
        <w:rPr>
          <w:rtl w:val="0"/>
        </w:rPr>
        <w:t xml:space="preserve"> from data capture to prediction must be low when predicting fast-moving crises; even a few minutes delay could mean a flash flood already inundated an area. Therefore, architectures emphasize parallel processing and efficient algorithms. Another consideration is reliability under stress: disasters themselves can damage sensors or communication lines. AI systems need fail-safes like redundant data paths and graceful degradation (using satellite data if ground sensor data is lost, for instance) to continue functioning. In practical terms, high-speed ingestion also involves a lot of </w:t>
      </w:r>
      <w:r w:rsidDel="00000000" w:rsidR="00000000" w:rsidRPr="00000000">
        <w:rPr>
          <w:b w:val="1"/>
          <w:rtl w:val="0"/>
        </w:rPr>
        <w:t xml:space="preserve">data preprocessing</w:t>
      </w:r>
      <w:r w:rsidDel="00000000" w:rsidR="00000000" w:rsidRPr="00000000">
        <w:rPr>
          <w:rtl w:val="0"/>
        </w:rPr>
        <w:t xml:space="preserve"> on the fly – cleaning sensor anomalies, georeferencing incoming data to the correct location, and aligning time stamps. AI can assist here by automating many preprocessing steps, such as filtering noise or filling gaps, so that the incoming streams are immediately usable (</w:t>
      </w:r>
      <w:hyperlink r:id="rId27">
        <w:r w:rsidDel="00000000" w:rsidR="00000000" w:rsidRPr="00000000">
          <w:rPr>
            <w:color w:val="1155cc"/>
            <w:u w:val="single"/>
            <w:rtl w:val="0"/>
          </w:rPr>
          <w:t xml:space="preserve">PowerPoint Presentation</w:t>
        </w:r>
      </w:hyperlink>
      <w:r w:rsidDel="00000000" w:rsidR="00000000" w:rsidRPr="00000000">
        <w:rPr>
          <w:rtl w:val="0"/>
        </w:rPr>
        <w:t xml:space="preserve">). Ultimately, the goal is a seamless flow from observation to insight: as soon as a sensor or satellite detects something noteworthy, the AI system should integrate it and update its crisis predictions in real-time. Building such </w:t>
      </w:r>
      <w:r w:rsidDel="00000000" w:rsidR="00000000" w:rsidRPr="00000000">
        <w:rPr>
          <w:b w:val="1"/>
          <w:rtl w:val="0"/>
        </w:rPr>
        <w:t xml:space="preserve">streamlined, robust data pipelines</w:t>
      </w:r>
      <w:r w:rsidDel="00000000" w:rsidR="00000000" w:rsidRPr="00000000">
        <w:rPr>
          <w:rtl w:val="0"/>
        </w:rPr>
        <w:t xml:space="preserve"> is a critical technical foundation for any live early warning AI platform.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y0c15957z42d" w:id="9"/>
      <w:bookmarkEnd w:id="9"/>
      <w:r w:rsidDel="00000000" w:rsidR="00000000" w:rsidRPr="00000000">
        <w:rPr>
          <w:b w:val="1"/>
          <w:color w:val="000000"/>
          <w:sz w:val="26"/>
          <w:szCs w:val="26"/>
          <w:rtl w:val="0"/>
        </w:rPr>
        <w:t xml:space="preserve">Uncertainty Quantification and Communication</w:t>
      </w:r>
    </w:p>
    <w:p w:rsidR="00000000" w:rsidDel="00000000" w:rsidP="00000000" w:rsidRDefault="00000000" w:rsidRPr="00000000" w14:paraId="00000012">
      <w:pPr>
        <w:spacing w:after="240" w:before="240" w:lineRule="auto"/>
        <w:rPr/>
      </w:pPr>
      <w:r w:rsidDel="00000000" w:rsidR="00000000" w:rsidRPr="00000000">
        <w:rPr>
          <w:rtl w:val="0"/>
        </w:rPr>
        <w:t xml:space="preserve">No predictive system is free of uncertainty – and this is especially true for complex environmental phenomena. A key technical (and practical) consideration is how an AI-driven warning system handles and </w:t>
      </w:r>
      <w:r w:rsidDel="00000000" w:rsidR="00000000" w:rsidRPr="00000000">
        <w:rPr>
          <w:b w:val="1"/>
          <w:rtl w:val="0"/>
        </w:rPr>
        <w:t xml:space="preserve">communicates uncertainty</w:t>
      </w:r>
      <w:r w:rsidDel="00000000" w:rsidR="00000000" w:rsidRPr="00000000">
        <w:rPr>
          <w:rtl w:val="0"/>
        </w:rPr>
        <w:t xml:space="preserve"> in its predictions. Decision-makers need to know the confidence or probable error in forecasts to calibrate their actions. For example, a model might predict a river will crest at 5 meters, but is there a 10% chance it could reach 6 meters? Communicating such nuance can spell the difference between an adequate response and a disastrous one. AI models can quantify uncertainty in several ways. Ensemble methods (running multiple simulations with slight variations) are common in weather forecasting and can be applied to AI models to produce a spread of outcomes rather than a single number. The distribution of an ensemble gives a natural confidence interval – e.g. </w:t>
      </w:r>
      <w:r w:rsidDel="00000000" w:rsidR="00000000" w:rsidRPr="00000000">
        <w:rPr>
          <w:i w:val="1"/>
          <w:rtl w:val="0"/>
        </w:rPr>
        <w:t xml:space="preserve">“most ensemble members show the flood peaking between 4.8–5.2m”</w:t>
      </w:r>
      <w:r w:rsidDel="00000000" w:rsidR="00000000" w:rsidRPr="00000000">
        <w:rPr>
          <w:rtl w:val="0"/>
        </w:rPr>
        <w:t xml:space="preserve">. Another approach is </w:t>
      </w:r>
      <w:r w:rsidDel="00000000" w:rsidR="00000000" w:rsidRPr="00000000">
        <w:rPr>
          <w:b w:val="1"/>
          <w:rtl w:val="0"/>
        </w:rPr>
        <w:t xml:space="preserve">probabilistic forecasting</w:t>
      </w:r>
      <w:r w:rsidDel="00000000" w:rsidR="00000000" w:rsidRPr="00000000">
        <w:rPr>
          <w:rtl w:val="0"/>
        </w:rPr>
        <w:t xml:space="preserve">, where the AI directly outputs probabilities of different event levels (for instance, a 80% probability of drought conditions in a region within the next 3 months). Techniques like Bayesian neural networks or Monte Carlo dropout can also provide uncertainty estimates for AI predictions. However, conveying this effectively to end-users is challenging. Too much technical jargon or probability theory can confuse non-specialists, whereas oversimplifying (e.g. a single “High/Low risk” label) might hide important information. Experts stress the need to clearly </w:t>
      </w:r>
      <w:r w:rsidDel="00000000" w:rsidR="00000000" w:rsidRPr="00000000">
        <w:rPr>
          <w:b w:val="1"/>
          <w:rtl w:val="0"/>
        </w:rPr>
        <w:t xml:space="preserve">communicate confidence levels</w:t>
      </w:r>
      <w:r w:rsidDel="00000000" w:rsidR="00000000" w:rsidRPr="00000000">
        <w:rPr>
          <w:rtl w:val="0"/>
        </w:rPr>
        <w:t xml:space="preserve"> – often via visual tools like cone-of-uncertainty graphics or maps shading areas by risk level. An early warning system should ideally present not just a prediction but also an indication of its reliability, such as error bars or a confidence score. This transparency is crucial for maintaining trust and for helping officials make risk-informed decisions (for example, ordering an evacuation only when confidence is above a certain threshold). Moreover, acknowledging uncertainty can prevent over-reactions to low-probability events and mitigate the impact of false alarms on public trust (discussed more in the Ethical section below). Technically, incorporating uncertainty handling means the AI pipeline must be robust to many inputs and able to update probabilities as new data arrives. It also means validating the model’s confidence calibration: if the system says it’s “90% confident,” that should statistically correspond to being correct about 90% of the time. Researchers continue to work on improving </w:t>
      </w:r>
      <w:r w:rsidDel="00000000" w:rsidR="00000000" w:rsidRPr="00000000">
        <w:rPr>
          <w:b w:val="1"/>
          <w:rtl w:val="0"/>
        </w:rPr>
        <w:t xml:space="preserve">uncertainty quantification</w:t>
      </w:r>
      <w:r w:rsidDel="00000000" w:rsidR="00000000" w:rsidRPr="00000000">
        <w:rPr>
          <w:rtl w:val="0"/>
        </w:rPr>
        <w:t xml:space="preserve"> in AI – an identified challenge area – alongside efforts to make models more interpretable (</w:t>
      </w:r>
      <w:hyperlink r:id="rId28">
        <w:r w:rsidDel="00000000" w:rsidR="00000000" w:rsidRPr="00000000">
          <w:rPr>
            <w:color w:val="1155cc"/>
            <w:u w:val="single"/>
            <w:rtl w:val="0"/>
          </w:rPr>
          <w:t xml:space="preserve">PowerPoint Presentation</w:t>
        </w:r>
      </w:hyperlink>
      <w:r w:rsidDel="00000000" w:rsidR="00000000" w:rsidRPr="00000000">
        <w:rPr>
          <w:rtl w:val="0"/>
        </w:rPr>
        <w:t xml:space="preserve">). In summary, treating predictions probabilistically and conveying those probabilities in an intuitive way is a vital part of an AI crisis prediction system, ensuring that warnings come with context about their certainty and helping decision-makers respond appropriately given the level of risk.</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qcfkou4sj7a1" w:id="10"/>
      <w:bookmarkEnd w:id="10"/>
      <w:r w:rsidDel="00000000" w:rsidR="00000000" w:rsidRPr="00000000">
        <w:rPr>
          <w:b w:val="1"/>
          <w:sz w:val="34"/>
          <w:szCs w:val="34"/>
          <w:rtl w:val="0"/>
        </w:rPr>
        <w:t xml:space="preserve">Potential Impact</w:t>
      </w:r>
    </w:p>
    <w:p w:rsidR="00000000" w:rsidDel="00000000" w:rsidP="00000000" w:rsidRDefault="00000000" w:rsidRPr="00000000" w14:paraId="00000014">
      <w:pPr>
        <w:spacing w:after="240" w:before="240" w:lineRule="auto"/>
        <w:rPr/>
      </w:pPr>
      <w:r w:rsidDel="00000000" w:rsidR="00000000" w:rsidRPr="00000000">
        <w:rPr>
          <w:rtl w:val="0"/>
        </w:rPr>
        <w:t xml:space="preserve">Effective real-time crisis prediction with AI can have enormous positive impacts on society and the environment. By shifting to a proactive stance, these systems promise to significantly </w:t>
      </w:r>
      <w:r w:rsidDel="00000000" w:rsidR="00000000" w:rsidRPr="00000000">
        <w:rPr>
          <w:b w:val="1"/>
          <w:rtl w:val="0"/>
        </w:rPr>
        <w:t xml:space="preserve">reduce harm and losses</w:t>
      </w:r>
      <w:r w:rsidDel="00000000" w:rsidR="00000000" w:rsidRPr="00000000">
        <w:rPr>
          <w:rtl w:val="0"/>
        </w:rPr>
        <w:t xml:space="preserve"> from disasters. Key potential benefits include:</w:t>
      </w:r>
    </w:p>
    <w:p w:rsidR="00000000" w:rsidDel="00000000" w:rsidP="00000000" w:rsidRDefault="00000000" w:rsidRPr="00000000" w14:paraId="00000015">
      <w:pPr>
        <w:numPr>
          <w:ilvl w:val="0"/>
          <w:numId w:val="5"/>
        </w:numPr>
        <w:spacing w:after="0" w:afterAutospacing="0" w:before="240" w:lineRule="auto"/>
        <w:ind w:left="720" w:hanging="360"/>
      </w:pPr>
      <w:r w:rsidDel="00000000" w:rsidR="00000000" w:rsidRPr="00000000">
        <w:rPr>
          <w:b w:val="1"/>
          <w:rtl w:val="0"/>
        </w:rPr>
        <w:t xml:space="preserve">Lives Saved:</w:t>
      </w:r>
      <w:r w:rsidDel="00000000" w:rsidR="00000000" w:rsidRPr="00000000">
        <w:rPr>
          <w:rtl w:val="0"/>
        </w:rPr>
        <w:t xml:space="preserve"> Early warning is the most direct life-saving benefit of AI-driven predictions. Even a few hours’ or days’ advance notice of a looming hazard can enable evacuations and other protective actions that prevent casualties. Globally, improved warning systems have already led to a drastic drop in disaster mortality over recent decades (</w:t>
      </w:r>
      <w:hyperlink r:id="rId29">
        <w:r w:rsidDel="00000000" w:rsidR="00000000" w:rsidRPr="00000000">
          <w:rPr>
            <w:color w:val="1155cc"/>
            <w:u w:val="single"/>
            <w:rtl w:val="0"/>
          </w:rPr>
          <w:t xml:space="preserve">Early Warnings Save Lives and Livelihoods</w:t>
        </w:r>
      </w:hyperlink>
      <w:r w:rsidDel="00000000" w:rsidR="00000000" w:rsidRPr="00000000">
        <w:rPr>
          <w:rtl w:val="0"/>
        </w:rPr>
        <w:t xml:space="preserve">). For instance, when AI models forecast floods or cyclones, authorities can evacuate communities sooner and position search-and-rescue teams in advance. Google’s flood alerts (powered by AI) now reach millions; in one recent case, its Flood Hub forecasts provided information to emergency agencies in Chile, enabling timely evacuation alerts that </w:t>
      </w:r>
      <w:r w:rsidDel="00000000" w:rsidR="00000000" w:rsidRPr="00000000">
        <w:rPr>
          <w:b w:val="1"/>
          <w:rtl w:val="0"/>
        </w:rPr>
        <w:t xml:space="preserve">minimized the flood’s impact on communities</w:t>
      </w:r>
      <w:r w:rsidDel="00000000" w:rsidR="00000000" w:rsidRPr="00000000">
        <w:rPr>
          <w:rtl w:val="0"/>
        </w:rPr>
        <w:t xml:space="preserve"> (</w:t>
      </w:r>
      <w:hyperlink r:id="rId30">
        <w:r w:rsidDel="00000000" w:rsidR="00000000" w:rsidRPr="00000000">
          <w:rPr>
            <w:color w:val="1155cc"/>
            <w:u w:val="single"/>
            <w:rtl w:val="0"/>
          </w:rPr>
          <w:t xml:space="preserve">How Google AI helps combat wildfires, floods, and extreme heat</w:t>
        </w:r>
      </w:hyperlink>
      <w:r w:rsidDel="00000000" w:rsidR="00000000" w:rsidRPr="00000000">
        <w:rPr>
          <w:rtl w:val="0"/>
        </w:rPr>
        <w:t xml:space="preserve">). In general, studies indicate that just 24 hours of advance warning can reduce the damage from a given event by about 30% on average (</w:t>
      </w:r>
      <w:hyperlink r:id="rId31">
        <w:r w:rsidDel="00000000" w:rsidR="00000000" w:rsidRPr="00000000">
          <w:rPr>
            <w:color w:val="1155cc"/>
            <w:u w:val="single"/>
            <w:rtl w:val="0"/>
          </w:rPr>
          <w:t xml:space="preserve">Early warning system</w:t>
        </w:r>
      </w:hyperlink>
      <w:r w:rsidDel="00000000" w:rsidR="00000000" w:rsidRPr="00000000">
        <w:rPr>
          <w:rtl w:val="0"/>
        </w:rPr>
        <w:t xml:space="preserve">) – which often directly translates to lives saved and injuries avoided. By providing more lead time and precise targeting of at-risk areas, AI early warning systems empower people to get out of harm’s way and thus dramatically cut down death tolls in floods, storms, wildfires and other crises.</w:t>
        <w:br w:type="textWrapping"/>
      </w:r>
    </w:p>
    <w:p w:rsidR="00000000" w:rsidDel="00000000" w:rsidP="00000000" w:rsidRDefault="00000000" w:rsidRPr="00000000" w14:paraId="00000016">
      <w:pPr>
        <w:numPr>
          <w:ilvl w:val="0"/>
          <w:numId w:val="5"/>
        </w:numPr>
        <w:spacing w:after="0" w:afterAutospacing="0" w:before="0" w:beforeAutospacing="0" w:lineRule="auto"/>
        <w:ind w:left="720" w:hanging="360"/>
      </w:pPr>
      <w:r w:rsidDel="00000000" w:rsidR="00000000" w:rsidRPr="00000000">
        <w:rPr>
          <w:b w:val="1"/>
          <w:rtl w:val="0"/>
        </w:rPr>
        <w:t xml:space="preserve">Infrastructure Protection:</w:t>
      </w:r>
      <w:r w:rsidDel="00000000" w:rsidR="00000000" w:rsidRPr="00000000">
        <w:rPr>
          <w:rtl w:val="0"/>
        </w:rPr>
        <w:t xml:space="preserve"> Beyond saving lives, early predictions allow for safeguarding critical infrastructure and property. If we know which roads, bridges, power lines, or buildings will likely be impacted, preemptive measures can be taken to reduce damage. For example, power utilities might shut off electricity in specific high-risk zones to prevent wildfires (as has been done in wildfire-prone regions), or transportation agencies could reinforce or temporarily close vulnerable bridges before a flood crest. AI models help by identifying these vulnerabilities – </w:t>
      </w:r>
      <w:r w:rsidDel="00000000" w:rsidR="00000000" w:rsidRPr="00000000">
        <w:rPr>
          <w:i w:val="1"/>
          <w:rtl w:val="0"/>
        </w:rPr>
        <w:t xml:space="preserve">highlighting which infrastructure lies in projected impact zones</w:t>
      </w:r>
      <w:r w:rsidDel="00000000" w:rsidR="00000000" w:rsidRPr="00000000">
        <w:rPr>
          <w:rtl w:val="0"/>
        </w:rPr>
        <w:t xml:space="preserve">. They can even suggest fortifications: researchers have used AI to analyze topography, drainage systems, and rainfall patterns to recommend optimized levee placements and drainage improvements for flood-prone cities (</w:t>
      </w:r>
      <w:hyperlink r:id="rId32">
        <w:r w:rsidDel="00000000" w:rsidR="00000000" w:rsidRPr="00000000">
          <w:rPr>
            <w:color w:val="1155cc"/>
            <w:u w:val="single"/>
            <w:rtl w:val="0"/>
          </w:rPr>
          <w:t xml:space="preserve">AI in Disaster Response: Predicting and Managing Crises</w:t>
        </w:r>
      </w:hyperlink>
      <w:r w:rsidDel="00000000" w:rsidR="00000000" w:rsidRPr="00000000">
        <w:rPr>
          <w:rtl w:val="0"/>
        </w:rPr>
        <w:t xml:space="preserve">). Likewise, AI analysis of building designs and materials can pinpoint structures likely to fail in an earthquake, prompting retrofits before any shaking occurs (</w:t>
      </w:r>
      <w:hyperlink r:id="rId33">
        <w:r w:rsidDel="00000000" w:rsidR="00000000" w:rsidRPr="00000000">
          <w:rPr>
            <w:color w:val="1155cc"/>
            <w:u w:val="single"/>
            <w:rtl w:val="0"/>
          </w:rPr>
          <w:t xml:space="preserve">AI in Disaster Response: Predicting and Managing Crises</w:t>
        </w:r>
      </w:hyperlink>
      <w:r w:rsidDel="00000000" w:rsidR="00000000" w:rsidRPr="00000000">
        <w:rPr>
          <w:rtl w:val="0"/>
        </w:rPr>
        <w:t xml:space="preserve">). In the long term, the insights from AI predictions guide </w:t>
      </w:r>
      <w:r w:rsidDel="00000000" w:rsidR="00000000" w:rsidRPr="00000000">
        <w:rPr>
          <w:b w:val="1"/>
          <w:rtl w:val="0"/>
        </w:rPr>
        <w:t xml:space="preserve">resilient infrastructure planning</w:t>
      </w:r>
      <w:r w:rsidDel="00000000" w:rsidR="00000000" w:rsidRPr="00000000">
        <w:rPr>
          <w:rtl w:val="0"/>
        </w:rPr>
        <w:t xml:space="preserve"> – steering investments to strengthen grid nodes, roads, and housing in locations that models consistently show to be at high risk. The result is not only less physical destruction when disasters strike, but faster recovery since key lifeline systems (power, water, transportation) are more likely to remain operational or be restored quickly.</w:t>
        <w:br w:type="textWrapping"/>
      </w:r>
    </w:p>
    <w:p w:rsidR="00000000" w:rsidDel="00000000" w:rsidP="00000000" w:rsidRDefault="00000000" w:rsidRPr="00000000" w14:paraId="00000017">
      <w:pPr>
        <w:numPr>
          <w:ilvl w:val="0"/>
          <w:numId w:val="5"/>
        </w:numPr>
        <w:spacing w:after="24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 AI-driven predictions enable smarter deployment of resources </w:t>
      </w:r>
      <w:r w:rsidDel="00000000" w:rsidR="00000000" w:rsidRPr="00000000">
        <w:rPr>
          <w:i w:val="1"/>
          <w:rtl w:val="0"/>
        </w:rPr>
        <w:t xml:space="preserve">before, during, and after</w:t>
      </w:r>
      <w:r w:rsidDel="00000000" w:rsidR="00000000" w:rsidRPr="00000000">
        <w:rPr>
          <w:rtl w:val="0"/>
        </w:rPr>
        <w:t xml:space="preserve"> a crisis. For emergency responders and humanitarian agencies, knowing the likely scale and location of impact means they can </w:t>
      </w:r>
      <w:r w:rsidDel="00000000" w:rsidR="00000000" w:rsidRPr="00000000">
        <w:rPr>
          <w:b w:val="1"/>
          <w:rtl w:val="0"/>
        </w:rPr>
        <w:t xml:space="preserve">pre-position relief supplies and personnel</w:t>
      </w:r>
      <w:r w:rsidDel="00000000" w:rsidR="00000000" w:rsidRPr="00000000">
        <w:rPr>
          <w:rtl w:val="0"/>
        </w:rPr>
        <w:t xml:space="preserve"> for optimal effect. Logistics algorithms, powered by machine learning, can suggest how to distribute stockpiles of food, water, medicine, and fuel to depots near the expected disaster zone, and how to route evacuation or aid delivery to avoid bottlenecks (</w:t>
      </w:r>
      <w:hyperlink r:id="rId34">
        <w:r w:rsidDel="00000000" w:rsidR="00000000" w:rsidRPr="00000000">
          <w:rPr>
            <w:color w:val="1155cc"/>
            <w:u w:val="single"/>
            <w:rtl w:val="0"/>
          </w:rPr>
          <w:t xml:space="preserve">AI in Disaster Response: Predicting and Managing Crises</w:t>
        </w:r>
      </w:hyperlink>
      <w:r w:rsidDel="00000000" w:rsidR="00000000" w:rsidRPr="00000000">
        <w:rPr>
          <w:rtl w:val="0"/>
        </w:rPr>
        <w:t xml:space="preserve">). This improves the efficiency of the response and ensures aid reaches those in need faster. In a slow-onset crisis like drought, early predictions allow governments to implement water conservation measures, adjust crop planting schedules, or stockpile food </w:t>
      </w:r>
      <w:r w:rsidDel="00000000" w:rsidR="00000000" w:rsidRPr="00000000">
        <w:rPr>
          <w:i w:val="1"/>
          <w:rtl w:val="0"/>
        </w:rPr>
        <w:t xml:space="preserve">months</w:t>
      </w:r>
      <w:r w:rsidDel="00000000" w:rsidR="00000000" w:rsidRPr="00000000">
        <w:rPr>
          <w:rtl w:val="0"/>
        </w:rPr>
        <w:t xml:space="preserve"> ahead, potentially averting famine or water shortages. For instance, an AI that forecasts drought conditions in a region can prompt earlier activation of drought response plans – drilling new wells, importing grain, or releasing strategic water reserves – mitigating the worst impacts on livelihoods. Even outside of immediate disaster response, the ability to anticipate stresses helps manage resources: power grid operators can prepare for heatwave-driven surges in electricity demand, and hospitals can mobilize staff and beds if a climate-driven disease outbreak is predicted. Overall, by optimizing the allocation of finite resources (be it emergency funds, relief goods or personnel), AI predictions reduce waste and gaps in coverage, contributing to a more effective and equitable disaster management process.</w:t>
        <w:br w:type="textWrapping"/>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q2k8v71tgdlb" w:id="11"/>
      <w:bookmarkEnd w:id="11"/>
      <w:r w:rsidDel="00000000" w:rsidR="00000000" w:rsidRPr="00000000">
        <w:rPr>
          <w:b w:val="1"/>
          <w:sz w:val="34"/>
          <w:szCs w:val="34"/>
          <w:rtl w:val="0"/>
        </w:rPr>
        <w:t xml:space="preserve">Challenges &amp; Ethical Considerations</w:t>
      </w:r>
    </w:p>
    <w:p w:rsidR="00000000" w:rsidDel="00000000" w:rsidP="00000000" w:rsidRDefault="00000000" w:rsidRPr="00000000" w14:paraId="00000019">
      <w:pPr>
        <w:spacing w:after="240" w:before="240" w:lineRule="auto"/>
        <w:rPr/>
      </w:pPr>
      <w:r w:rsidDel="00000000" w:rsidR="00000000" w:rsidRPr="00000000">
        <w:rPr>
          <w:rtl w:val="0"/>
        </w:rPr>
        <w:t xml:space="preserve">While the promise of AI in crisis prediction is great, there are significant challenges and ethical issues that must be navigated to ensure these systems are effective, fair, and trusted:</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Equity and Inclusivity:</w:t>
      </w:r>
      <w:r w:rsidDel="00000000" w:rsidR="00000000" w:rsidRPr="00000000">
        <w:rPr>
          <w:rtl w:val="0"/>
        </w:rPr>
        <w:t xml:space="preserve"> A critical concern is making sure AI-powered early warning benefits </w:t>
      </w:r>
      <w:r w:rsidDel="00000000" w:rsidR="00000000" w:rsidRPr="00000000">
        <w:rPr>
          <w:b w:val="1"/>
          <w:rtl w:val="0"/>
        </w:rPr>
        <w:t xml:space="preserve">all communities</w:t>
      </w:r>
      <w:r w:rsidDel="00000000" w:rsidR="00000000" w:rsidRPr="00000000">
        <w:rPr>
          <w:rtl w:val="0"/>
        </w:rPr>
        <w:t xml:space="preserve">, including underserved and vulnerable populations. Often, the regions most at risk (e.g. low-income communities, small island states) have sparse data and limited technological resources. AI models heavily trained on data-rich areas may underperform in data-scarce regions, potentially leaving those residents with poorer forecasts (</w:t>
      </w:r>
      <w:hyperlink r:id="rId35">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There is also a </w:t>
      </w:r>
      <w:r w:rsidDel="00000000" w:rsidR="00000000" w:rsidRPr="00000000">
        <w:rPr>
          <w:b w:val="1"/>
          <w:rtl w:val="0"/>
        </w:rPr>
        <w:t xml:space="preserve">digital divide</w:t>
      </w:r>
      <w:r w:rsidDel="00000000" w:rsidR="00000000" w:rsidRPr="00000000">
        <w:rPr>
          <w:rtl w:val="0"/>
        </w:rPr>
        <w:t xml:space="preserve"> aspect – warnings delivered via smartphone apps or internet might not reach people who lack access to those tools. Ensuring equity means investing in data collection and infrastructure in developing regions, translating and tailoring alerts to local languages and contexts (</w:t>
      </w:r>
      <w:hyperlink r:id="rId36">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and involving local communities in system design so that traditional knowledge and specific vulnerabilities are accounted for (</w:t>
      </w:r>
      <w:hyperlink r:id="rId37">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Without deliberate effort, AI early warnings could unintentionally deepen inequality by mainly protecting those in well-monitored areas. To avoid this, international initiatives (like the UN’s </w:t>
      </w:r>
      <w:r w:rsidDel="00000000" w:rsidR="00000000" w:rsidRPr="00000000">
        <w:rPr>
          <w:i w:val="1"/>
          <w:rtl w:val="0"/>
        </w:rPr>
        <w:t xml:space="preserve">Early Warnings for All</w:t>
      </w:r>
      <w:r w:rsidDel="00000000" w:rsidR="00000000" w:rsidRPr="00000000">
        <w:rPr>
          <w:rtl w:val="0"/>
        </w:rPr>
        <w:t xml:space="preserve">) are emphasizing capacity building so that even least-developed countries can deploy and trust AI-driven early warning systems. In practice, ethical use guidelines call for </w:t>
      </w:r>
      <w:r w:rsidDel="00000000" w:rsidR="00000000" w:rsidRPr="00000000">
        <w:rPr>
          <w:b w:val="1"/>
          <w:rtl w:val="0"/>
        </w:rPr>
        <w:t xml:space="preserve">people-centered design</w:t>
      </w:r>
      <w:r w:rsidDel="00000000" w:rsidR="00000000" w:rsidRPr="00000000">
        <w:rPr>
          <w:rtl w:val="0"/>
        </w:rPr>
        <w:t xml:space="preserve">, transparency, and avoiding biases – for example, not neglecting rural areas or marginalized groups in model training data (</w:t>
      </w:r>
      <w:hyperlink r:id="rId38">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Equity isn’t just a nice-to-have; it’s essential for legitimacy and global effectiveness of AI crisis prediction.</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False Alarms and Public Trust:</w:t>
      </w:r>
      <w:r w:rsidDel="00000000" w:rsidR="00000000" w:rsidRPr="00000000">
        <w:rPr>
          <w:rtl w:val="0"/>
        </w:rPr>
        <w:t xml:space="preserve"> </w:t>
      </w:r>
      <w:r w:rsidDel="00000000" w:rsidR="00000000" w:rsidRPr="00000000">
        <w:rPr>
          <w:b w:val="1"/>
          <w:rtl w:val="0"/>
        </w:rPr>
        <w:t xml:space="preserve">False positives</w:t>
      </w:r>
      <w:r w:rsidDel="00000000" w:rsidR="00000000" w:rsidRPr="00000000">
        <w:rPr>
          <w:rtl w:val="0"/>
        </w:rPr>
        <w:t xml:space="preserve"> – warnings for disasters that ultimately do not materialize or are less severe than predicted – are an inevitable challenge. If an AI system cries wolf too often, the public and officials may start to </w:t>
      </w:r>
      <w:r w:rsidDel="00000000" w:rsidR="00000000" w:rsidRPr="00000000">
        <w:rPr>
          <w:b w:val="1"/>
          <w:rtl w:val="0"/>
        </w:rPr>
        <w:t xml:space="preserve">distrust the warnings</w:t>
      </w:r>
      <w:r w:rsidDel="00000000" w:rsidR="00000000" w:rsidRPr="00000000">
        <w:rPr>
          <w:rtl w:val="0"/>
        </w:rPr>
        <w:t xml:space="preserve"> and fail to act when a real threat comes. Research in hazard communication has shown that frequent false alarms can erode confidence in agencies and reduce people’s willingness to heed evacuation orders () (</w:t>
      </w:r>
      <w:hyperlink r:id="rId39">
        <w:r w:rsidDel="00000000" w:rsidR="00000000" w:rsidRPr="00000000">
          <w:rPr>
            <w:color w:val="1155cc"/>
            <w:u w:val="single"/>
            <w:rtl w:val="0"/>
          </w:rPr>
          <w:t xml:space="preserve">5 Ways AI Can Strengthen Early Warning Systems | United Nations University</w:t>
        </w:r>
      </w:hyperlink>
      <w:r w:rsidDel="00000000" w:rsidR="00000000" w:rsidRPr="00000000">
        <w:rPr>
          <w:rtl w:val="0"/>
        </w:rPr>
        <w:t xml:space="preserve">). On the other hand, being overly cautious to avoid false alarms can lead to missed events (false negatives), which is even worse. Balancing this is difficult. AI can potentially help by refining the accuracy of predictions and by attaching confidence levels so that minor probability events are communicated with appropriate caution. However, no model is perfect, so managing the </w:t>
      </w:r>
      <w:r w:rsidDel="00000000" w:rsidR="00000000" w:rsidRPr="00000000">
        <w:rPr>
          <w:i w:val="1"/>
          <w:rtl w:val="0"/>
        </w:rPr>
        <w:t xml:space="preserve">impact</w:t>
      </w:r>
      <w:r w:rsidDel="00000000" w:rsidR="00000000" w:rsidRPr="00000000">
        <w:rPr>
          <w:rtl w:val="0"/>
        </w:rPr>
        <w:t xml:space="preserve"> of false alarms is key: clear messaging that explains uncertainty (so a “possible cyclone” alert is understood as such), periodic drills so that even if an event doesn’t occur the response practice isn’t wasted, and maintaining a human-in-the-loop to review AI alerts can all help. Building </w:t>
      </w:r>
      <w:r w:rsidDel="00000000" w:rsidR="00000000" w:rsidRPr="00000000">
        <w:rPr>
          <w:b w:val="1"/>
          <w:rtl w:val="0"/>
        </w:rPr>
        <w:t xml:space="preserve">public trust</w:t>
      </w:r>
      <w:r w:rsidDel="00000000" w:rsidR="00000000" w:rsidRPr="00000000">
        <w:rPr>
          <w:rtl w:val="0"/>
        </w:rPr>
        <w:t xml:space="preserve"> requires transparency about the AI system’s performance and improvements over time. When the system is wrong, it's important for authorities to explain and update how the models are being adjusted to do better next time. In sum, minimizing false alarms through better models and calibration is crucial, but equally important is handling them properly when they occur – or risk the scenario where an accurate AI warning is ignored due to past false alarms.</w:t>
        <w:br w:type="textWrapping"/>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b w:val="1"/>
          <w:rtl w:val="0"/>
        </w:rPr>
        <w:t xml:space="preserve">Data Sovereignty and Privacy:</w:t>
      </w:r>
      <w:r w:rsidDel="00000000" w:rsidR="00000000" w:rsidRPr="00000000">
        <w:rPr>
          <w:rtl w:val="0"/>
        </w:rPr>
        <w:t xml:space="preserve"> Real-time environmental prediction often relies on sharing data across regions and countries, since disasters don’t respect borders. However, this raises </w:t>
      </w:r>
      <w:r w:rsidDel="00000000" w:rsidR="00000000" w:rsidRPr="00000000">
        <w:rPr>
          <w:b w:val="1"/>
          <w:rtl w:val="0"/>
        </w:rPr>
        <w:t xml:space="preserve">political and ethical issues around data sovereignty</w:t>
      </w:r>
      <w:r w:rsidDel="00000000" w:rsidR="00000000" w:rsidRPr="00000000">
        <w:rPr>
          <w:rtl w:val="0"/>
        </w:rPr>
        <w:t xml:space="preserve">. Satellite imagery and remote sensor data might capture information that some nations or communities consider sensitive. Questions arise like: Who “owns” the data collected by satellites over a sovereign territory? If a private company’s satellite spots a drought developing in another country, are there obligations to share that data? Currently, international law on satellite remote sensing is limited. The UN’s principles from 1986 sought to encourage open sharing, but left many questions unresolved – for example, they did not clearly define who controls data gathered over a country’s territory or how to enforce equitable access (</w:t>
      </w:r>
      <w:hyperlink r:id="rId40">
        <w:r w:rsidDel="00000000" w:rsidR="00000000" w:rsidRPr="00000000">
          <w:rPr>
            <w:color w:val="1155cc"/>
            <w:u w:val="single"/>
            <w:rtl w:val="0"/>
          </w:rPr>
          <w:t xml:space="preserve">Satellites and Data Sovereignty: Who Owns Space Data? - Parikshit Padole</w:t>
        </w:r>
      </w:hyperlink>
      <w:r w:rsidDel="00000000" w:rsidR="00000000" w:rsidRPr="00000000">
        <w:rPr>
          <w:rtl w:val="0"/>
        </w:rPr>
        <w:t xml:space="preserve">). In practice, access to critical environmental data is often determined more by who has the technology and funds (e.g. wealthy nations or corporations operating the satellites) than by fairness (</w:t>
      </w:r>
      <w:hyperlink r:id="rId41">
        <w:r w:rsidDel="00000000" w:rsidR="00000000" w:rsidRPr="00000000">
          <w:rPr>
            <w:color w:val="1155cc"/>
            <w:u w:val="single"/>
            <w:rtl w:val="0"/>
          </w:rPr>
          <w:t xml:space="preserve">Satellites and Data Sovereignty: Who Owns Space Data? - Parikshit Padole</w:t>
        </w:r>
      </w:hyperlink>
      <w:r w:rsidDel="00000000" w:rsidR="00000000" w:rsidRPr="00000000">
        <w:rPr>
          <w:rtl w:val="0"/>
        </w:rPr>
        <w:t xml:space="preserve">). This can lead to conflicts or reluctance in data sharing: an upstream country might hesitate to share river flow data that would improve a downstream country’s flood forecasts, due to political tensions. Moreover, deploying AI and drones for crisis monitoring can raise </w:t>
      </w:r>
      <w:r w:rsidDel="00000000" w:rsidR="00000000" w:rsidRPr="00000000">
        <w:rPr>
          <w:b w:val="1"/>
          <w:rtl w:val="0"/>
        </w:rPr>
        <w:t xml:space="preserve">privacy concerns</w:t>
      </w:r>
      <w:r w:rsidDel="00000000" w:rsidR="00000000" w:rsidRPr="00000000">
        <w:rPr>
          <w:rtl w:val="0"/>
        </w:rPr>
        <w:t xml:space="preserve"> – constant surveillance, even if aimed at environmental threats, might capture personal or sensitive information about citizens. Ethical deployment requires navigating these sovereignty issues by establishing clear data-sharing agreements, respecting local laws (for instance, some countries have strict rules on exporting meteorological data), and ensuring that the benefits of data sharing are mutual and transparent. International collaboration frameworks – through WMO, UNDRR, etc. – are working to address this, but it remains a challenge. Data sovereignty debates must be resolved to enable the free flow of information that AI systems need for truly global crisis prediction, all while respecting the rights and sensitivities of those being “observed”.</w:t>
        <w:br w:type="textWrapping"/>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bl81oqy1wvx0" w:id="12"/>
      <w:bookmarkEnd w:id="12"/>
      <w:r w:rsidDel="00000000" w:rsidR="00000000" w:rsidRPr="00000000">
        <w:rPr>
          <w:b w:val="1"/>
          <w:sz w:val="34"/>
          <w:szCs w:val="34"/>
          <w:rtl w:val="0"/>
        </w:rPr>
        <w:t xml:space="preserve">Implementation Guide for AI-Driven Crisis Prediction</w:t>
      </w:r>
    </w:p>
    <w:p w:rsidR="00000000" w:rsidDel="00000000" w:rsidP="00000000" w:rsidRDefault="00000000" w:rsidRPr="00000000" w14:paraId="0000001E">
      <w:pPr>
        <w:spacing w:after="240" w:before="240" w:lineRule="auto"/>
        <w:rPr/>
      </w:pPr>
      <w:r w:rsidDel="00000000" w:rsidR="00000000" w:rsidRPr="00000000">
        <w:rPr>
          <w:rtl w:val="0"/>
        </w:rPr>
        <w:t xml:space="preserve">Building and deploying an AI-driven environmental crisis prediction system is a complex undertaking. This guide breaks down key steps and best practices across the lifecycle: from data acquisition to model training, operational deployment, and integration with emergency response.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4cusrmjr21j" w:id="13"/>
      <w:bookmarkEnd w:id="13"/>
      <w:r w:rsidDel="00000000" w:rsidR="00000000" w:rsidRPr="00000000">
        <w:rPr>
          <w:b w:val="1"/>
          <w:color w:val="000000"/>
          <w:sz w:val="26"/>
          <w:szCs w:val="26"/>
          <w:rtl w:val="0"/>
        </w:rPr>
        <w:t xml:space="preserve">Data Collection &amp; Preprocessing</w:t>
      </w:r>
    </w:p>
    <w:p w:rsidR="00000000" w:rsidDel="00000000" w:rsidP="00000000" w:rsidRDefault="00000000" w:rsidRPr="00000000" w14:paraId="00000020">
      <w:pPr>
        <w:spacing w:after="240" w:before="240" w:lineRule="auto"/>
        <w:rPr/>
      </w:pPr>
      <w:r w:rsidDel="00000000" w:rsidR="00000000" w:rsidRPr="00000000">
        <w:rPr>
          <w:b w:val="1"/>
          <w:rtl w:val="0"/>
        </w:rPr>
        <w:t xml:space="preserve">Data collection</w:t>
      </w:r>
      <w:r w:rsidDel="00000000" w:rsidR="00000000" w:rsidRPr="00000000">
        <w:rPr>
          <w:rtl w:val="0"/>
        </w:rPr>
        <w:t xml:space="preserve"> is the foundation – it involves gathering large, diverse datasets that represent both past conditions and real-time observations. Key data sources include: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Satellite imagery</w:t>
      </w:r>
      <w:r w:rsidDel="00000000" w:rsidR="00000000" w:rsidRPr="00000000">
        <w:rPr>
          <w:rtl w:val="0"/>
        </w:rPr>
        <w:t xml:space="preserve"> (historical archives and live feeds from multiple sensors: optical images for land/water changes, radar images for all-weather observations, thermal for heat anomalies, etc.).</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Ground-based sensors</w:t>
      </w:r>
      <w:r w:rsidDel="00000000" w:rsidR="00000000" w:rsidRPr="00000000">
        <w:rPr>
          <w:rtl w:val="0"/>
        </w:rPr>
        <w:t xml:space="preserve"> such as weather station networks (rainfall, temperature, pressure), river and tide gauges (water levels), air quality sensors (for haze or fire smoke), seismic sensors, and any IoT devices monitoring environmental parameters.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Weather and climate model outputs</w:t>
      </w:r>
      <w:r w:rsidDel="00000000" w:rsidR="00000000" w:rsidRPr="00000000">
        <w:rPr>
          <w:rtl w:val="0"/>
        </w:rPr>
        <w:t xml:space="preserve"> from meteorological agencies (forecasts, reanalysis data) which provide additional features like predicted rainfall or soil moisture that AI models can use.</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b w:val="1"/>
          <w:rtl w:val="0"/>
        </w:rPr>
        <w:t xml:space="preserve">Historical disaster databases and maps</w:t>
      </w:r>
      <w:r w:rsidDel="00000000" w:rsidR="00000000" w:rsidRPr="00000000">
        <w:rPr>
          <w:rtl w:val="0"/>
        </w:rPr>
        <w:t xml:space="preserve"> (e.g. flood extent maps from past events, wildfire perimeters, drought indices over time) to use for training and validation of the AI, so it can learn the signatures of events.</w:t>
      </w:r>
    </w:p>
    <w:p w:rsidR="00000000" w:rsidDel="00000000" w:rsidP="00000000" w:rsidRDefault="00000000" w:rsidRPr="00000000" w14:paraId="00000025">
      <w:pPr>
        <w:spacing w:after="240" w:before="240" w:lineRule="auto"/>
        <w:rPr/>
      </w:pPr>
      <w:r w:rsidDel="00000000" w:rsidR="00000000" w:rsidRPr="00000000">
        <w:rPr>
          <w:rtl w:val="0"/>
        </w:rPr>
        <w:t xml:space="preserve">Once data is collected, </w:t>
      </w:r>
      <w:r w:rsidDel="00000000" w:rsidR="00000000" w:rsidRPr="00000000">
        <w:rPr>
          <w:b w:val="1"/>
          <w:rtl w:val="0"/>
        </w:rPr>
        <w:t xml:space="preserve">preprocessing</w:t>
      </w:r>
      <w:r w:rsidDel="00000000" w:rsidR="00000000" w:rsidRPr="00000000">
        <w:rPr>
          <w:rtl w:val="0"/>
        </w:rPr>
        <w:t xml:space="preserve"> is critical to clean and harmonize it. This step includes quality control (filtering out faulty sensor readings, removing clouds from satellite images or correcting their radiometric distortions, etc.), spatial and temporal alignment (resampling data to common grid or coordinate system, syncing timestamps from different sources), and feature engineering (computing relevant indices like NDVI for vegetation health, soil wetness from radar backscatter, anomaly values from climatology, etc.). Data from different sources often have to be merged – for instance, linking a satellite pixel with the nearest ground sensor measurement – and AI can assist in this fusion. Indeed, many modern AI pipelines </w:t>
      </w:r>
      <w:r w:rsidDel="00000000" w:rsidR="00000000" w:rsidRPr="00000000">
        <w:rPr>
          <w:b w:val="1"/>
          <w:rtl w:val="0"/>
        </w:rPr>
        <w:t xml:space="preserve">automate repetitive preprocessing tasks</w:t>
      </w:r>
      <w:r w:rsidDel="00000000" w:rsidR="00000000" w:rsidRPr="00000000">
        <w:rPr>
          <w:rtl w:val="0"/>
        </w:rPr>
        <w:t xml:space="preserve"> such as data cleaning and initial analysis (</w:t>
      </w:r>
      <w:hyperlink r:id="rId42">
        <w:r w:rsidDel="00000000" w:rsidR="00000000" w:rsidRPr="00000000">
          <w:rPr>
            <w:color w:val="1155cc"/>
            <w:u w:val="single"/>
            <w:rtl w:val="0"/>
          </w:rPr>
          <w:t xml:space="preserve">PowerPoint Presentation</w:t>
        </w:r>
      </w:hyperlink>
      <w:r w:rsidDel="00000000" w:rsidR="00000000" w:rsidRPr="00000000">
        <w:rPr>
          <w:rtl w:val="0"/>
        </w:rPr>
        <w:t xml:space="preserve">). It’s good practice to build a robust data pipeline that can handle continuous updates: as new satellite images come in or new sensor data arrives, the pipeline should process and feed them to the model in near-real-time. Storing data in standardized formats (like GeoTIFF for rasters, CSV/JSON for sensor streams, or using a spatial database) and maintaining metadata (units, scales, location info) will prevent issues later. Additionally, consider data augmentation techniques during training data prep: e.g. simulate minor variations or noise in the data to make the model more robust. Since environmental data can be very large, leveraging cloud storage and distributed processing is often necessary – many teams use cloud platforms to host satellite archives and employ big data tools to preprocess hundreds of terabytes efficiently. In summary, </w:t>
      </w:r>
      <w:r w:rsidDel="00000000" w:rsidR="00000000" w:rsidRPr="00000000">
        <w:rPr>
          <w:b w:val="1"/>
          <w:rtl w:val="0"/>
        </w:rPr>
        <w:t xml:space="preserve">garbage in, garbage out</w:t>
      </w:r>
      <w:r w:rsidDel="00000000" w:rsidR="00000000" w:rsidRPr="00000000">
        <w:rPr>
          <w:rtl w:val="0"/>
        </w:rPr>
        <w:t xml:space="preserve"> holds true: investing effort to gather high-quality data and prepare it properly (clean, well-aligned, feature-rich) is essential for the success of any AI crisis prediction system.</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lflkrjpqrj0w" w:id="14"/>
      <w:bookmarkEnd w:id="14"/>
      <w:r w:rsidDel="00000000" w:rsidR="00000000" w:rsidRPr="00000000">
        <w:rPr>
          <w:b w:val="1"/>
          <w:color w:val="000000"/>
          <w:sz w:val="26"/>
          <w:szCs w:val="26"/>
          <w:rtl w:val="0"/>
        </w:rPr>
        <w:t xml:space="preserve">Model Selection &amp; Training</w:t>
      </w:r>
    </w:p>
    <w:p w:rsidR="00000000" w:rsidDel="00000000" w:rsidP="00000000" w:rsidRDefault="00000000" w:rsidRPr="00000000" w14:paraId="00000027">
      <w:pPr>
        <w:spacing w:after="240" w:before="240" w:lineRule="auto"/>
        <w:rPr/>
      </w:pPr>
      <w:r w:rsidDel="00000000" w:rsidR="00000000" w:rsidRPr="00000000">
        <w:rPr>
          <w:rtl w:val="0"/>
        </w:rPr>
        <w:t xml:space="preserve">With data in hand, the next step is to choose appropriate AI/ML models and train them to recognize and predict environmental crises. The choice of model(s) should align with the nature of the data and the prediction task:</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rtl w:val="0"/>
        </w:rPr>
        <w:t xml:space="preserve">For analyzing </w:t>
      </w:r>
      <w:r w:rsidDel="00000000" w:rsidR="00000000" w:rsidRPr="00000000">
        <w:rPr>
          <w:b w:val="1"/>
          <w:rtl w:val="0"/>
        </w:rPr>
        <w:t xml:space="preserve">imagery (spatial data)</w:t>
      </w:r>
      <w:r w:rsidDel="00000000" w:rsidR="00000000" w:rsidRPr="00000000">
        <w:rPr>
          <w:rtl w:val="0"/>
        </w:rPr>
        <w:t xml:space="preserve">: Convolutional Neural Networks (CNNs) are a go-to architecture, as they excel at extracting features from images (e.g. detecting flooded regions from satellite photos or burned areas from remote sensing data). Specialized CNNs like U-Net or segmentation models can output pixel-wise maps (useful for delineating flood extents or fire boundaries).</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temporal sequences (time series)</w:t>
      </w:r>
      <w:r w:rsidDel="00000000" w:rsidR="00000000" w:rsidRPr="00000000">
        <w:rPr>
          <w:rtl w:val="0"/>
        </w:rPr>
        <w:t xml:space="preserve">: Recurrent Neural Networks (RNNs), LSTMs, or more recently Transformers, are effective for modeling sequences such as rainfall over days or river levels over time. They help the AI learn temporal patterns (e.g. how a gradual drop in soil moisture over weeks leads to drought).</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For combined </w:t>
      </w:r>
      <w:r w:rsidDel="00000000" w:rsidR="00000000" w:rsidRPr="00000000">
        <w:rPr>
          <w:b w:val="1"/>
          <w:rtl w:val="0"/>
        </w:rPr>
        <w:t xml:space="preserve">spatio-temporal data</w:t>
      </w:r>
      <w:r w:rsidDel="00000000" w:rsidR="00000000" w:rsidRPr="00000000">
        <w:rPr>
          <w:rtl w:val="0"/>
        </w:rPr>
        <w:t xml:space="preserve">, there are hybrid models (ConvLSTMs, 3D CNNs, or attention-based models) that can handle both dimensions, as well as graph neural networks that represent spatial points (like sensor networks or grid cells) and learn how state at one location influences another – an approach that has been used in advanced weather forecast models like GraphCast (</w:t>
      </w:r>
      <w:hyperlink r:id="rId43">
        <w:r w:rsidDel="00000000" w:rsidR="00000000" w:rsidRPr="00000000">
          <w:rPr>
            <w:color w:val="1155cc"/>
            <w:u w:val="single"/>
            <w:rtl w:val="0"/>
          </w:rPr>
          <w:t xml:space="preserve">AI and weather forecasting: regional higher-resolution weather models</w:t>
        </w:r>
      </w:hyperlink>
      <w:r w:rsidDel="00000000" w:rsidR="00000000" w:rsidRPr="00000000">
        <w:rPr>
          <w:rtl w:val="0"/>
        </w:rPr>
        <w:t xml:space="preserve">).</w:t>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b w:val="1"/>
          <w:rtl w:val="0"/>
        </w:rPr>
        <w:t xml:space="preserve">Ensemble models</w:t>
      </w:r>
      <w:r w:rsidDel="00000000" w:rsidR="00000000" w:rsidRPr="00000000">
        <w:rPr>
          <w:rtl w:val="0"/>
        </w:rPr>
        <w:t xml:space="preserve"> and gradient boosting (like Random Forests, XGBoost) can also be applied, especially if combining many types of input features (satellite indices, numeric model outputs, etc.). These can serve as meta-learners that take inputs from multiple sub-models.</w:t>
      </w:r>
    </w:p>
    <w:p w:rsidR="00000000" w:rsidDel="00000000" w:rsidP="00000000" w:rsidRDefault="00000000" w:rsidRPr="00000000" w14:paraId="0000002C">
      <w:pPr>
        <w:spacing w:after="240" w:before="240" w:lineRule="auto"/>
        <w:rPr/>
      </w:pPr>
      <w:r w:rsidDel="00000000" w:rsidR="00000000" w:rsidRPr="00000000">
        <w:rPr>
          <w:rtl w:val="0"/>
        </w:rPr>
        <w:t xml:space="preserve">During </w:t>
      </w:r>
      <w:r w:rsidDel="00000000" w:rsidR="00000000" w:rsidRPr="00000000">
        <w:rPr>
          <w:b w:val="1"/>
          <w:rtl w:val="0"/>
        </w:rPr>
        <w:t xml:space="preserve">training</w:t>
      </w:r>
      <w:r w:rsidDel="00000000" w:rsidR="00000000" w:rsidRPr="00000000">
        <w:rPr>
          <w:rtl w:val="0"/>
        </w:rPr>
        <w:t xml:space="preserve">, the model is fed historical data and taught to predict either the occurrence of an event (classification, e.g. whether a wildfire will erupt in the next 24 hours) or a continuous outcome (regression, e.g. predicted flood depth or drought severity index). Training requires a representative dataset of past examples: for instance, years of past weather data labeled with known flood events to train a flood predictor. The dataset should include </w:t>
      </w:r>
      <w:r w:rsidDel="00000000" w:rsidR="00000000" w:rsidRPr="00000000">
        <w:rPr>
          <w:i w:val="1"/>
          <w:rtl w:val="0"/>
        </w:rPr>
        <w:t xml:space="preserve">negative</w:t>
      </w:r>
      <w:r w:rsidDel="00000000" w:rsidR="00000000" w:rsidRPr="00000000">
        <w:rPr>
          <w:rtl w:val="0"/>
        </w:rPr>
        <w:t xml:space="preserve"> cases (times and locations with no disaster) to avoid bias. It’s often necessary to oversample rare events (since major disasters are relatively infrequent) so the model gets enough signal to learn from. Loss functions can be tailored – e.g. using a weighted loss to penalize false negatives more, if missing an event is unacceptable. Given the often immense size of environmental datasets, training typically leverages hardware acceleration (GPUs/TPUs) and might employ distributed training across multiple machines. Google’s flood model, for example, was </w:t>
      </w:r>
      <w:r w:rsidDel="00000000" w:rsidR="00000000" w:rsidRPr="00000000">
        <w:rPr>
          <w:b w:val="1"/>
          <w:rtl w:val="0"/>
        </w:rPr>
        <w:t xml:space="preserve">trained on a wide variety of global weather products, river gauge measurements, and satellite imagery</w:t>
      </w:r>
      <w:r w:rsidDel="00000000" w:rsidR="00000000" w:rsidRPr="00000000">
        <w:rPr>
          <w:rtl w:val="0"/>
        </w:rPr>
        <w:t xml:space="preserve"> to generalize across regions (</w:t>
      </w:r>
      <w:hyperlink r:id="rId44">
        <w:r w:rsidDel="00000000" w:rsidR="00000000" w:rsidRPr="00000000">
          <w:rPr>
            <w:color w:val="1155cc"/>
            <w:u w:val="single"/>
            <w:rtl w:val="0"/>
          </w:rPr>
          <w:t xml:space="preserve">Flood Forecasting - Flood Forecasting</w:t>
        </w:r>
      </w:hyperlink>
      <w:r w:rsidDel="00000000" w:rsidR="00000000" w:rsidRPr="00000000">
        <w:rPr>
          <w:rtl w:val="0"/>
        </w:rPr>
        <w:t xml:space="preserve">). One should also perform rigorous validation: split data into training/validation/test sets by time and location (ensuring the model is tested on events from years or places it hasn’t seen, to check real generalization). Cross-validation can help assess stability. Hyperparameter tuning (using techniques like grid search or Bayesian optimization) can yield significant accuracy improvements. In selecting the final model, simplicity and interpretability may be considered alongside raw performance – sometimes an ensemble of many sub-models might give marginally better accuracy but be too complex to explain or run quickly. A balance is needed. It’s also wise to incorporate domain knowledge: for example, constrain the model with physical limits (river level predictions shouldn’t be negative; wildfire spread can’t exceed certain speeds physically) or use </w:t>
      </w:r>
      <w:r w:rsidDel="00000000" w:rsidR="00000000" w:rsidRPr="00000000">
        <w:rPr>
          <w:b w:val="1"/>
          <w:rtl w:val="0"/>
        </w:rPr>
        <w:t xml:space="preserve">physics-informed neural networks</w:t>
      </w:r>
      <w:r w:rsidDel="00000000" w:rsidR="00000000" w:rsidRPr="00000000">
        <w:rPr>
          <w:rtl w:val="0"/>
        </w:rPr>
        <w:t xml:space="preserve"> that embed known environmental processes. After initial training, expect an iterative process: as the system runs, new data (especially from any missed events or false alarms) can be used to continually retrain or fine-tune the model, making it progressively better.</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o3xt059q0e83" w:id="15"/>
      <w:bookmarkEnd w:id="15"/>
      <w:r w:rsidDel="00000000" w:rsidR="00000000" w:rsidRPr="00000000">
        <w:rPr>
          <w:b w:val="1"/>
          <w:color w:val="000000"/>
          <w:sz w:val="26"/>
          <w:szCs w:val="26"/>
          <w:rtl w:val="0"/>
        </w:rPr>
        <w:t xml:space="preserve">Deployment Strategies (Real-Time Inference &amp; Alerting)</w:t>
      </w:r>
    </w:p>
    <w:p w:rsidR="00000000" w:rsidDel="00000000" w:rsidP="00000000" w:rsidRDefault="00000000" w:rsidRPr="00000000" w14:paraId="0000002E">
      <w:pPr>
        <w:spacing w:after="240" w:before="240" w:lineRule="auto"/>
        <w:rPr/>
      </w:pPr>
      <w:r w:rsidDel="00000000" w:rsidR="00000000" w:rsidRPr="00000000">
        <w:rPr>
          <w:rtl w:val="0"/>
        </w:rPr>
        <w:t xml:space="preserve">Deploying the trained AI model for </w:t>
      </w:r>
      <w:r w:rsidDel="00000000" w:rsidR="00000000" w:rsidRPr="00000000">
        <w:rPr>
          <w:b w:val="1"/>
          <w:rtl w:val="0"/>
        </w:rPr>
        <w:t xml:space="preserve">real-time inference</w:t>
      </w:r>
      <w:r w:rsidDel="00000000" w:rsidR="00000000" w:rsidRPr="00000000">
        <w:rPr>
          <w:rtl w:val="0"/>
        </w:rPr>
        <w:t xml:space="preserve"> requires careful architecture to ensure predictions are generated quickly, reliably, and delivered to the right people. One best practice is containerizing the AI model (e.g. in a Docker container) and hosting it on cloud servers that can autoscale. This way, during calm periods the system can run on minimal resources, but if a major event is developing and data influx surges (say many sensors triggering), the cloud can spin up more instances to handle the load. In some cases, agencies choose to deploy models on dedicated local servers for reliability (especially if internet connectivity might be lost during disasters). The inference pipeline should be optimized for low latency: e.g. using lighter model architectures or distilling large models into smaller ones that run faster, and leveraging GPUs for computation. It’s also important to set up a robust </w:t>
      </w:r>
      <w:r w:rsidDel="00000000" w:rsidR="00000000" w:rsidRPr="00000000">
        <w:rPr>
          <w:b w:val="1"/>
          <w:rtl w:val="0"/>
        </w:rPr>
        <w:t xml:space="preserve">monitoring system</w:t>
      </w:r>
      <w:r w:rsidDel="00000000" w:rsidR="00000000" w:rsidRPr="00000000">
        <w:rPr>
          <w:rtl w:val="0"/>
        </w:rPr>
        <w:t xml:space="preserve"> for the AI’s health – checking that data input streams are coming in, the model is producing outputs on schedule (e.g. issuing an updated forecast every hour), and that there are no crashes. Many teams integrate their AI into existing early warning platforms; for example, Google’s flood AI outputs are fed into a platform called Flood Hub which visualizes the forecasts and disseminates alerts (</w:t>
      </w:r>
      <w:hyperlink r:id="rId45">
        <w:r w:rsidDel="00000000" w:rsidR="00000000" w:rsidRPr="00000000">
          <w:rPr>
            <w:color w:val="1155cc"/>
            <w:u w:val="single"/>
            <w:rtl w:val="0"/>
          </w:rPr>
          <w:t xml:space="preserve">Flood Forecasting - Flood Forecasting</w:t>
        </w:r>
      </w:hyperlink>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b w:val="1"/>
          <w:rtl w:val="0"/>
        </w:rPr>
        <w:t xml:space="preserve">Alert dissemination</w:t>
      </w:r>
      <w:r w:rsidDel="00000000" w:rsidR="00000000" w:rsidRPr="00000000">
        <w:rPr>
          <w:rtl w:val="0"/>
        </w:rPr>
        <w:t xml:space="preserve"> is a crucial aspect of deployment. The best prediction is of little use if it doesn’t reach decision-makers and the public in an understandable form. Therefore, the system should connect to communication channels: it might push notifications to subscribers (SMS texts, smartphone app alerts), send emails or API calls to emergency management agency systems, update web-based dashboards, and trigger sirens or community radio messages for imminent threats. Google publishes its AI flood forecasts via popular apps like Search and Maps to maximize reach (</w:t>
      </w:r>
      <w:hyperlink r:id="rId46">
        <w:r w:rsidDel="00000000" w:rsidR="00000000" w:rsidRPr="00000000">
          <w:rPr>
            <w:color w:val="1155cc"/>
            <w:u w:val="single"/>
            <w:rtl w:val="0"/>
          </w:rPr>
          <w:t xml:space="preserve">Flood Forecasting - Flood Forecasting</w:t>
        </w:r>
      </w:hyperlink>
      <w:r w:rsidDel="00000000" w:rsidR="00000000" w:rsidRPr="00000000">
        <w:rPr>
          <w:rtl w:val="0"/>
        </w:rPr>
        <w:t xml:space="preserve">). Integrating with common platforms and social media can help alerts go viral quickly for urgent warnings. When deploying, define clear </w:t>
      </w:r>
      <w:r w:rsidDel="00000000" w:rsidR="00000000" w:rsidRPr="00000000">
        <w:rPr>
          <w:b w:val="1"/>
          <w:rtl w:val="0"/>
        </w:rPr>
        <w:t xml:space="preserve">thresholds</w:t>
      </w:r>
      <w:r w:rsidDel="00000000" w:rsidR="00000000" w:rsidRPr="00000000">
        <w:rPr>
          <w:rtl w:val="0"/>
        </w:rPr>
        <w:t xml:space="preserve"> for alerts (ideally in consultation with stakeholders): e.g. if model predicts &gt;70% flood risk, then send an official warning. These thresholds can be adjusted as the model’s reliability becomes evident. It’s also a good practice to include the model’s confidence or an uncertainty range in the alert content for transparency.</w:t>
      </w:r>
    </w:p>
    <w:p w:rsidR="00000000" w:rsidDel="00000000" w:rsidP="00000000" w:rsidRDefault="00000000" w:rsidRPr="00000000" w14:paraId="00000030">
      <w:pPr>
        <w:spacing w:after="240" w:before="240" w:lineRule="auto"/>
        <w:rPr/>
      </w:pPr>
      <w:r w:rsidDel="00000000" w:rsidR="00000000" w:rsidRPr="00000000">
        <w:rPr>
          <w:rtl w:val="0"/>
        </w:rPr>
        <w:t xml:space="preserve">Another deployment consideration is </w:t>
      </w:r>
      <w:r w:rsidDel="00000000" w:rsidR="00000000" w:rsidRPr="00000000">
        <w:rPr>
          <w:b w:val="1"/>
          <w:rtl w:val="0"/>
        </w:rPr>
        <w:t xml:space="preserve">failover and redundancy</w:t>
      </w:r>
      <w:r w:rsidDel="00000000" w:rsidR="00000000" w:rsidRPr="00000000">
        <w:rPr>
          <w:rtl w:val="0"/>
        </w:rPr>
        <w:t xml:space="preserve">. The AI system should have backup methods: if the main model fails or data is missing, perhaps a simpler model or last-known good forecast can be used as a stopgap. Drills and tests should be conducted regularly by simulating data feeds and ensuring the whole chain from data ingestion to alert issuance works as intended. Real-world deployment also means complying with any regulations (for example, if using drones or cameras, ensure privacy laws are followed, or if using public telecom networks for SMS, coordinate with providers). Finally, document and version-control the model and system – so that if an issue arises (like a false alarm), developers can trace which model version or input caused it. </w:t>
      </w:r>
      <w:r w:rsidDel="00000000" w:rsidR="00000000" w:rsidRPr="00000000">
        <w:rPr>
          <w:b w:val="1"/>
          <w:rtl w:val="0"/>
        </w:rPr>
        <w:t xml:space="preserve">Deployment</w:t>
      </w:r>
      <w:r w:rsidDel="00000000" w:rsidR="00000000" w:rsidRPr="00000000">
        <w:rPr>
          <w:rtl w:val="0"/>
        </w:rPr>
        <w:t xml:space="preserve"> is an ongoing phase: one must monitor system performance and user feedback continuously, and be ready to patch or update the system (for instance, if the AI is consistently over-predicting a certain type of event, adjusting it promptly). In summary, a sound deployment strategy ensures the AI model’s predictions are delivered swiftly and reliably to those who need them, and that the whole system remains robust even under the pressures of an actual disaster scenario.</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q6u1j835qvw2" w:id="16"/>
      <w:bookmarkEnd w:id="16"/>
      <w:r w:rsidDel="00000000" w:rsidR="00000000" w:rsidRPr="00000000">
        <w:rPr>
          <w:b w:val="1"/>
          <w:color w:val="000000"/>
          <w:sz w:val="26"/>
          <w:szCs w:val="26"/>
          <w:rtl w:val="0"/>
        </w:rPr>
        <w:t xml:space="preserve">Integration with Emergency Services and Feedback Loops</w:t>
      </w:r>
    </w:p>
    <w:p w:rsidR="00000000" w:rsidDel="00000000" w:rsidP="00000000" w:rsidRDefault="00000000" w:rsidRPr="00000000" w14:paraId="00000032">
      <w:pPr>
        <w:spacing w:after="240" w:before="240" w:lineRule="auto"/>
        <w:rPr/>
      </w:pPr>
      <w:r w:rsidDel="00000000" w:rsidR="00000000" w:rsidRPr="00000000">
        <w:rPr>
          <w:rtl w:val="0"/>
        </w:rPr>
        <w:t xml:space="preserve">For an AI crisis prediction system to truly make an impact, it must be tightly </w:t>
      </w:r>
      <w:r w:rsidDel="00000000" w:rsidR="00000000" w:rsidRPr="00000000">
        <w:rPr>
          <w:b w:val="1"/>
          <w:rtl w:val="0"/>
        </w:rPr>
        <w:t xml:space="preserve">integrated with emergency management workflows</w:t>
      </w:r>
      <w:r w:rsidDel="00000000" w:rsidR="00000000" w:rsidRPr="00000000">
        <w:rPr>
          <w:rtl w:val="0"/>
        </w:rPr>
        <w:t xml:space="preserve">. This means establishing clear channels and protocols between the tech system and human responders. First, involve emergency service agencies early – many successful projects have a partnership where AI experts work closely with meteorologists, disaster managers, and local authorities. Google’s team, for instance, works with governments, the UN, and NGOs to implement their flood alert system on the ground (</w:t>
      </w:r>
      <w:hyperlink r:id="rId47">
        <w:r w:rsidDel="00000000" w:rsidR="00000000" w:rsidRPr="00000000">
          <w:rPr>
            <w:color w:val="1155cc"/>
            <w:u w:val="single"/>
            <w:rtl w:val="0"/>
          </w:rPr>
          <w:t xml:space="preserve">Flood Forecasting - Flood Forecasting</w:t>
        </w:r>
      </w:hyperlink>
      <w:r w:rsidDel="00000000" w:rsidR="00000000" w:rsidRPr="00000000">
        <w:rPr>
          <w:rtl w:val="0"/>
        </w:rPr>
        <w:t xml:space="preserve">). Such collaboration builds trust and ensures the AI’s outputs meet the operational needs (format, timing, etc.) of responders.</w:t>
      </w:r>
    </w:p>
    <w:p w:rsidR="00000000" w:rsidDel="00000000" w:rsidP="00000000" w:rsidRDefault="00000000" w:rsidRPr="00000000" w14:paraId="00000033">
      <w:pPr>
        <w:spacing w:after="240" w:before="240" w:lineRule="auto"/>
        <w:rPr/>
      </w:pPr>
      <w:r w:rsidDel="00000000" w:rsidR="00000000" w:rsidRPr="00000000">
        <w:rPr>
          <w:rtl w:val="0"/>
        </w:rPr>
        <w:t xml:space="preserve">When the system is live, there should be a defined process for how warnings flow to emergency operations centers. Often, AI-generated alerts will be reviewed or verified by a duty officer (at least in the initial stages of adoption) before public release – this </w:t>
      </w:r>
      <w:r w:rsidDel="00000000" w:rsidR="00000000" w:rsidRPr="00000000">
        <w:rPr>
          <w:b w:val="1"/>
          <w:rtl w:val="0"/>
        </w:rPr>
        <w:t xml:space="preserve">human-in-the-loop</w:t>
      </w:r>
      <w:r w:rsidDel="00000000" w:rsidR="00000000" w:rsidRPr="00000000">
        <w:rPr>
          <w:rtl w:val="0"/>
        </w:rPr>
        <w:t xml:space="preserve"> approach can ease concerns and catch any obvious errors. Over time, as confidence in the system grows, it might trigger automated actions (like sounding alarms or sending mass SMS) without manual approval, but maintaining oversight is wise. Training sessions for emergency personnel on interpreting the AI outputs are important – for example, understanding a probability map or a confidence interval, so they know how much caution or urgency to assign to the AI’s warning. The system’s interface for emergency services should be user-friendly: perhaps a dashboard showing current alerts, expected impacts, and recommended actions. AI can even be used to generate </w:t>
      </w:r>
      <w:r w:rsidDel="00000000" w:rsidR="00000000" w:rsidRPr="00000000">
        <w:rPr>
          <w:b w:val="1"/>
          <w:rtl w:val="0"/>
        </w:rPr>
        <w:t xml:space="preserve">actionable advice</w:t>
      </w:r>
      <w:r w:rsidDel="00000000" w:rsidR="00000000" w:rsidRPr="00000000">
        <w:rPr>
          <w:rtl w:val="0"/>
        </w:rPr>
        <w:t xml:space="preserve"> (e.g. “Evacuate Zone A by 6 PM” based on the forecast) but typically this decision logic is set by policymakers and the AI provides the supporting evidence.</w:t>
      </w:r>
    </w:p>
    <w:p w:rsidR="00000000" w:rsidDel="00000000" w:rsidP="00000000" w:rsidRDefault="00000000" w:rsidRPr="00000000" w14:paraId="00000034">
      <w:pPr>
        <w:spacing w:after="240" w:before="240" w:lineRule="auto"/>
        <w:rPr/>
      </w:pPr>
      <w:r w:rsidDel="00000000" w:rsidR="00000000" w:rsidRPr="00000000">
        <w:rPr>
          <w:rtl w:val="0"/>
        </w:rPr>
        <w:t xml:space="preserve">Crucially, integration should include </w:t>
      </w:r>
      <w:r w:rsidDel="00000000" w:rsidR="00000000" w:rsidRPr="00000000">
        <w:rPr>
          <w:b w:val="1"/>
          <w:rtl w:val="0"/>
        </w:rPr>
        <w:t xml:space="preserve">feedback loops</w:t>
      </w:r>
      <w:r w:rsidDel="00000000" w:rsidR="00000000" w:rsidRPr="00000000">
        <w:rPr>
          <w:rtl w:val="0"/>
        </w:rPr>
        <w:t xml:space="preserve"> for continuous improvement. After an event, the outcomes should be compared to predictions: Did the flood reach the areas the model said it would? Were there surprises? Gathering feedback from field officers and affected communities provides insight into the system’s strengths and weaknesses. This data can be fed back into model retraining or used to tweak alert thresholds. Emergency services can also report false alarms or missed events which the AI team can analyze to update the system. Establishing a reporting and update mechanism (for example, a monthly joint review of system performance or an online portal where officials can flag issues) ensures the AI model evolves with real-world experience. Additionally, as emergency protocols change or new types of data become available (say, new sensors or a social media feed of disaster reports), those should be integrated.</w:t>
      </w:r>
    </w:p>
    <w:p w:rsidR="00000000" w:rsidDel="00000000" w:rsidP="00000000" w:rsidRDefault="00000000" w:rsidRPr="00000000" w14:paraId="00000035">
      <w:pPr>
        <w:spacing w:after="240" w:before="240" w:lineRule="auto"/>
        <w:rPr/>
      </w:pPr>
      <w:r w:rsidDel="00000000" w:rsidR="00000000" w:rsidRPr="00000000">
        <w:rPr>
          <w:rtl w:val="0"/>
        </w:rPr>
        <w:t xml:space="preserve">Finally, it’s recommended to formalize the collaboration via MOUs or agreements that outline roles – who maintains the AI system, who is the point of contact in an emergency, how data sharing will occur, etc. This avoids confusion during crises. </w:t>
      </w:r>
      <w:r w:rsidDel="00000000" w:rsidR="00000000" w:rsidRPr="00000000">
        <w:rPr>
          <w:b w:val="1"/>
          <w:rtl w:val="0"/>
        </w:rPr>
        <w:t xml:space="preserve">Community engagement</w:t>
      </w:r>
      <w:r w:rsidDel="00000000" w:rsidR="00000000" w:rsidRPr="00000000">
        <w:rPr>
          <w:rtl w:val="0"/>
        </w:rPr>
        <w:t xml:space="preserve"> is another facet: integrating with local knowledge, perhaps by allowing local observers to input reports (which an AI could use to adjust its predictions on the fly). All these integrations aim to make the AI system a seamless part of the broader early warning and response ecosystem, rather than a standalone tech silo. When done right, the AI becomes an extension of the emergency team – another tool that responders rely on – and its predictions can initiate a virtuous cycle where both the AI and the human response get better with each event.</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rv299took1v8" w:id="17"/>
      <w:bookmarkEnd w:id="17"/>
      <w:r w:rsidDel="00000000" w:rsidR="00000000" w:rsidRPr="00000000">
        <w:rPr>
          <w:b w:val="1"/>
          <w:sz w:val="34"/>
          <w:szCs w:val="34"/>
          <w:rtl w:val="0"/>
        </w:rPr>
        <w:t xml:space="preserve">Next Steps &amp; Recommendations</w:t>
      </w:r>
    </w:p>
    <w:p w:rsidR="00000000" w:rsidDel="00000000" w:rsidP="00000000" w:rsidRDefault="00000000" w:rsidRPr="00000000" w14:paraId="00000037">
      <w:pPr>
        <w:spacing w:after="240" w:before="240" w:lineRule="auto"/>
        <w:rPr/>
      </w:pPr>
      <w:r w:rsidDel="00000000" w:rsidR="00000000" w:rsidRPr="00000000">
        <w:rPr>
          <w:rtl w:val="0"/>
        </w:rPr>
        <w:t xml:space="preserve">The development of AI-driven environmental crisis prediction is accelerating, but further steps are needed to maximize its effectiveness and reach. Here are key recommendations and future directions:</w:t>
      </w:r>
    </w:p>
    <w:p w:rsidR="00000000" w:rsidDel="00000000" w:rsidP="00000000" w:rsidRDefault="00000000" w:rsidRPr="00000000" w14:paraId="00000038">
      <w:pPr>
        <w:numPr>
          <w:ilvl w:val="0"/>
          <w:numId w:val="1"/>
        </w:numPr>
        <w:spacing w:after="0" w:afterAutospacing="0" w:before="240" w:lineRule="auto"/>
        <w:ind w:left="720" w:hanging="360"/>
      </w:pPr>
      <w:r w:rsidDel="00000000" w:rsidR="00000000" w:rsidRPr="00000000">
        <w:rPr>
          <w:b w:val="1"/>
          <w:rtl w:val="0"/>
        </w:rPr>
        <w:t xml:space="preserve">Strengthen Collaborations with Meteorological and Environmental Agencies:</w:t>
      </w:r>
      <w:r w:rsidDel="00000000" w:rsidR="00000000" w:rsidRPr="00000000">
        <w:rPr>
          <w:rtl w:val="0"/>
        </w:rPr>
        <w:t xml:space="preserve"> Combining AI innovations with the domain expertise and data holdings of national meteorological services will boost accuracy and trust. Joint projects (as seen with the U.S. Forest Service teaming up with Google on AI fire modeling (</w:t>
      </w:r>
      <w:hyperlink r:id="rId48">
        <w:r w:rsidDel="00000000" w:rsidR="00000000" w:rsidRPr="00000000">
          <w:rPr>
            <w:color w:val="1155cc"/>
            <w:u w:val="single"/>
            <w:rtl w:val="0"/>
          </w:rPr>
          <w:t xml:space="preserve">How Google AI helps combat wildfires, floods, and extreme heat</w:t>
        </w:r>
      </w:hyperlink>
      <w:r w:rsidDel="00000000" w:rsidR="00000000" w:rsidRPr="00000000">
        <w:rPr>
          <w:rtl w:val="0"/>
        </w:rPr>
        <w:t xml:space="preserve">)) should be expanded. Agencies can provide high-quality data and validation, while AI can enhance their forecasting tools. This partnership also helps ensure the AI models adhere to established warning protocols and are more readily adopted by officials. International bodies like WMO could facilitate data sharing agreements and guidelines so that AI developers have access to the necessary global data while respecting sovereignty (closing data gaps in under-monitored regions). Regular workshops between AI researchers and field meteorologists or disaster managers would foster mutual understanding and drive the next generation of useful features in these systems.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Implement Pilot Programs in High-Risk Regions:</w:t>
      </w:r>
      <w:r w:rsidDel="00000000" w:rsidR="00000000" w:rsidRPr="00000000">
        <w:rPr>
          <w:rtl w:val="0"/>
        </w:rPr>
        <w:t xml:space="preserve"> Before scaling up globally, it’s wise to conduct pilot implementations in disaster-prone areas to test AI prediction systems in real operational conditions. These pilot programs – for instance, deploying an AI flood early warning in a flood-prone district, or a wildfire spread prediction tool in a wildfire-vulnerable county – serve as proof-of-concept and help iron out practical issues. Pilot regions should include a variety of contexts (coastal city, rural farming area, mountainous region, etc.) to see how the system performs. Outcomes and lessons from pilots can guide improvements and also demonstrate the value to secure buy-in for broader rollouts. Many countries are already doing this on a small scale; the next step is to formalize and fund such pilots, perhaps through international climate adaptation grants. Success in pilot projects can then be scaled – for example, Google’s flood forecasting started in parts of South Asia and has now expanded to cover 80+ countries (</w:t>
      </w:r>
      <w:hyperlink r:id="rId49">
        <w:r w:rsidDel="00000000" w:rsidR="00000000" w:rsidRPr="00000000">
          <w:rPr>
            <w:color w:val="1155cc"/>
            <w:u w:val="single"/>
            <w:rtl w:val="0"/>
          </w:rPr>
          <w:t xml:space="preserve">How Google AI helps combat wildfires, floods, and extreme heat</w:t>
        </w:r>
      </w:hyperlink>
      <w:r w:rsidDel="00000000" w:rsidR="00000000" w:rsidRPr="00000000">
        <w:rPr>
          <w:rtl w:val="0"/>
        </w:rPr>
        <w:t xml:space="preserve">) (</w:t>
      </w:r>
      <w:hyperlink r:id="rId50">
        <w:r w:rsidDel="00000000" w:rsidR="00000000" w:rsidRPr="00000000">
          <w:rPr>
            <w:color w:val="1155cc"/>
            <w:u w:val="single"/>
            <w:rtl w:val="0"/>
          </w:rPr>
          <w:t xml:space="preserve">How Google AI helps combat wildfires, floods, and extreme heat</w:t>
        </w:r>
      </w:hyperlink>
      <w:r w:rsidDel="00000000" w:rsidR="00000000" w:rsidRPr="00000000">
        <w:rPr>
          <w:rtl w:val="0"/>
        </w:rPr>
        <w:t xml:space="preserve">). We recommend focusing pilots especially in developing regions that lack advanced early warning systems, as AI could leapfrog traditional methods there and have an immediate life-saving impact.</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Enhance Feedback Mechanisms and Local Integration:</w:t>
      </w:r>
      <w:r w:rsidDel="00000000" w:rsidR="00000000" w:rsidRPr="00000000">
        <w:rPr>
          <w:rtl w:val="0"/>
        </w:rPr>
        <w:t xml:space="preserve"> Continuous improvement of AI systems will require robust </w:t>
      </w:r>
      <w:r w:rsidDel="00000000" w:rsidR="00000000" w:rsidRPr="00000000">
        <w:rPr>
          <w:b w:val="1"/>
          <w:rtl w:val="0"/>
        </w:rPr>
        <w:t xml:space="preserve">feedback loops</w:t>
      </w:r>
      <w:r w:rsidDel="00000000" w:rsidR="00000000" w:rsidRPr="00000000">
        <w:rPr>
          <w:rtl w:val="0"/>
        </w:rPr>
        <w:t xml:space="preserve"> and incorporation of local inputs. We suggest establishing channels for local emergency services and even the public to provide real-time observations during events (for example, a mobile app where users confirm flooding in their location or upload a photo). These ground truth inputs can be ingested by the AI to adjust its predictions (“human-in-the-loop” correction) and later used to improve the model’s training. Moreover, convene periodic review meetings after each major event to audit the AI’s performance against reality, as mentioned earlier. It’s also recommended to </w:t>
      </w:r>
      <w:r w:rsidDel="00000000" w:rsidR="00000000" w:rsidRPr="00000000">
        <w:rPr>
          <w:b w:val="1"/>
          <w:rtl w:val="0"/>
        </w:rPr>
        <w:t xml:space="preserve">co-design</w:t>
      </w:r>
      <w:r w:rsidDel="00000000" w:rsidR="00000000" w:rsidRPr="00000000">
        <w:rPr>
          <w:rtl w:val="0"/>
        </w:rPr>
        <w:t xml:space="preserve"> system interfaces and features with local stakeholders – ensuring the alerts are understandable in local languages, addressing community-specific concerns (like including livestock in evacuation plans if that’s a priority locally), and building trust. By involving local actors, the AI tools become more user-friendly and culturally appropriate, increasing the likelihood that warnings are heeded. Over time, this collaborative approach can nurture a sense of joint ownership of the system, moving it from a tech demo to an indispensable community resource.</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Expand Research on Explainability, Bias Mitigation, and New Data Sources:</w:t>
      </w:r>
      <w:r w:rsidDel="00000000" w:rsidR="00000000" w:rsidRPr="00000000">
        <w:rPr>
          <w:rtl w:val="0"/>
        </w:rPr>
        <w:t xml:space="preserve"> On the research front, next steps include making AI models more </w:t>
      </w:r>
      <w:r w:rsidDel="00000000" w:rsidR="00000000" w:rsidRPr="00000000">
        <w:rPr>
          <w:b w:val="1"/>
          <w:rtl w:val="0"/>
        </w:rPr>
        <w:t xml:space="preserve">interpretable</w:t>
      </w:r>
      <w:r w:rsidDel="00000000" w:rsidR="00000000" w:rsidRPr="00000000">
        <w:rPr>
          <w:rtl w:val="0"/>
        </w:rPr>
        <w:t xml:space="preserve">. Stakeholders will trust AI outputs more if the system can explain </w:t>
      </w:r>
      <w:r w:rsidDel="00000000" w:rsidR="00000000" w:rsidRPr="00000000">
        <w:rPr>
          <w:i w:val="1"/>
          <w:rtl w:val="0"/>
        </w:rPr>
        <w:t xml:space="preserve">why</w:t>
      </w:r>
      <w:r w:rsidDel="00000000" w:rsidR="00000000" w:rsidRPr="00000000">
        <w:rPr>
          <w:rtl w:val="0"/>
        </w:rPr>
        <w:t xml:space="preserve"> it forecasts a certain outcome (e.g. highlighting which variables or patterns were key). Research into explainable AI for geospatial and time-series data should be supported. Similarly, work on </w:t>
      </w:r>
      <w:r w:rsidDel="00000000" w:rsidR="00000000" w:rsidRPr="00000000">
        <w:rPr>
          <w:b w:val="1"/>
          <w:rtl w:val="0"/>
        </w:rPr>
        <w:t xml:space="preserve">bias mitigation</w:t>
      </w:r>
      <w:r w:rsidDel="00000000" w:rsidR="00000000" w:rsidRPr="00000000">
        <w:rPr>
          <w:rtl w:val="0"/>
        </w:rPr>
        <w:t xml:space="preserve"> is important: ensuring the model doesn’t consistently under-predict for certain regions or populations due to training data biases. Techniques like fairness-aware machine learning could be applied in this context. Additionally, </w:t>
      </w:r>
      <w:r w:rsidDel="00000000" w:rsidR="00000000" w:rsidRPr="00000000">
        <w:rPr>
          <w:b w:val="1"/>
          <w:rtl w:val="0"/>
        </w:rPr>
        <w:t xml:space="preserve">new data sources</w:t>
      </w:r>
      <w:r w:rsidDel="00000000" w:rsidR="00000000" w:rsidRPr="00000000">
        <w:rPr>
          <w:rtl w:val="0"/>
        </w:rPr>
        <w:t xml:space="preserve"> should be explored. For example, integrating social media or mobile phone data for disaster detection (people often tweet about quakes or floods before official reports) – AI could sift through such unstructured data to complement physical sensors. Satellite technology is also rapidly advancing (higher resolution, new sensors like hyperspectral imagery); future AI models should leverage these to detect subtler precursors of disasters (like vegetation stress before wildfires). Investing in R&amp;D for </w:t>
      </w:r>
      <w:r w:rsidDel="00000000" w:rsidR="00000000" w:rsidRPr="00000000">
        <w:rPr>
          <w:b w:val="1"/>
          <w:rtl w:val="0"/>
        </w:rPr>
        <w:t xml:space="preserve">multi-hazard models</w:t>
      </w:r>
      <w:r w:rsidDel="00000000" w:rsidR="00000000" w:rsidRPr="00000000">
        <w:rPr>
          <w:rtl w:val="0"/>
        </w:rPr>
        <w:t xml:space="preserve"> that can consider compound events (e.g. a cyclone causing both wind damage and subsequent flooding) is another frontier. Finally, aligning this work with global initiatives (like the UN’s climate resilience programs) and securing sustainable funding will be crucial to move from pilot successes to long-term, scaled solutions that help </w:t>
      </w:r>
      <w:r w:rsidDel="00000000" w:rsidR="00000000" w:rsidRPr="00000000">
        <w:rPr>
          <w:b w:val="1"/>
          <w:rtl w:val="0"/>
        </w:rPr>
        <w:t xml:space="preserve">protect every community</w:t>
      </w:r>
      <w:r w:rsidDel="00000000" w:rsidR="00000000" w:rsidRPr="00000000">
        <w:rPr>
          <w:rtl w:val="0"/>
        </w:rPr>
        <w:t xml:space="preserve"> at risk.</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By following these recommendations – fostering collaboration, learning from pilots, integrating local feedback, and pushing research boundaries – stakeholders can accelerate the deployment of AI-driven environmental crisis prediction. The ultimate vision is a world where advanced warnings enabled by AI are universal, accurate, and actionable, thereby significantly reducing the toll of natural disasters and building resilience in the face of a changing climate. With concerted effort, this vision is increasingly within reach, heralding a future where </w:t>
      </w:r>
      <w:r w:rsidDel="00000000" w:rsidR="00000000" w:rsidRPr="00000000">
        <w:rPr>
          <w:i w:val="1"/>
          <w:rtl w:val="0"/>
        </w:rPr>
        <w:t xml:space="preserve">disaster surprises</w:t>
      </w:r>
      <w:r w:rsidDel="00000000" w:rsidR="00000000" w:rsidRPr="00000000">
        <w:rPr>
          <w:rtl w:val="0"/>
        </w:rPr>
        <w:t xml:space="preserve"> are minimized by predictive intelligence and humanity is better prepared to weather the storms ahead.</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logs.imperial.ac.uk/parikshit/2024/11/18/satellites-and-data-sovereignty-who-owns-space-data/#:~:text=One%20of%20the%20key%20legal,international%20space%20law%20prioritises%20the" TargetMode="External"/><Relationship Id="rId42" Type="http://schemas.openxmlformats.org/officeDocument/2006/relationships/hyperlink" Target="https://assets.science.nasa.gov/content/dam/science/cds/science-enabling-technology/events/2025/accelerating-informatics/PM_6_Ahmad.pdf#:~:text=3,data%20transmission%20to%20ground%20stations" TargetMode="External"/><Relationship Id="rId41" Type="http://schemas.openxmlformats.org/officeDocument/2006/relationships/hyperlink" Target="https://blogs.imperial.ac.uk/parikshit/2024/11/18/satellites-and-data-sovereignty-who-owns-space-data/#:~:text=this%20data,even%20the%20sensed%20states%20themselves" TargetMode="External"/><Relationship Id="rId44" Type="http://schemas.openxmlformats.org/officeDocument/2006/relationships/hyperlink" Target="http://sites.research.google/gr/floodforecasting/#:~:text=that%20showcase%20which%20specific%20areas,river%20gauge%20data%2C%20and%20more" TargetMode="External"/><Relationship Id="rId43" Type="http://schemas.openxmlformats.org/officeDocument/2006/relationships/hyperlink" Target="https://www.infoplaza.com/en/blog/ai-and-weather-forecasting-regional-higher-resolution-weather-models#:~:text=One%20of%20the%20first%20AI,the%20%2044%20unrealistic%20smoothing" TargetMode="External"/><Relationship Id="rId46" Type="http://schemas.openxmlformats.org/officeDocument/2006/relationships/hyperlink" Target="http://sites.research.google/gr/floodforecasting/#:~:text=Alerts%20on%20Google%20Search%20and,Google%20Maps%20and%20notifications" TargetMode="External"/><Relationship Id="rId45" Type="http://schemas.openxmlformats.org/officeDocument/2006/relationships/hyperlink" Target="http://sites.research.google/gr/floodforecasting/#:~:text=Flood%20Hub%20for%20Governments%20and,Organiz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mo.int/about-us/world-meteorological-day/wmd-2022/early-warnings-save-lives-and-livelihoods#:~:text=But%2C%20behind%20the%20grim%20statistics,a%20significant%20reduction%20in%20mortality" TargetMode="External"/><Relationship Id="rId48" Type="http://schemas.openxmlformats.org/officeDocument/2006/relationships/hyperlink" Target="https://blog.google/outreach-initiatives/sustainability/google-ai-climate-change-solutions/#:~:text=In%20addition%20to%20knowing%20where,effectively%20while%20in%20the%20field" TargetMode="External"/><Relationship Id="rId47" Type="http://schemas.openxmlformats.org/officeDocument/2006/relationships/hyperlink" Target="http://sites.research.google/gr/floodforecasting/#:~:text=impacted%20up%20to%207%20days,and%20in%20the%20future%2C%20we" TargetMode="External"/><Relationship Id="rId49" Type="http://schemas.openxmlformats.org/officeDocument/2006/relationships/hyperlink" Target="https://blog.google/outreach-initiatives/sustainability/google-ai-climate-change-solutions/#:~:text=Forecasting%20floods%20in%20more%20places" TargetMode="External"/><Relationship Id="rId5" Type="http://schemas.openxmlformats.org/officeDocument/2006/relationships/styles" Target="styles.xml"/><Relationship Id="rId6" Type="http://schemas.openxmlformats.org/officeDocument/2006/relationships/hyperlink" Target="https://eponline.com/articles/2024/09/27/ai-backed-imagery-analytics-for-environmental-purposes.aspx#:~:text=The%20ability%20of%20AI%20to,organizations%20to%20plan%20more%20effectively" TargetMode="External"/><Relationship Id="rId7" Type="http://schemas.openxmlformats.org/officeDocument/2006/relationships/hyperlink" Target="http://sites.research.google/gr/floodforecasting/#:~:text=system%20combines%20two%20AI%20models,and%20in%20the%20future%2C%20we" TargetMode="External"/><Relationship Id="rId8" Type="http://schemas.openxmlformats.org/officeDocument/2006/relationships/hyperlink" Target="http://sites.research.google/gr/floodforecasting/#:~:text=system%20combines%20two%20AI%20models,and%20in%20the%20future%2C%20we" TargetMode="External"/><Relationship Id="rId31" Type="http://schemas.openxmlformats.org/officeDocument/2006/relationships/hyperlink" Target="https://wmo.int/topics/early-warning-system#:~:text=Early%20warnings%2C%20issued%20within%2024,of%20that%20event%20by%2030" TargetMode="External"/><Relationship Id="rId30" Type="http://schemas.openxmlformats.org/officeDocument/2006/relationships/hyperlink" Target="https://blog.google/outreach-initiatives/sustainability/google-ai-climate-change-solutions/#:~:text=Earlier%20this%20year%2C%20we%20expanded,minimize%20the%20impact%20of%20floods" TargetMode="External"/><Relationship Id="rId33" Type="http://schemas.openxmlformats.org/officeDocument/2006/relationships/hyperlink" Target="https://statusneo.com/ai-in-disaster-response-predicting-and-managing-crises/#:~:text=In%20similar%20ways%2C%20AI%20models,resistant%20buildings" TargetMode="External"/><Relationship Id="rId32" Type="http://schemas.openxmlformats.org/officeDocument/2006/relationships/hyperlink" Target="https://statusneo.com/ai-in-disaster-response-predicting-and-managing-crises/#:~:text=AI%20is%20assisting%20cities%20in,be%20designed%20by%20urban%20planners" TargetMode="External"/><Relationship Id="rId35" Type="http://schemas.openxmlformats.org/officeDocument/2006/relationships/hyperlink" Target="https://unu.edu/ehs/series/5-ways-ai-can-strengthen-early-warning-systems#:~:text=While%20AI%20has%20great%20potential,Transparent%20algorithms%2C%20accountability%20measures%20and" TargetMode="External"/><Relationship Id="rId34" Type="http://schemas.openxmlformats.org/officeDocument/2006/relationships/hyperlink" Target="https://statusneo.com/ai-in-disaster-response-predicting-and-managing-crises/#:~:text=b" TargetMode="External"/><Relationship Id="rId37" Type="http://schemas.openxmlformats.org/officeDocument/2006/relationships/hyperlink" Target="https://unu.edu/ehs/series/5-ways-ai-can-strengthen-early-warning-systems#:~:text=on%20existing%20data%20and%20knowledge%2C,Furthermore%2C%20fostering%20collaboration%20between%20AI" TargetMode="External"/><Relationship Id="rId36" Type="http://schemas.openxmlformats.org/officeDocument/2006/relationships/hyperlink" Target="https://unu.edu/ehs/series/5-ways-ai-can-strengthen-early-warning-systems#:~:text=Effective%20communication%20of%20early%20warnings,are%20necessary%20to%20maintain%20trust" TargetMode="External"/><Relationship Id="rId39" Type="http://schemas.openxmlformats.org/officeDocument/2006/relationships/hyperlink" Target="https://unu.edu/ehs/series/5-ways-ai-can-strengthen-early-warning-systems#:~:text=Effective%20communication%20of%20early%20warnings,are%20necessary%20to%20maintain%20trust" TargetMode="External"/><Relationship Id="rId38" Type="http://schemas.openxmlformats.org/officeDocument/2006/relationships/hyperlink" Target="https://unu.edu/ehs/series/5-ways-ai-can-strengthen-early-warning-systems#:~:text=those%20without%20access%20to%20the,in%20the%20context%20of%20EWS" TargetMode="External"/><Relationship Id="rId20" Type="http://schemas.openxmlformats.org/officeDocument/2006/relationships/hyperlink" Target="https://assets.science.nasa.gov/content/dam/science/cds/science-enabling-technology/events/2025/accelerating-informatics/PM_6_Ahmad.pdf#:~:text=data%20classification%20and%20anomaly%20detection%2C,onboard%20data%20processing%20on%20satellites" TargetMode="External"/><Relationship Id="rId22" Type="http://schemas.openxmlformats.org/officeDocument/2006/relationships/hyperlink" Target="https://digitaldefynd.com/IQ/ai-in-disaster-management/#:~:text=8" TargetMode="External"/><Relationship Id="rId21" Type="http://schemas.openxmlformats.org/officeDocument/2006/relationships/hyperlink" Target="https://unu.edu/ehs/series/5-ways-ai-can-strengthen-early-warning-systems#:~:text=4.%20,time%20simulations" TargetMode="External"/><Relationship Id="rId24" Type="http://schemas.openxmlformats.org/officeDocument/2006/relationships/hyperlink" Target="https://www.esri.com/en-us/industries/emergency-management/overview#:~:text=%2A%20,time%20information" TargetMode="External"/><Relationship Id="rId23" Type="http://schemas.openxmlformats.org/officeDocument/2006/relationships/hyperlink" Target="https://www.esri.com/en-us/industries/emergency-management/overview#:~:text=Understand%2C%20identify%2C%20and%20build%20strategies,data%20into%20a%20single%20map" TargetMode="External"/><Relationship Id="rId26" Type="http://schemas.openxmlformats.org/officeDocument/2006/relationships/hyperlink" Target="https://assets.science.nasa.gov/content/dam/science/cds/science-enabling-technology/events/2025/accelerating-informatics/PM_6_Ahmad.pdf#:~:text=optimizing%20observation%20timing%2C%20and%20generating,drones%2C%20ground%20sensors%2C%20and%20crowdsourced" TargetMode="External"/><Relationship Id="rId25" Type="http://schemas.openxmlformats.org/officeDocument/2006/relationships/hyperlink" Target="https://lightpathfiber.com/articles/data-transmission-considerations-when-implementing-ai#:~:text=Connectivity%20must%20support%20constant%20uptime,results%20can%20be%20acted%20upon" TargetMode="External"/><Relationship Id="rId28" Type="http://schemas.openxmlformats.org/officeDocument/2006/relationships/hyperlink" Target="https://assets.science.nasa.gov/content/dam/science/cds/science-enabling-technology/events/2025/accelerating-informatics/PM_6_Ahmad.pdf#:~:text=information%2C%20enhances%20the%20comprehensiveness%20and,robust%20ethical%20and%20governance%20frameworks" TargetMode="External"/><Relationship Id="rId27" Type="http://schemas.openxmlformats.org/officeDocument/2006/relationships/hyperlink" Target="https://assets.science.nasa.gov/content/dam/science/cds/science-enabling-technology/events/2025/accelerating-informatics/PM_6_Ahmad.pdf#:~:text=3,data%20transmission%20to%20ground%20stations" TargetMode="External"/><Relationship Id="rId29" Type="http://schemas.openxmlformats.org/officeDocument/2006/relationships/hyperlink" Target="https://wmo.int/about-us/world-meteorological-day/wmd-2022/early-warnings-save-lives-and-livelihoods#:~:text=Worldwide%2C%20death%20tolls%20have%20fallen,40%20related%20deaths%20per%20day" TargetMode="External"/><Relationship Id="rId50" Type="http://schemas.openxmlformats.org/officeDocument/2006/relationships/hyperlink" Target="https://blog.google/outreach-initiatives/sustainability/google-ai-climate-change-solutions/#:~:text=Earlier%20this%20year%2C%20we%20expanded,minimize%20the%20impact%20of%20floods" TargetMode="External"/><Relationship Id="rId11" Type="http://schemas.openxmlformats.org/officeDocument/2006/relationships/hyperlink" Target="https://blog.google/outreach-initiatives/sustainability/google-ai-climate-change-solutions/#:~:text=As%20wildfires%20become%20more%20frequent%2C,are%20working%20to%20expand%20coverage" TargetMode="External"/><Relationship Id="rId10" Type="http://schemas.openxmlformats.org/officeDocument/2006/relationships/hyperlink" Target="https://wmo.int/about-us/world-meteorological-day/wmd-2022/early-warnings-save-lives-and-livelihoods#:~:text=Worldwide%2C%20death%20tolls%20have%20fallen,40%20related%20deaths%20per%20day" TargetMode="External"/><Relationship Id="rId13" Type="http://schemas.openxmlformats.org/officeDocument/2006/relationships/hyperlink" Target="https://assets.science.nasa.gov/content/dam/science/cds/science-enabling-technology/events/2025/accelerating-informatics/PM_6_Ahmad.pdf#:~:text=reducing%20latency%20and%20bandwidth%20usage%2C,training%20optimization%2C%20data%20quality%20management" TargetMode="External"/><Relationship Id="rId12" Type="http://schemas.openxmlformats.org/officeDocument/2006/relationships/hyperlink" Target="https://eponline.com/articles/2024/09/27/ai-backed-imagery-analytics-for-environmental-purposes.aspx#:~:text=Water%20management%20is%20another%20field,giving%20communities%20time%20to%20prepare" TargetMode="External"/><Relationship Id="rId15" Type="http://schemas.openxmlformats.org/officeDocument/2006/relationships/hyperlink" Target="https://www.infoplaza.com/en/blog/ai-and-weather-forecasting-regional-higher-resolution-weather-models#:~:text=Recall%20that%20NWP%20is%20computationally,models%20typically%20produce%20forecasts%20in" TargetMode="External"/><Relationship Id="rId14" Type="http://schemas.openxmlformats.org/officeDocument/2006/relationships/hyperlink" Target="https://assets.science.nasa.gov/content/dam/science/cds/science-enabling-technology/events/2025/accelerating-informatics/PM_6_Ahmad.pdf#:~:text=optimizing%20observation%20timing%2C%20and%20generating,drones%2C%20ground%20sensors%2C%20and%20crowdsourced" TargetMode="External"/><Relationship Id="rId17" Type="http://schemas.openxmlformats.org/officeDocument/2006/relationships/hyperlink" Target="https://www.infoplaza.com/en/blog/ai-and-weather-forecasting-regional-higher-resolution-weather-models#:~:text=Whenever%20such%20models%20are%20created%2C,possibly%20warranting%20its%20use%20in" TargetMode="External"/><Relationship Id="rId16" Type="http://schemas.openxmlformats.org/officeDocument/2006/relationships/hyperlink" Target="https://www.infoplaza.com/en/blog/ai-and-weather-forecasting-regional-higher-resolution-weather-models#:~:text=In%20the%20last%20few%20years%2C,we%20will%20explore%20these%20developments" TargetMode="External"/><Relationship Id="rId19" Type="http://schemas.openxmlformats.org/officeDocument/2006/relationships/hyperlink" Target="https://www.infoplaza.com/en/blog/ai-and-weather-forecasting-regional-higher-resolution-weather-models#:~:text=Whenever%20such%20models%20are%20created%2C,possibly%20warranting%20its%20use%20in" TargetMode="External"/><Relationship Id="rId18" Type="http://schemas.openxmlformats.org/officeDocument/2006/relationships/hyperlink" Target="https://www.infoplaza.com/en/blog/ai-and-weather-forecasting-regional-higher-resolution-weather-models#:~:text=One%20of%20the%20first%20AI,the%20%2044%20unrealistic%20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