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68B774" w14:textId="517A3728" w:rsidR="00B52750" w:rsidRPr="00396118" w:rsidRDefault="00127FAD" w:rsidP="0A07BE60">
      <w:pPr>
        <w:pStyle w:val="Title"/>
      </w:pPr>
      <w:sdt>
        <w:sdtPr>
          <w:alias w:val="Titel"/>
          <w:tag w:val=""/>
          <w:id w:val="484670959"/>
          <w:placeholder>
            <w:docPart w:val="BE9A7F24D45E0748B57AC04EE5DD4DE3"/>
          </w:placeholder>
          <w:dataBinding w:prefixMappings="xmlns:ns0='http://purl.org/dc/elements/1.1/' xmlns:ns1='http://schemas.openxmlformats.org/package/2006/metadata/core-properties' " w:xpath="/ns1:coreProperties[1]/ns0:title[1]" w:storeItemID="{6C3C8BC8-F283-45AE-878A-BAB7291924A1}"/>
          <w:text/>
        </w:sdtPr>
        <w:sdtEndPr/>
        <w:sdtContent>
          <w:r w:rsidR="00396118">
            <w:t>Applied Data Science &amp; Artificial Intelligence</w:t>
          </w:r>
        </w:sdtContent>
      </w:sdt>
    </w:p>
    <w:p w14:paraId="2552A66C" w14:textId="77777777" w:rsidR="00143076" w:rsidRPr="00396118" w:rsidRDefault="00143076" w:rsidP="00AC63B9"/>
    <w:p w14:paraId="6EC7496F" w14:textId="1CA1C8C7" w:rsidR="003D7220" w:rsidRPr="00287A32" w:rsidRDefault="00127FAD" w:rsidP="00BF6276">
      <w:pPr>
        <w:pStyle w:val="Subtitle"/>
        <w:rPr>
          <w:lang w:val="nl-NL"/>
        </w:rPr>
      </w:pPr>
      <w:sdt>
        <w:sdtPr>
          <w:rPr>
            <w:lang w:val="nl-NL"/>
          </w:rPr>
          <w:alias w:val="Ondertitel"/>
          <w:tag w:val=""/>
          <w:id w:val="577183270"/>
          <w:placeholder>
            <w:docPart w:val="808D6AA129823F4E8749072FDE090C39"/>
          </w:placeholder>
          <w:dataBinding w:prefixMappings="xmlns:ns0='http://purl.org/dc/elements/1.1/' xmlns:ns1='http://schemas.openxmlformats.org/package/2006/metadata/core-properties' " w:xpath="/ns1:coreProperties[1]/ns0:subject[1]" w:storeItemID="{6C3C8BC8-F283-45AE-878A-BAB7291924A1}"/>
          <w:text/>
        </w:sdtPr>
        <w:sdtEndPr/>
        <w:sdtContent>
          <w:r w:rsidR="002C623F">
            <w:rPr>
              <w:lang w:val="nl-NL"/>
            </w:rPr>
            <w:t>Projectopdrachten voor de DataLabs</w:t>
          </w:r>
        </w:sdtContent>
      </w:sdt>
    </w:p>
    <w:p w14:paraId="6E591D1C" w14:textId="77777777" w:rsidR="004A759C" w:rsidRDefault="004A759C" w:rsidP="003D0AF1"/>
    <w:p w14:paraId="6BBEA9B0" w14:textId="77777777" w:rsidR="004A759C" w:rsidRDefault="004A759C" w:rsidP="003D0AF1"/>
    <w:p w14:paraId="0C80C225" w14:textId="77777777" w:rsidR="00553CCD" w:rsidRDefault="00553CCD" w:rsidP="003D0AF1"/>
    <w:p w14:paraId="42A4CD00" w14:textId="77777777" w:rsidR="00553CCD" w:rsidRDefault="00553CCD" w:rsidP="003D0AF1"/>
    <w:p w14:paraId="47593E62" w14:textId="54100FD5" w:rsidR="00553CCD" w:rsidRDefault="001234DD" w:rsidP="003D0AF1">
      <w:r>
        <w:rPr>
          <w:noProof/>
          <w:lang w:val="en-US"/>
        </w:rPr>
        <w:drawing>
          <wp:anchor distT="0" distB="0" distL="114300" distR="114300" simplePos="0" relativeHeight="251659776" behindDoc="1" locked="0" layoutInCell="1" allowOverlap="1" wp14:anchorId="68F28854" wp14:editId="7B4E0428">
            <wp:simplePos x="0" y="0"/>
            <wp:positionH relativeFrom="margin">
              <wp:posOffset>708660</wp:posOffset>
            </wp:positionH>
            <wp:positionV relativeFrom="paragraph">
              <wp:posOffset>130810</wp:posOffset>
            </wp:positionV>
            <wp:extent cx="3982720" cy="2654300"/>
            <wp:effectExtent l="0" t="0" r="0" b="0"/>
            <wp:wrapTight wrapText="bothSides">
              <wp:wrapPolygon edited="0">
                <wp:start x="0" y="0"/>
                <wp:lineTo x="0" y="21393"/>
                <wp:lineTo x="21490" y="21393"/>
                <wp:lineTo x="21490" y="0"/>
                <wp:lineTo x="0" y="0"/>
              </wp:wrapPolygon>
            </wp:wrapTight>
            <wp:docPr id="5" name="Afbeelding 5" descr="Afbeelding met persoon, binn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persoon, binnen&#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2720" cy="265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B1715" w14:textId="77777777" w:rsidR="00553CCD" w:rsidRDefault="00553CCD" w:rsidP="003D0AF1"/>
    <w:p w14:paraId="35716688" w14:textId="2EE35A51" w:rsidR="00553CCD" w:rsidRDefault="00553CCD" w:rsidP="003D0AF1"/>
    <w:p w14:paraId="5A774A71" w14:textId="77777777" w:rsidR="00553CCD" w:rsidRDefault="00553CCD" w:rsidP="003D0AF1"/>
    <w:p w14:paraId="2D6FC57E" w14:textId="0BC9B421" w:rsidR="00553CCD" w:rsidRDefault="00553CCD" w:rsidP="003D0AF1"/>
    <w:p w14:paraId="33F83097" w14:textId="41028CED" w:rsidR="00553CCD" w:rsidRDefault="00553CCD" w:rsidP="003D0AF1"/>
    <w:p w14:paraId="536CE513" w14:textId="7D092433" w:rsidR="00553CCD" w:rsidRDefault="00553CCD" w:rsidP="003D0AF1"/>
    <w:p w14:paraId="139CEA0A" w14:textId="6CC59F9E" w:rsidR="00553CCD" w:rsidRDefault="00553CCD" w:rsidP="003D0AF1"/>
    <w:p w14:paraId="05CB36D6" w14:textId="68CAD9AC" w:rsidR="00553CCD" w:rsidRDefault="00553CCD" w:rsidP="003D0AF1"/>
    <w:p w14:paraId="600361DE" w14:textId="77777777" w:rsidR="000D1AB6" w:rsidRDefault="000D1AB6" w:rsidP="003D0AF1"/>
    <w:p w14:paraId="7CCE6F57" w14:textId="77777777" w:rsidR="000D1AB6" w:rsidRDefault="000D1AB6" w:rsidP="003D0AF1"/>
    <w:p w14:paraId="169259D0" w14:textId="77777777" w:rsidR="000D1AB6" w:rsidRDefault="000D1AB6" w:rsidP="003D0AF1"/>
    <w:p w14:paraId="078C481F" w14:textId="77777777" w:rsidR="000D1AB6" w:rsidRDefault="000D1AB6" w:rsidP="003D0AF1"/>
    <w:p w14:paraId="2BB792A6" w14:textId="77777777" w:rsidR="000D1AB6" w:rsidRDefault="000D1AB6" w:rsidP="003D0AF1"/>
    <w:p w14:paraId="3C81A56C" w14:textId="75E61F41" w:rsidR="000D1AB6" w:rsidRDefault="000D1AB6" w:rsidP="003D0AF1"/>
    <w:p w14:paraId="54B40623" w14:textId="77777777" w:rsidR="000D1AB6" w:rsidRDefault="000D1AB6" w:rsidP="003D0AF1"/>
    <w:p w14:paraId="195C47C1" w14:textId="77777777" w:rsidR="00553CCD" w:rsidRDefault="00553CCD" w:rsidP="003D0AF1"/>
    <w:p w14:paraId="04398531" w14:textId="77777777" w:rsidR="004A759C" w:rsidRDefault="004A759C" w:rsidP="003D0AF1"/>
    <w:p w14:paraId="2DB7669E" w14:textId="77777777" w:rsidR="004A759C" w:rsidRDefault="004A759C" w:rsidP="003D0AF1"/>
    <w:p w14:paraId="6FE88F9E" w14:textId="77777777" w:rsidR="004A759C" w:rsidRDefault="004A759C" w:rsidP="003D0AF1"/>
    <w:p w14:paraId="47DA8088" w14:textId="77777777" w:rsidR="004A759C" w:rsidRDefault="004A759C" w:rsidP="003D0AF1"/>
    <w:p w14:paraId="2481BD0C" w14:textId="77777777" w:rsidR="004A759C" w:rsidRDefault="004A759C" w:rsidP="003D0AF1"/>
    <w:p w14:paraId="203E2E75" w14:textId="77777777" w:rsidR="004A759C" w:rsidRDefault="004A759C" w:rsidP="003D0AF1"/>
    <w:p w14:paraId="0C8901B8" w14:textId="77777777" w:rsidR="004A759C" w:rsidRDefault="004A759C" w:rsidP="003D0AF1"/>
    <w:p w14:paraId="7F13A0B2" w14:textId="77777777" w:rsidR="004A759C" w:rsidRDefault="00E52C10" w:rsidP="003D0AF1">
      <w:pPr>
        <w:sectPr w:rsidR="004A759C" w:rsidSect="004A759C">
          <w:headerReference w:type="default" r:id="rId12"/>
          <w:footerReference w:type="even" r:id="rId13"/>
          <w:headerReference w:type="first" r:id="rId14"/>
          <w:pgSz w:w="11906" w:h="16838" w:code="9"/>
          <w:pgMar w:top="1701" w:right="1276" w:bottom="1701" w:left="1276" w:header="703" w:footer="624" w:gutter="0"/>
          <w:cols w:space="708"/>
          <w:titlePg/>
          <w:docGrid w:linePitch="360"/>
        </w:sectPr>
      </w:pPr>
      <w:r w:rsidRPr="00627829">
        <w:rPr>
          <w:noProof/>
          <w:lang w:val="en-US"/>
        </w:rPr>
        <mc:AlternateContent>
          <mc:Choice Requires="wps">
            <w:drawing>
              <wp:anchor distT="0" distB="0" distL="114300" distR="114300" simplePos="0" relativeHeight="251660288" behindDoc="0" locked="0" layoutInCell="1" allowOverlap="1" wp14:anchorId="16E04474" wp14:editId="34AED4DB">
                <wp:simplePos x="0" y="0"/>
                <wp:positionH relativeFrom="column">
                  <wp:posOffset>-176530</wp:posOffset>
                </wp:positionH>
                <wp:positionV relativeFrom="page">
                  <wp:posOffset>8571865</wp:posOffset>
                </wp:positionV>
                <wp:extent cx="3686810" cy="553720"/>
                <wp:effectExtent l="0" t="0" r="0" b="5080"/>
                <wp:wrapSquare wrapText="bothSides"/>
                <wp:docPr id="2" name="Text Box 2"/>
                <wp:cNvGraphicFramePr/>
                <a:graphic xmlns:a="http://schemas.openxmlformats.org/drawingml/2006/main">
                  <a:graphicData uri="http://schemas.microsoft.com/office/word/2010/wordprocessingShape">
                    <wps:wsp>
                      <wps:cNvSpPr txBox="1"/>
                      <wps:spPr>
                        <a:xfrm>
                          <a:off x="0" y="0"/>
                          <a:ext cx="3686810" cy="553720"/>
                        </a:xfrm>
                        <a:prstGeom prst="rect">
                          <a:avLst/>
                        </a:prstGeom>
                        <a:noFill/>
                        <a:ln w="6350">
                          <a:noFill/>
                        </a:ln>
                      </wps:spPr>
                      <wps:txbx>
                        <w:txbxContent>
                          <w:p w14:paraId="55A18EB2" w14:textId="59E32B52" w:rsidR="000D364D" w:rsidRPr="004B2A3D" w:rsidRDefault="00287A32" w:rsidP="000D364D">
                            <w:pPr>
                              <w:spacing w:line="312" w:lineRule="auto"/>
                              <w:rPr>
                                <w:bCs/>
                                <w:color w:val="000000" w:themeColor="text1"/>
                                <w:szCs w:val="20"/>
                              </w:rPr>
                            </w:pPr>
                            <w:r w:rsidRPr="004B2A3D">
                              <w:rPr>
                                <w:bCs/>
                                <w:color w:val="000000" w:themeColor="text1"/>
                                <w:sz w:val="22"/>
                                <w:szCs w:val="22"/>
                              </w:rPr>
                              <w: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6E04474" id="_x0000_t202" coordsize="21600,21600" o:spt="202" path="m,l,21600r21600,l21600,xe">
                <v:stroke joinstyle="miter"/>
                <v:path gradientshapeok="t" o:connecttype="rect"/>
              </v:shapetype>
              <v:shape id="Text Box 2" o:spid="_x0000_s1026" type="#_x0000_t202" style="position:absolute;margin-left:-13.9pt;margin-top:674.95pt;width:290.3pt;height:43.6pt;z-index:251660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" filled="f" stroked="f" strokeweight=".5pt">
                <v:textbox style="mso-fit-shape-to-text:t">
                  <w:txbxContent>
                    <w:p w14:paraId="55A18EB2" w14:textId="59E32B52" w:rsidR="000D364D" w:rsidRPr="004B2A3D" w:rsidRDefault="00287A32" w:rsidP="000D364D">
                      <w:pPr>
                        <w:spacing w:line="312" w:lineRule="auto"/>
                        <w:rPr>
                          <w:bCs/>
                          <w:color w:val="000000" w:themeColor="text1"/>
                          <w:szCs w:val="20"/>
                        </w:rPr>
                      </w:pPr>
                      <w:r w:rsidRPr="004B2A3D">
                        <w:rPr>
                          <w:bCs/>
                          <w:color w:val="000000" w:themeColor="text1"/>
                          <w:sz w:val="22"/>
                          <w:szCs w:val="22"/>
                        </w:rPr>
                        <w:t>2022</w:t>
                      </w:r>
                    </w:p>
                  </w:txbxContent>
                </v:textbox>
                <w10:wrap type="square" anchory="page"/>
              </v:shape>
            </w:pict>
          </mc:Fallback>
        </mc:AlternateContent>
      </w:r>
      <w:r w:rsidRPr="00627829">
        <w:rPr>
          <w:noProof/>
          <w:lang w:val="en-US"/>
        </w:rPr>
        <w:drawing>
          <wp:anchor distT="0" distB="0" distL="114300" distR="114300" simplePos="0" relativeHeight="251662336" behindDoc="0" locked="0" layoutInCell="1" allowOverlap="1" wp14:anchorId="3228B0AC" wp14:editId="5E0E8B87">
            <wp:simplePos x="0" y="0"/>
            <wp:positionH relativeFrom="page">
              <wp:posOffset>4511999</wp:posOffset>
            </wp:positionH>
            <wp:positionV relativeFrom="page">
              <wp:posOffset>9491764</wp:posOffset>
            </wp:positionV>
            <wp:extent cx="2681599" cy="799943"/>
            <wp:effectExtent l="0" t="0" r="0" b="0"/>
            <wp:wrapNone/>
            <wp:docPr id="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NL.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1599" cy="799943"/>
                    </a:xfrm>
                    <a:prstGeom prst="rect">
                      <a:avLst/>
                    </a:prstGeom>
                  </pic:spPr>
                </pic:pic>
              </a:graphicData>
            </a:graphic>
            <wp14:sizeRelH relativeFrom="margin">
              <wp14:pctWidth>0</wp14:pctWidth>
            </wp14:sizeRelH>
            <wp14:sizeRelV relativeFrom="margin">
              <wp14:pctHeight>0</wp14:pctHeight>
            </wp14:sizeRelV>
          </wp:anchor>
        </w:drawing>
      </w:r>
    </w:p>
    <w:p w14:paraId="299F79C0" w14:textId="55C8B97E" w:rsidR="00B52750" w:rsidRPr="00627829" w:rsidRDefault="00287A32" w:rsidP="00326659">
      <w:pPr>
        <w:pStyle w:val="TOCHeading"/>
      </w:pPr>
      <w:r>
        <w:lastRenderedPageBreak/>
        <w:t>Introductie</w:t>
      </w:r>
    </w:p>
    <w:p w14:paraId="17BF434A" w14:textId="45CACDD4" w:rsidR="00F47D66" w:rsidRDefault="00A64922" w:rsidP="00287A32">
      <w:r>
        <w:t xml:space="preserve">Co-creatie is een wezenlijk onderdeel van het onderwijsprogramma van Applied Data Science &amp; Artificial Intelligence van De Haagse Hogeschool. Dat betekent onder andere dat </w:t>
      </w:r>
      <w:r w:rsidR="001234DD">
        <w:t xml:space="preserve">vanaf het tweede studiejaar </w:t>
      </w:r>
      <w:r>
        <w:t>vraagstukken uit de praktijk worden ingezet voor het projectonderwijs</w:t>
      </w:r>
      <w:r w:rsidR="001234DD">
        <w:t>, om zo onze studenten in aanraking te brengen met de toepassingsdomeinen van data science &amp; AI</w:t>
      </w:r>
      <w:r>
        <w:t>. In d</w:t>
      </w:r>
      <w:r w:rsidR="001234DD">
        <w:t>i</w:t>
      </w:r>
      <w:r>
        <w:t>e projecten (DataLabs genoemd)</w:t>
      </w:r>
      <w:r w:rsidR="00287A32">
        <w:t xml:space="preserve"> werken we aan actueel en relevant onderwijs. Voor opdrachtgevers is dit d</w:t>
      </w:r>
      <w:r w:rsidR="00F47D66">
        <w:t>é</w:t>
      </w:r>
      <w:r w:rsidR="00287A32">
        <w:t xml:space="preserve"> gelegenheid om </w:t>
      </w:r>
      <w:r w:rsidR="00396118">
        <w:t>studenten</w:t>
      </w:r>
      <w:r w:rsidR="00F47D66">
        <w:t xml:space="preserve"> </w:t>
      </w:r>
      <w:r w:rsidR="00287A32">
        <w:t xml:space="preserve">op een laagdrempelige manier aan </w:t>
      </w:r>
      <w:r w:rsidR="00F47D66">
        <w:t xml:space="preserve">de eigen </w:t>
      </w:r>
      <w:r w:rsidR="00287A32">
        <w:t>datavraagstukken te</w:t>
      </w:r>
      <w:r w:rsidR="00F47D66">
        <w:t xml:space="preserve"> laten</w:t>
      </w:r>
      <w:r w:rsidR="00287A32">
        <w:t xml:space="preserve"> werken en </w:t>
      </w:r>
      <w:r w:rsidR="00396118">
        <w:t>met hen in contact te komen</w:t>
      </w:r>
      <w:r w:rsidR="00287A32">
        <w:t xml:space="preserve">. </w:t>
      </w:r>
    </w:p>
    <w:p w14:paraId="06D267B6" w14:textId="77777777" w:rsidR="00A64922" w:rsidRDefault="00A64922" w:rsidP="0A07BE60">
      <w:pPr>
        <w:jc w:val="both"/>
      </w:pPr>
    </w:p>
    <w:p w14:paraId="1BA354AB" w14:textId="05A96DE6" w:rsidR="00287A32" w:rsidRDefault="00A64922" w:rsidP="00287A32">
      <w:r>
        <w:t>Hieronder</w:t>
      </w:r>
      <w:r w:rsidR="00287A32">
        <w:t xml:space="preserve"> geven wij </w:t>
      </w:r>
      <w:r>
        <w:t xml:space="preserve">de kenmerken </w:t>
      </w:r>
      <w:r w:rsidR="00287A32">
        <w:t xml:space="preserve">van de verschillende projecten </w:t>
      </w:r>
      <w:r>
        <w:t xml:space="preserve">die we beogen </w:t>
      </w:r>
      <w:r w:rsidR="002C623F">
        <w:t xml:space="preserve">(H1) </w:t>
      </w:r>
      <w:r w:rsidR="00287A32">
        <w:t xml:space="preserve">en </w:t>
      </w:r>
      <w:r>
        <w:t xml:space="preserve">de </w:t>
      </w:r>
      <w:r w:rsidR="00287A32">
        <w:t xml:space="preserve">criteria voor </w:t>
      </w:r>
      <w:r>
        <w:t xml:space="preserve">de </w:t>
      </w:r>
      <w:r w:rsidR="00287A32">
        <w:t>aan te leveren casussen.</w:t>
      </w:r>
      <w:r w:rsidR="002C623F">
        <w:t xml:space="preserve"> Tenslotte is </w:t>
      </w:r>
      <w:r w:rsidR="00C6244A">
        <w:t>onder H2 de template voor een opdrachtomschrijving opgenomen.</w:t>
      </w:r>
    </w:p>
    <w:p w14:paraId="15B133DE" w14:textId="56812FE8" w:rsidR="00B52750" w:rsidRPr="00627829" w:rsidRDefault="00B52750" w:rsidP="00F47D66">
      <w:pPr>
        <w:pStyle w:val="TOC1"/>
        <w:ind w:left="0" w:firstLine="0"/>
      </w:pPr>
    </w:p>
    <w:p w14:paraId="4A1F8591" w14:textId="7F79BC70" w:rsidR="00B52750" w:rsidRPr="00627829" w:rsidRDefault="00287A32" w:rsidP="00B52750">
      <w:pPr>
        <w:pStyle w:val="Heading1"/>
      </w:pPr>
      <w:bookmarkStart w:id="0" w:name="_Toc118216630"/>
      <w:r>
        <w:t>Kenmerken van de projecten</w:t>
      </w:r>
      <w:bookmarkEnd w:id="0"/>
    </w:p>
    <w:p w14:paraId="29AFAEA6" w14:textId="387FC557" w:rsidR="001234DD" w:rsidRDefault="00F47D66" w:rsidP="001234DD">
      <w:r>
        <w:t>Voor</w:t>
      </w:r>
      <w:r w:rsidR="001234DD">
        <w:t>dat onze studenten in hun tweede leerjaar aan de slag gaan met de DataLabs uit de praktijk, hebben zij</w:t>
      </w:r>
      <w:r w:rsidR="00A64922">
        <w:t xml:space="preserve"> in de basis </w:t>
      </w:r>
      <w:r w:rsidR="001234DD">
        <w:t>al</w:t>
      </w:r>
      <w:r w:rsidR="00A64922">
        <w:t xml:space="preserve"> geleerd </w:t>
      </w:r>
      <w:r>
        <w:t>hoe ze een data science project van begin tot eind doorlopen</w:t>
      </w:r>
      <w:r w:rsidR="00A64922">
        <w:t>.</w:t>
      </w:r>
      <w:r w:rsidR="001234DD">
        <w:t xml:space="preserve"> De inhoud van het eerste jaar is als volgt:</w:t>
      </w:r>
    </w:p>
    <w:p w14:paraId="000325DA" w14:textId="77777777" w:rsidR="00C8636F" w:rsidRDefault="00C8636F" w:rsidP="001234DD"/>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2"/>
        <w:gridCol w:w="4770"/>
      </w:tblGrid>
      <w:tr w:rsidR="00C8636F" w:rsidRPr="00B43FFA" w14:paraId="3DC9AEF0" w14:textId="77777777" w:rsidTr="00C8636F">
        <w:tc>
          <w:tcPr>
            <w:tcW w:w="4582" w:type="dxa"/>
            <w:tcBorders>
              <w:top w:val="single" w:sz="6" w:space="0" w:color="auto"/>
              <w:left w:val="single" w:sz="6" w:space="0" w:color="auto"/>
              <w:bottom w:val="single" w:sz="6" w:space="0" w:color="auto"/>
              <w:right w:val="single" w:sz="6" w:space="0" w:color="auto"/>
            </w:tcBorders>
            <w:shd w:val="clear" w:color="auto" w:fill="auto"/>
            <w:hideMark/>
          </w:tcPr>
          <w:p w14:paraId="7036EDD0" w14:textId="77777777" w:rsidR="00C8636F" w:rsidRPr="00B43FFA" w:rsidRDefault="00C8636F" w:rsidP="001B6B18">
            <w:pPr>
              <w:textAlignment w:val="baseline"/>
              <w:rPr>
                <w:rFonts w:ascii="Times New Roman" w:eastAsia="Times New Roman" w:hAnsi="Times New Roman" w:cs="Times New Roman"/>
              </w:rPr>
            </w:pPr>
            <w:bookmarkStart w:id="1" w:name="_Hlk72346706"/>
            <w:r w:rsidRPr="00B43FFA">
              <w:rPr>
                <w:rFonts w:ascii="Arial" w:eastAsia="Times New Roman" w:hAnsi="Arial" w:cs="Arial"/>
                <w:b/>
                <w:bCs/>
                <w:szCs w:val="16"/>
              </w:rPr>
              <w:t>Semester 1: duurzaamheid</w:t>
            </w:r>
            <w:r w:rsidRPr="00B43FFA">
              <w:rPr>
                <w:rFonts w:ascii="Arial" w:eastAsia="Times New Roman" w:hAnsi="Arial" w:cs="Arial"/>
                <w:szCs w:val="16"/>
              </w:rPr>
              <w:t> </w:t>
            </w:r>
          </w:p>
          <w:p w14:paraId="064E24ED" w14:textId="77777777" w:rsidR="00C8636F" w:rsidRPr="00CD7417" w:rsidRDefault="00C8636F" w:rsidP="00127FAD">
            <w:pPr>
              <w:pStyle w:val="ListParagraph"/>
              <w:numPr>
                <w:ilvl w:val="0"/>
                <w:numId w:val="7"/>
              </w:numPr>
              <w:textAlignment w:val="baseline"/>
              <w:rPr>
                <w:rFonts w:ascii="Arial" w:eastAsia="Times New Roman" w:hAnsi="Arial" w:cs="Arial"/>
                <w:szCs w:val="16"/>
                <w:lang w:val="it-IT"/>
              </w:rPr>
            </w:pPr>
            <w:r w:rsidRPr="00CD7417">
              <w:rPr>
                <w:rFonts w:ascii="Arial" w:eastAsia="Times New Roman" w:hAnsi="Arial" w:cs="Arial"/>
                <w:szCs w:val="16"/>
                <w:lang w:val="it-IT"/>
              </w:rPr>
              <w:t>Introductie in data science &amp; AI (5 EC)  </w:t>
            </w:r>
          </w:p>
          <w:p w14:paraId="7EEB3BFC" w14:textId="77777777" w:rsidR="00C8636F" w:rsidRPr="00B43FFA" w:rsidRDefault="00C8636F" w:rsidP="00127FAD">
            <w:pPr>
              <w:pStyle w:val="ListParagraph"/>
              <w:numPr>
                <w:ilvl w:val="0"/>
                <w:numId w:val="7"/>
              </w:numPr>
              <w:textAlignment w:val="baseline"/>
              <w:rPr>
                <w:rFonts w:ascii="Arial" w:eastAsia="Times New Roman" w:hAnsi="Arial" w:cs="Arial"/>
              </w:rPr>
            </w:pPr>
            <w:r w:rsidRPr="5DD54DFE">
              <w:rPr>
                <w:rFonts w:ascii="Arial" w:eastAsia="Times New Roman" w:hAnsi="Arial" w:cs="Arial"/>
              </w:rPr>
              <w:t>Wiskunde I (5 EC)  </w:t>
            </w:r>
          </w:p>
          <w:p w14:paraId="216932FA" w14:textId="77777777" w:rsidR="00C8636F" w:rsidRPr="00B43FFA" w:rsidRDefault="00C8636F" w:rsidP="00127FAD">
            <w:pPr>
              <w:pStyle w:val="ListParagraph"/>
              <w:numPr>
                <w:ilvl w:val="0"/>
                <w:numId w:val="7"/>
              </w:numPr>
              <w:textAlignment w:val="baseline"/>
              <w:rPr>
                <w:rFonts w:ascii="Arial" w:eastAsia="Times New Roman" w:hAnsi="Arial" w:cs="Arial"/>
                <w:szCs w:val="16"/>
              </w:rPr>
            </w:pPr>
            <w:r w:rsidRPr="00B43FFA">
              <w:rPr>
                <w:rFonts w:ascii="Arial" w:eastAsia="Times New Roman" w:hAnsi="Arial" w:cs="Arial"/>
                <w:szCs w:val="16"/>
              </w:rPr>
              <w:t>Visualisatie &amp; storytelling (5 EC)  </w:t>
            </w:r>
          </w:p>
          <w:p w14:paraId="5BD5612F" w14:textId="77777777" w:rsidR="00C8636F" w:rsidRPr="00B43FFA" w:rsidRDefault="00C8636F" w:rsidP="00127FAD">
            <w:pPr>
              <w:pStyle w:val="ListParagraph"/>
              <w:numPr>
                <w:ilvl w:val="0"/>
                <w:numId w:val="7"/>
              </w:numPr>
              <w:textAlignment w:val="baseline"/>
              <w:rPr>
                <w:rFonts w:ascii="Arial" w:eastAsia="Times New Roman" w:hAnsi="Arial" w:cs="Arial"/>
                <w:szCs w:val="16"/>
              </w:rPr>
            </w:pPr>
            <w:r w:rsidRPr="00B43FFA">
              <w:rPr>
                <w:rFonts w:ascii="Arial" w:eastAsia="Times New Roman" w:hAnsi="Arial" w:cs="Arial"/>
                <w:szCs w:val="16"/>
              </w:rPr>
              <w:t>Programmeren I (5 EC)  </w:t>
            </w:r>
          </w:p>
          <w:p w14:paraId="23FE230A" w14:textId="77777777" w:rsidR="00C8636F" w:rsidRPr="00B43FFA" w:rsidRDefault="00C8636F" w:rsidP="00127FAD">
            <w:pPr>
              <w:pStyle w:val="ListParagraph"/>
              <w:numPr>
                <w:ilvl w:val="0"/>
                <w:numId w:val="7"/>
              </w:numPr>
              <w:textAlignment w:val="baseline"/>
              <w:rPr>
                <w:rFonts w:ascii="Arial" w:eastAsia="Times New Roman" w:hAnsi="Arial" w:cs="Arial"/>
                <w:szCs w:val="16"/>
              </w:rPr>
            </w:pPr>
            <w:r w:rsidRPr="00B43FFA">
              <w:rPr>
                <w:rFonts w:ascii="Arial" w:eastAsia="Times New Roman" w:hAnsi="Arial" w:cs="Arial"/>
                <w:szCs w:val="16"/>
              </w:rPr>
              <w:t>Data I (5 EC)  </w:t>
            </w:r>
          </w:p>
          <w:p w14:paraId="6792FDBD" w14:textId="78EB7E4D" w:rsidR="00C8636F" w:rsidRPr="00B43FFA" w:rsidRDefault="00C8636F" w:rsidP="00127FAD">
            <w:pPr>
              <w:pStyle w:val="ListParagraph"/>
              <w:numPr>
                <w:ilvl w:val="0"/>
                <w:numId w:val="7"/>
              </w:numPr>
              <w:textAlignment w:val="baseline"/>
              <w:rPr>
                <w:rFonts w:ascii="Arial" w:eastAsia="Times New Roman" w:hAnsi="Arial" w:cs="Arial"/>
                <w:szCs w:val="16"/>
              </w:rPr>
            </w:pPr>
            <w:r w:rsidRPr="00B43FFA">
              <w:rPr>
                <w:rFonts w:ascii="Arial" w:eastAsia="Times New Roman" w:hAnsi="Arial" w:cs="Arial"/>
                <w:szCs w:val="16"/>
              </w:rPr>
              <w:t>DataLab I (5 EC)</w:t>
            </w:r>
          </w:p>
        </w:tc>
        <w:tc>
          <w:tcPr>
            <w:tcW w:w="4770" w:type="dxa"/>
            <w:tcBorders>
              <w:top w:val="single" w:sz="6" w:space="0" w:color="auto"/>
              <w:left w:val="nil"/>
              <w:bottom w:val="single" w:sz="6" w:space="0" w:color="auto"/>
              <w:right w:val="single" w:sz="6" w:space="0" w:color="auto"/>
            </w:tcBorders>
            <w:shd w:val="clear" w:color="auto" w:fill="auto"/>
            <w:hideMark/>
          </w:tcPr>
          <w:p w14:paraId="0D1D23F7" w14:textId="77777777" w:rsidR="00C8636F" w:rsidRPr="00B43FFA" w:rsidRDefault="00C8636F" w:rsidP="001B6B18">
            <w:pPr>
              <w:textAlignment w:val="baseline"/>
              <w:rPr>
                <w:rFonts w:ascii="Times New Roman" w:eastAsia="Times New Roman" w:hAnsi="Times New Roman" w:cs="Times New Roman"/>
              </w:rPr>
            </w:pPr>
            <w:r w:rsidRPr="00B43FFA">
              <w:rPr>
                <w:rFonts w:ascii="Arial" w:eastAsia="Times New Roman" w:hAnsi="Arial" w:cs="Arial"/>
                <w:b/>
                <w:bCs/>
                <w:szCs w:val="16"/>
              </w:rPr>
              <w:t>Semester 2: sport </w:t>
            </w:r>
            <w:r w:rsidRPr="00B43FFA">
              <w:rPr>
                <w:rFonts w:ascii="Arial" w:eastAsia="Times New Roman" w:hAnsi="Arial" w:cs="Arial"/>
                <w:szCs w:val="16"/>
              </w:rPr>
              <w:t> </w:t>
            </w:r>
          </w:p>
          <w:p w14:paraId="31F96837" w14:textId="77777777" w:rsidR="00C8636F" w:rsidRPr="00B43FFA" w:rsidRDefault="00C8636F" w:rsidP="00127FAD">
            <w:pPr>
              <w:pStyle w:val="ListParagraph"/>
              <w:numPr>
                <w:ilvl w:val="0"/>
                <w:numId w:val="8"/>
              </w:numPr>
              <w:textAlignment w:val="baseline"/>
              <w:rPr>
                <w:rFonts w:ascii="Arial" w:eastAsia="Times New Roman" w:hAnsi="Arial" w:cs="Arial"/>
                <w:szCs w:val="16"/>
              </w:rPr>
            </w:pPr>
            <w:r w:rsidRPr="00B43FFA">
              <w:rPr>
                <w:rFonts w:ascii="Arial" w:eastAsia="Times New Roman" w:hAnsi="Arial" w:cs="Arial"/>
                <w:szCs w:val="16"/>
              </w:rPr>
              <w:t>Organisatiekunde (5 EC) </w:t>
            </w:r>
          </w:p>
          <w:p w14:paraId="481FC346" w14:textId="77777777" w:rsidR="00C8636F" w:rsidRPr="00B43FFA" w:rsidRDefault="00C8636F" w:rsidP="00127FAD">
            <w:pPr>
              <w:pStyle w:val="ListParagraph"/>
              <w:numPr>
                <w:ilvl w:val="0"/>
                <w:numId w:val="8"/>
              </w:numPr>
              <w:textAlignment w:val="baseline"/>
              <w:rPr>
                <w:rFonts w:ascii="Arial" w:eastAsia="Times New Roman" w:hAnsi="Arial" w:cs="Arial"/>
              </w:rPr>
            </w:pPr>
            <w:r w:rsidRPr="5DD54DFE">
              <w:rPr>
                <w:rFonts w:ascii="Arial" w:eastAsia="Times New Roman" w:hAnsi="Arial" w:cs="Arial"/>
              </w:rPr>
              <w:t>Wiskunde II (5 EC)  </w:t>
            </w:r>
          </w:p>
          <w:p w14:paraId="05931E3D" w14:textId="77777777" w:rsidR="00C8636F" w:rsidRPr="00B43FFA" w:rsidRDefault="00C8636F" w:rsidP="00127FAD">
            <w:pPr>
              <w:pStyle w:val="ListParagraph"/>
              <w:numPr>
                <w:ilvl w:val="0"/>
                <w:numId w:val="8"/>
              </w:numPr>
              <w:textAlignment w:val="baseline"/>
              <w:rPr>
                <w:rFonts w:ascii="Arial" w:eastAsia="Times New Roman" w:hAnsi="Arial" w:cs="Arial"/>
                <w:szCs w:val="16"/>
              </w:rPr>
            </w:pPr>
            <w:r w:rsidRPr="00B43FFA">
              <w:rPr>
                <w:rFonts w:ascii="Arial" w:eastAsia="Times New Roman" w:hAnsi="Arial" w:cs="Arial"/>
                <w:szCs w:val="16"/>
              </w:rPr>
              <w:t>Programmeren II (5 EC) </w:t>
            </w:r>
          </w:p>
          <w:p w14:paraId="77FBBA69" w14:textId="77777777" w:rsidR="00C8636F" w:rsidRPr="00B43FFA" w:rsidRDefault="00C8636F" w:rsidP="00127FAD">
            <w:pPr>
              <w:pStyle w:val="ListParagraph"/>
              <w:numPr>
                <w:ilvl w:val="0"/>
                <w:numId w:val="8"/>
              </w:numPr>
              <w:textAlignment w:val="baseline"/>
              <w:rPr>
                <w:rFonts w:ascii="Arial" w:eastAsia="Times New Roman" w:hAnsi="Arial" w:cs="Arial"/>
                <w:szCs w:val="16"/>
              </w:rPr>
            </w:pPr>
            <w:r w:rsidRPr="00B43FFA">
              <w:rPr>
                <w:rFonts w:ascii="Arial" w:eastAsia="Times New Roman" w:hAnsi="Arial" w:cs="Arial"/>
                <w:szCs w:val="16"/>
              </w:rPr>
              <w:t>Data II (5 EC)  </w:t>
            </w:r>
          </w:p>
          <w:p w14:paraId="0F2B4D73" w14:textId="77777777" w:rsidR="00C8636F" w:rsidRPr="00B43FFA" w:rsidRDefault="00C8636F" w:rsidP="00127FAD">
            <w:pPr>
              <w:pStyle w:val="ListParagraph"/>
              <w:numPr>
                <w:ilvl w:val="0"/>
                <w:numId w:val="8"/>
              </w:numPr>
              <w:textAlignment w:val="baseline"/>
              <w:rPr>
                <w:rFonts w:ascii="Arial" w:eastAsia="Times New Roman" w:hAnsi="Arial" w:cs="Arial"/>
                <w:szCs w:val="16"/>
              </w:rPr>
            </w:pPr>
            <w:r>
              <w:rPr>
                <w:rFonts w:ascii="Arial" w:eastAsia="Times New Roman" w:hAnsi="Arial" w:cs="Arial"/>
                <w:szCs w:val="16"/>
              </w:rPr>
              <w:t>Ethiek en recht</w:t>
            </w:r>
            <w:r w:rsidRPr="00B43FFA">
              <w:rPr>
                <w:rFonts w:ascii="Arial" w:eastAsia="Times New Roman" w:hAnsi="Arial" w:cs="Arial"/>
                <w:szCs w:val="16"/>
              </w:rPr>
              <w:t> (5 EC)  </w:t>
            </w:r>
          </w:p>
          <w:p w14:paraId="0B46FFA2" w14:textId="737F711D" w:rsidR="00C8636F" w:rsidRPr="00B43FFA" w:rsidRDefault="00C8636F" w:rsidP="00127FAD">
            <w:pPr>
              <w:pStyle w:val="ListParagraph"/>
              <w:numPr>
                <w:ilvl w:val="0"/>
                <w:numId w:val="8"/>
              </w:numPr>
              <w:textAlignment w:val="baseline"/>
              <w:rPr>
                <w:rFonts w:ascii="Arial" w:eastAsia="Times New Roman" w:hAnsi="Arial" w:cs="Arial"/>
              </w:rPr>
            </w:pPr>
            <w:r w:rsidRPr="5DD54DFE">
              <w:rPr>
                <w:rFonts w:ascii="Arial" w:eastAsia="Times New Roman" w:hAnsi="Arial" w:cs="Arial"/>
              </w:rPr>
              <w:t>DataLab II (5 EC),. </w:t>
            </w:r>
          </w:p>
        </w:tc>
      </w:tr>
      <w:bookmarkEnd w:id="1"/>
    </w:tbl>
    <w:p w14:paraId="3E45BF80" w14:textId="09788946" w:rsidR="001234DD" w:rsidRDefault="001234DD" w:rsidP="00287A32"/>
    <w:p w14:paraId="30C967A1" w14:textId="1A61B91E" w:rsidR="001234DD" w:rsidRDefault="001234DD" w:rsidP="00287A32">
      <w:r>
        <w:t>Vervolgens leren onze studenten</w:t>
      </w:r>
      <w:r w:rsidR="00F47D66">
        <w:t xml:space="preserve"> </w:t>
      </w:r>
      <w:r>
        <w:t xml:space="preserve">in jaar 2 </w:t>
      </w:r>
      <w:r w:rsidR="00F47D66">
        <w:t xml:space="preserve">bepaalde AI-technieken toe te passen in </w:t>
      </w:r>
      <w:r>
        <w:t>de DataLabs</w:t>
      </w:r>
      <w:r w:rsidR="00F47D66">
        <w:t>.</w:t>
      </w:r>
      <w:r>
        <w:t xml:space="preserve"> De inhoud van dat jaar:</w:t>
      </w:r>
    </w:p>
    <w:p w14:paraId="49953E6F" w14:textId="7D88FF50" w:rsidR="001234DD" w:rsidRDefault="001234DD" w:rsidP="00287A32"/>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2"/>
        <w:gridCol w:w="4770"/>
      </w:tblGrid>
      <w:tr w:rsidR="00C8636F" w:rsidRPr="00B43FFA" w14:paraId="6A7B49F4" w14:textId="77777777" w:rsidTr="00C8636F">
        <w:tc>
          <w:tcPr>
            <w:tcW w:w="4582" w:type="dxa"/>
            <w:tcBorders>
              <w:top w:val="single" w:sz="6" w:space="0" w:color="auto"/>
              <w:left w:val="single" w:sz="6" w:space="0" w:color="auto"/>
              <w:bottom w:val="single" w:sz="6" w:space="0" w:color="auto"/>
              <w:right w:val="single" w:sz="6" w:space="0" w:color="auto"/>
            </w:tcBorders>
            <w:shd w:val="clear" w:color="auto" w:fill="auto"/>
            <w:hideMark/>
          </w:tcPr>
          <w:p w14:paraId="2A8E76D9" w14:textId="77777777" w:rsidR="00C8636F" w:rsidRPr="00B43FFA" w:rsidRDefault="00C8636F" w:rsidP="001B6B18">
            <w:pPr>
              <w:textAlignment w:val="baseline"/>
              <w:rPr>
                <w:rFonts w:ascii="Times New Roman" w:eastAsia="Times New Roman" w:hAnsi="Times New Roman" w:cs="Times New Roman"/>
              </w:rPr>
            </w:pPr>
            <w:r w:rsidRPr="00B43FFA">
              <w:rPr>
                <w:rFonts w:ascii="Arial" w:eastAsia="Times New Roman" w:hAnsi="Arial" w:cs="Arial"/>
                <w:b/>
                <w:bCs/>
                <w:szCs w:val="16"/>
              </w:rPr>
              <w:t>Semester 3</w:t>
            </w:r>
          </w:p>
          <w:p w14:paraId="36721B8E" w14:textId="77777777" w:rsidR="00C8636F" w:rsidRPr="00B43FFA" w:rsidRDefault="00C8636F" w:rsidP="00127FAD">
            <w:pPr>
              <w:pStyle w:val="ListParagraph"/>
              <w:numPr>
                <w:ilvl w:val="0"/>
                <w:numId w:val="9"/>
              </w:numPr>
              <w:textAlignment w:val="baseline"/>
              <w:rPr>
                <w:rFonts w:ascii="Arial" w:eastAsia="Times New Roman" w:hAnsi="Arial" w:cs="Arial"/>
                <w:szCs w:val="16"/>
              </w:rPr>
            </w:pPr>
            <w:r>
              <w:rPr>
                <w:rFonts w:ascii="Arial" w:eastAsia="Times New Roman" w:hAnsi="Arial" w:cs="Arial"/>
                <w:szCs w:val="16"/>
              </w:rPr>
              <w:t>Data III</w:t>
            </w:r>
            <w:r w:rsidRPr="00B43FFA">
              <w:rPr>
                <w:rFonts w:ascii="Arial" w:eastAsia="Times New Roman" w:hAnsi="Arial" w:cs="Arial"/>
                <w:szCs w:val="16"/>
              </w:rPr>
              <w:t xml:space="preserve"> (10 EC)  </w:t>
            </w:r>
          </w:p>
          <w:p w14:paraId="5297DD51" w14:textId="77777777" w:rsidR="00C8636F" w:rsidRPr="00CD7417" w:rsidRDefault="00C8636F" w:rsidP="00127FAD">
            <w:pPr>
              <w:pStyle w:val="ListParagraph"/>
              <w:numPr>
                <w:ilvl w:val="0"/>
                <w:numId w:val="9"/>
              </w:numPr>
              <w:textAlignment w:val="baseline"/>
              <w:rPr>
                <w:rFonts w:ascii="Arial" w:eastAsia="Times New Roman" w:hAnsi="Arial" w:cs="Arial"/>
                <w:szCs w:val="16"/>
                <w:lang w:val="en-US"/>
              </w:rPr>
            </w:pPr>
            <w:r w:rsidRPr="00CD7417">
              <w:rPr>
                <w:rFonts w:ascii="Arial" w:eastAsia="Times New Roman" w:hAnsi="Arial" w:cs="Arial"/>
                <w:szCs w:val="16"/>
                <w:lang w:val="en-US"/>
              </w:rPr>
              <w:t xml:space="preserve">Machine </w:t>
            </w:r>
            <w:r>
              <w:rPr>
                <w:rFonts w:ascii="Arial" w:eastAsia="Times New Roman" w:hAnsi="Arial" w:cs="Arial"/>
                <w:szCs w:val="16"/>
                <w:lang w:val="en-US"/>
              </w:rPr>
              <w:t>L</w:t>
            </w:r>
            <w:r w:rsidRPr="00CD7417">
              <w:rPr>
                <w:rFonts w:ascii="Arial" w:eastAsia="Times New Roman" w:hAnsi="Arial" w:cs="Arial"/>
                <w:szCs w:val="16"/>
                <w:lang w:val="en-US"/>
              </w:rPr>
              <w:t>earning</w:t>
            </w:r>
            <w:r>
              <w:rPr>
                <w:rFonts w:ascii="Arial" w:eastAsia="Times New Roman" w:hAnsi="Arial" w:cs="Arial"/>
                <w:szCs w:val="16"/>
                <w:lang w:val="en-US"/>
              </w:rPr>
              <w:t xml:space="preserve"> </w:t>
            </w:r>
            <w:r w:rsidRPr="00CD7417">
              <w:rPr>
                <w:rFonts w:ascii="Arial" w:eastAsia="Times New Roman" w:hAnsi="Arial" w:cs="Arial"/>
                <w:szCs w:val="16"/>
                <w:lang w:val="en-US"/>
              </w:rPr>
              <w:t>(10 EC) </w:t>
            </w:r>
          </w:p>
          <w:p w14:paraId="27125840" w14:textId="7CA2B5E4" w:rsidR="00C8636F" w:rsidRPr="00B43FFA" w:rsidRDefault="00C8636F" w:rsidP="00127FAD">
            <w:pPr>
              <w:pStyle w:val="ListParagraph"/>
              <w:numPr>
                <w:ilvl w:val="0"/>
                <w:numId w:val="9"/>
              </w:numPr>
              <w:textAlignment w:val="baseline"/>
              <w:rPr>
                <w:rFonts w:ascii="Arial" w:eastAsia="Times New Roman" w:hAnsi="Arial" w:cs="Arial"/>
                <w:szCs w:val="16"/>
              </w:rPr>
            </w:pPr>
            <w:r w:rsidRPr="00B43FFA">
              <w:rPr>
                <w:rFonts w:ascii="Arial" w:eastAsia="Times New Roman" w:hAnsi="Arial" w:cs="Arial"/>
                <w:szCs w:val="16"/>
              </w:rPr>
              <w:t>DataLab III (10 EC)</w:t>
            </w:r>
            <w:r>
              <w:rPr>
                <w:rFonts w:ascii="Arial" w:eastAsia="Times New Roman" w:hAnsi="Arial" w:cs="Arial"/>
                <w:szCs w:val="16"/>
              </w:rPr>
              <w:t xml:space="preserve"> </w:t>
            </w:r>
          </w:p>
        </w:tc>
        <w:tc>
          <w:tcPr>
            <w:tcW w:w="4770" w:type="dxa"/>
            <w:tcBorders>
              <w:top w:val="single" w:sz="6" w:space="0" w:color="auto"/>
              <w:left w:val="nil"/>
              <w:bottom w:val="single" w:sz="6" w:space="0" w:color="auto"/>
              <w:right w:val="single" w:sz="6" w:space="0" w:color="auto"/>
            </w:tcBorders>
            <w:shd w:val="clear" w:color="auto" w:fill="auto"/>
            <w:hideMark/>
          </w:tcPr>
          <w:p w14:paraId="05D05157" w14:textId="77777777" w:rsidR="00C8636F" w:rsidRPr="00B43FFA" w:rsidRDefault="00C8636F" w:rsidP="001B6B18">
            <w:pPr>
              <w:textAlignment w:val="baseline"/>
              <w:rPr>
                <w:rFonts w:ascii="Times New Roman" w:eastAsia="Times New Roman" w:hAnsi="Times New Roman" w:cs="Times New Roman"/>
              </w:rPr>
            </w:pPr>
            <w:r w:rsidRPr="00B43FFA">
              <w:rPr>
                <w:rFonts w:ascii="Arial" w:eastAsia="Times New Roman" w:hAnsi="Arial" w:cs="Arial"/>
                <w:b/>
                <w:bCs/>
                <w:szCs w:val="16"/>
              </w:rPr>
              <w:t>Semester 4</w:t>
            </w:r>
          </w:p>
          <w:p w14:paraId="23CD3207" w14:textId="77777777" w:rsidR="00C8636F" w:rsidRPr="00A765C5" w:rsidRDefault="00C8636F" w:rsidP="00127FAD">
            <w:pPr>
              <w:pStyle w:val="ListParagraph"/>
              <w:numPr>
                <w:ilvl w:val="0"/>
                <w:numId w:val="10"/>
              </w:numPr>
              <w:textAlignment w:val="baseline"/>
              <w:rPr>
                <w:rFonts w:ascii="Arial" w:eastAsia="Times New Roman" w:hAnsi="Arial" w:cs="Arial"/>
                <w:szCs w:val="16"/>
                <w:lang w:val="en-US"/>
              </w:rPr>
            </w:pPr>
            <w:r>
              <w:rPr>
                <w:rFonts w:ascii="Arial" w:eastAsia="Times New Roman" w:hAnsi="Arial" w:cs="Arial"/>
                <w:szCs w:val="16"/>
                <w:lang w:val="en-US"/>
              </w:rPr>
              <w:t xml:space="preserve">Deep Learning: computer vision &amp; NLP </w:t>
            </w:r>
            <w:r w:rsidRPr="00A765C5">
              <w:rPr>
                <w:rFonts w:ascii="Arial" w:eastAsia="Times New Roman" w:hAnsi="Arial" w:cs="Arial"/>
                <w:szCs w:val="16"/>
                <w:lang w:val="en-US"/>
              </w:rPr>
              <w:t>(10 EC) </w:t>
            </w:r>
          </w:p>
          <w:p w14:paraId="1204EB98" w14:textId="77777777" w:rsidR="00C8636F" w:rsidRPr="00B43FFA" w:rsidRDefault="00C8636F" w:rsidP="00127FAD">
            <w:pPr>
              <w:pStyle w:val="ListParagraph"/>
              <w:numPr>
                <w:ilvl w:val="0"/>
                <w:numId w:val="10"/>
              </w:numPr>
              <w:textAlignment w:val="baseline"/>
              <w:rPr>
                <w:rFonts w:ascii="Arial" w:eastAsia="Times New Roman" w:hAnsi="Arial" w:cs="Arial"/>
                <w:szCs w:val="16"/>
              </w:rPr>
            </w:pPr>
            <w:r>
              <w:rPr>
                <w:rFonts w:ascii="Arial" w:eastAsia="Times New Roman" w:hAnsi="Arial" w:cs="Arial"/>
                <w:szCs w:val="16"/>
              </w:rPr>
              <w:t>Verandermanagement</w:t>
            </w:r>
            <w:r w:rsidRPr="00B43FFA">
              <w:rPr>
                <w:rFonts w:ascii="Arial" w:eastAsia="Times New Roman" w:hAnsi="Arial" w:cs="Arial"/>
                <w:szCs w:val="16"/>
              </w:rPr>
              <w:t xml:space="preserve"> (5 EC)  </w:t>
            </w:r>
          </w:p>
          <w:p w14:paraId="61CEF0C5" w14:textId="77777777" w:rsidR="00C8636F" w:rsidRPr="00CD7417" w:rsidRDefault="00C8636F" w:rsidP="00127FAD">
            <w:pPr>
              <w:pStyle w:val="ListParagraph"/>
              <w:numPr>
                <w:ilvl w:val="0"/>
                <w:numId w:val="10"/>
              </w:numPr>
              <w:textAlignment w:val="baseline"/>
              <w:rPr>
                <w:rFonts w:ascii="Arial" w:eastAsia="Times New Roman" w:hAnsi="Arial" w:cs="Arial"/>
                <w:szCs w:val="16"/>
                <w:lang w:val="en-US"/>
              </w:rPr>
            </w:pPr>
            <w:r>
              <w:rPr>
                <w:rFonts w:ascii="Arial" w:eastAsia="Times New Roman" w:hAnsi="Arial" w:cs="Arial"/>
                <w:szCs w:val="16"/>
                <w:lang w:val="en-US"/>
              </w:rPr>
              <w:t>ML Engineering &amp; Ops</w:t>
            </w:r>
            <w:r w:rsidRPr="00CD7417">
              <w:rPr>
                <w:rFonts w:ascii="Arial" w:eastAsia="Times New Roman" w:hAnsi="Arial" w:cs="Arial"/>
                <w:szCs w:val="16"/>
                <w:lang w:val="en-US"/>
              </w:rPr>
              <w:t> (5 EC) </w:t>
            </w:r>
          </w:p>
          <w:p w14:paraId="5AF7AB81" w14:textId="03948DD4" w:rsidR="00C8636F" w:rsidRPr="00B43FFA" w:rsidRDefault="00C8636F" w:rsidP="00127FAD">
            <w:pPr>
              <w:pStyle w:val="ListParagraph"/>
              <w:numPr>
                <w:ilvl w:val="0"/>
                <w:numId w:val="10"/>
              </w:numPr>
              <w:textAlignment w:val="baseline"/>
              <w:rPr>
                <w:rFonts w:ascii="Arial" w:eastAsia="Times New Roman" w:hAnsi="Arial" w:cs="Arial"/>
              </w:rPr>
            </w:pPr>
            <w:r w:rsidRPr="5DD54DFE">
              <w:rPr>
                <w:rFonts w:ascii="Arial" w:eastAsia="Times New Roman" w:hAnsi="Arial" w:cs="Arial"/>
              </w:rPr>
              <w:t xml:space="preserve">DataLab IV (10 EC) </w:t>
            </w:r>
          </w:p>
        </w:tc>
      </w:tr>
    </w:tbl>
    <w:p w14:paraId="0BB79BD9" w14:textId="7F9FA51E" w:rsidR="001234DD" w:rsidRDefault="001234DD" w:rsidP="00287A32"/>
    <w:p w14:paraId="431422B4" w14:textId="7B4CBDD3" w:rsidR="00287A32" w:rsidRDefault="00287A32" w:rsidP="00287A32"/>
    <w:p w14:paraId="3534F309" w14:textId="2892CA55" w:rsidR="00C8636F" w:rsidRDefault="00C8636F" w:rsidP="001234DD">
      <w:r>
        <w:t>In jaar 3 gaan de studenten een semester op stage. Daarna richten ze zich op autonome systemen:</w:t>
      </w:r>
    </w:p>
    <w:p w14:paraId="2B9D26DE" w14:textId="77777777" w:rsidR="00C8636F" w:rsidRDefault="00C8636F" w:rsidP="001234DD"/>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2"/>
        <w:gridCol w:w="4766"/>
      </w:tblGrid>
      <w:tr w:rsidR="00C8636F" w:rsidRPr="00B43FFA" w14:paraId="2214AFC6" w14:textId="77777777" w:rsidTr="00C8636F">
        <w:tc>
          <w:tcPr>
            <w:tcW w:w="4582" w:type="dxa"/>
            <w:tcBorders>
              <w:top w:val="single" w:sz="6" w:space="0" w:color="auto"/>
              <w:left w:val="single" w:sz="6" w:space="0" w:color="auto"/>
              <w:bottom w:val="single" w:sz="6" w:space="0" w:color="auto"/>
              <w:right w:val="single" w:sz="6" w:space="0" w:color="auto"/>
            </w:tcBorders>
            <w:shd w:val="clear" w:color="auto" w:fill="auto"/>
            <w:hideMark/>
          </w:tcPr>
          <w:p w14:paraId="54131834" w14:textId="77777777" w:rsidR="00C8636F" w:rsidRPr="00CD7417" w:rsidRDefault="00C8636F" w:rsidP="001B6B18">
            <w:pPr>
              <w:textAlignment w:val="baseline"/>
              <w:rPr>
                <w:rFonts w:ascii="Times New Roman" w:eastAsia="Times New Roman" w:hAnsi="Times New Roman" w:cs="Times New Roman"/>
                <w:lang w:val="en-US"/>
              </w:rPr>
            </w:pPr>
            <w:r w:rsidRPr="00CD7417">
              <w:rPr>
                <w:rFonts w:ascii="Arial" w:eastAsia="Times New Roman" w:hAnsi="Arial" w:cs="Arial"/>
                <w:b/>
                <w:bCs/>
                <w:szCs w:val="16"/>
                <w:lang w:val="en-US"/>
              </w:rPr>
              <w:t>Semester 5 </w:t>
            </w:r>
            <w:r w:rsidRPr="00CD7417">
              <w:rPr>
                <w:rFonts w:ascii="Arial" w:eastAsia="Times New Roman" w:hAnsi="Arial" w:cs="Arial"/>
                <w:szCs w:val="16"/>
                <w:lang w:val="en-US"/>
              </w:rPr>
              <w:t> </w:t>
            </w:r>
          </w:p>
          <w:p w14:paraId="7B9452C3" w14:textId="77777777" w:rsidR="00C8636F" w:rsidRPr="00CD7417" w:rsidRDefault="00C8636F" w:rsidP="001B6B18">
            <w:pPr>
              <w:textAlignment w:val="baseline"/>
              <w:rPr>
                <w:rFonts w:ascii="Times New Roman" w:eastAsia="Times New Roman" w:hAnsi="Times New Roman" w:cs="Times New Roman"/>
                <w:lang w:val="en-US"/>
              </w:rPr>
            </w:pPr>
            <w:r w:rsidRPr="00CD7417">
              <w:rPr>
                <w:rFonts w:ascii="Arial" w:eastAsia="Times New Roman" w:hAnsi="Arial" w:cs="Arial"/>
                <w:szCs w:val="16"/>
                <w:lang w:val="en-US"/>
              </w:rPr>
              <w:t>Stage (30 EC)  </w:t>
            </w:r>
          </w:p>
        </w:tc>
        <w:tc>
          <w:tcPr>
            <w:tcW w:w="4766" w:type="dxa"/>
            <w:tcBorders>
              <w:top w:val="single" w:sz="6" w:space="0" w:color="auto"/>
              <w:left w:val="nil"/>
              <w:bottom w:val="single" w:sz="6" w:space="0" w:color="auto"/>
              <w:right w:val="single" w:sz="6" w:space="0" w:color="auto"/>
            </w:tcBorders>
            <w:shd w:val="clear" w:color="auto" w:fill="auto"/>
            <w:hideMark/>
          </w:tcPr>
          <w:p w14:paraId="0437F4CF" w14:textId="77777777" w:rsidR="00C8636F" w:rsidRPr="00B43FFA" w:rsidRDefault="00C8636F" w:rsidP="001B6B18">
            <w:pPr>
              <w:textAlignment w:val="baseline"/>
              <w:rPr>
                <w:rFonts w:ascii="Times New Roman" w:eastAsia="Times New Roman" w:hAnsi="Times New Roman" w:cs="Times New Roman"/>
              </w:rPr>
            </w:pPr>
            <w:r w:rsidRPr="00B43FFA">
              <w:rPr>
                <w:rFonts w:ascii="Arial" w:eastAsia="Times New Roman" w:hAnsi="Arial" w:cs="Arial"/>
                <w:b/>
                <w:bCs/>
                <w:szCs w:val="16"/>
              </w:rPr>
              <w:t>Semester 6</w:t>
            </w:r>
          </w:p>
          <w:p w14:paraId="71B76750" w14:textId="77777777" w:rsidR="00C8636F" w:rsidRPr="00CD7417" w:rsidRDefault="00C8636F" w:rsidP="00127FAD">
            <w:pPr>
              <w:pStyle w:val="ListParagraph"/>
              <w:numPr>
                <w:ilvl w:val="0"/>
                <w:numId w:val="11"/>
              </w:numPr>
              <w:textAlignment w:val="baseline"/>
              <w:rPr>
                <w:rFonts w:ascii="Arial" w:eastAsia="Times New Roman" w:hAnsi="Arial" w:cs="Arial"/>
                <w:szCs w:val="16"/>
                <w:lang w:val="en-US"/>
              </w:rPr>
            </w:pPr>
            <w:r>
              <w:rPr>
                <w:rFonts w:ascii="Arial" w:eastAsia="Times New Roman" w:hAnsi="Arial" w:cs="Arial"/>
                <w:szCs w:val="16"/>
                <w:lang w:val="en-US"/>
              </w:rPr>
              <w:t>Autonomous systems</w:t>
            </w:r>
            <w:r w:rsidRPr="00CD7417">
              <w:rPr>
                <w:rFonts w:ascii="Arial" w:eastAsia="Times New Roman" w:hAnsi="Arial" w:cs="Arial"/>
                <w:szCs w:val="16"/>
                <w:lang w:val="en-US"/>
              </w:rPr>
              <w:t xml:space="preserve"> (10 EC) </w:t>
            </w:r>
          </w:p>
          <w:p w14:paraId="24035828" w14:textId="0B6785F0" w:rsidR="00C8636F" w:rsidRPr="00773ABA" w:rsidRDefault="00773ABA" w:rsidP="00127FAD">
            <w:pPr>
              <w:numPr>
                <w:ilvl w:val="0"/>
                <w:numId w:val="11"/>
              </w:numPr>
              <w:textAlignment w:val="baseline"/>
              <w:rPr>
                <w:rFonts w:ascii="Arial" w:eastAsia="Times New Roman" w:hAnsi="Arial" w:cs="Arial"/>
                <w:szCs w:val="16"/>
                <w:lang w:val="en-US"/>
              </w:rPr>
            </w:pPr>
            <w:r w:rsidRPr="00773ABA">
              <w:rPr>
                <w:rFonts w:ascii="Arial" w:eastAsia="Times New Roman" w:hAnsi="Arial" w:cs="Arial"/>
                <w:szCs w:val="16"/>
                <w:lang w:val="en-US"/>
              </w:rPr>
              <w:t>Gen</w:t>
            </w:r>
            <w:r w:rsidR="00E7094E">
              <w:rPr>
                <w:rFonts w:ascii="Arial" w:eastAsia="Times New Roman" w:hAnsi="Arial" w:cs="Arial"/>
                <w:szCs w:val="16"/>
                <w:lang w:val="en-US"/>
              </w:rPr>
              <w:t>-</w:t>
            </w:r>
            <w:r w:rsidRPr="00773ABA">
              <w:rPr>
                <w:rFonts w:ascii="Arial" w:eastAsia="Times New Roman" w:hAnsi="Arial" w:cs="Arial"/>
                <w:szCs w:val="16"/>
                <w:lang w:val="en-US"/>
              </w:rPr>
              <w:t>AI</w:t>
            </w:r>
            <w:r w:rsidR="00FC4156">
              <w:rPr>
                <w:rFonts w:ascii="Arial" w:eastAsia="Times New Roman" w:hAnsi="Arial" w:cs="Arial"/>
                <w:szCs w:val="16"/>
                <w:lang w:val="en-US"/>
              </w:rPr>
              <w:t xml:space="preserve"> </w:t>
            </w:r>
            <w:r w:rsidR="00FC4156" w:rsidRPr="00FC4156">
              <w:rPr>
                <w:rFonts w:ascii="Arial" w:eastAsia="Times New Roman" w:hAnsi="Arial" w:cs="Arial"/>
                <w:i/>
                <w:iCs/>
                <w:szCs w:val="16"/>
                <w:lang w:val="en-US"/>
              </w:rPr>
              <w:t>of</w:t>
            </w:r>
            <w:r w:rsidRPr="00773ABA">
              <w:rPr>
                <w:rFonts w:ascii="Arial" w:eastAsia="Times New Roman" w:hAnsi="Arial" w:cs="Arial"/>
                <w:szCs w:val="16"/>
                <w:lang w:val="en-US"/>
              </w:rPr>
              <w:t xml:space="preserve"> Self</w:t>
            </w:r>
            <w:r w:rsidR="00FC4156">
              <w:rPr>
                <w:rFonts w:ascii="Arial" w:eastAsia="Times New Roman" w:hAnsi="Arial" w:cs="Arial"/>
                <w:szCs w:val="16"/>
                <w:lang w:val="en-US"/>
              </w:rPr>
              <w:t xml:space="preserve"> </w:t>
            </w:r>
            <w:r w:rsidRPr="00773ABA">
              <w:rPr>
                <w:rFonts w:ascii="Arial" w:eastAsia="Times New Roman" w:hAnsi="Arial" w:cs="Arial"/>
                <w:szCs w:val="16"/>
                <w:lang w:val="en-US"/>
              </w:rPr>
              <w:t>driv</w:t>
            </w:r>
            <w:r>
              <w:rPr>
                <w:rFonts w:ascii="Arial" w:eastAsia="Times New Roman" w:hAnsi="Arial" w:cs="Arial"/>
                <w:szCs w:val="16"/>
                <w:lang w:val="en-US"/>
              </w:rPr>
              <w:t>i</w:t>
            </w:r>
            <w:r w:rsidRPr="00773ABA">
              <w:rPr>
                <w:rFonts w:ascii="Arial" w:eastAsia="Times New Roman" w:hAnsi="Arial" w:cs="Arial"/>
                <w:szCs w:val="16"/>
                <w:lang w:val="en-US"/>
              </w:rPr>
              <w:t>n</w:t>
            </w:r>
            <w:r>
              <w:rPr>
                <w:rFonts w:ascii="Arial" w:eastAsia="Times New Roman" w:hAnsi="Arial" w:cs="Arial"/>
                <w:szCs w:val="16"/>
                <w:lang w:val="en-US"/>
              </w:rPr>
              <w:t>g</w:t>
            </w:r>
            <w:r w:rsidRPr="00773ABA">
              <w:rPr>
                <w:rFonts w:ascii="Arial" w:eastAsia="Times New Roman" w:hAnsi="Arial" w:cs="Arial"/>
                <w:szCs w:val="16"/>
                <w:lang w:val="en-US"/>
              </w:rPr>
              <w:t xml:space="preserve"> vehicles</w:t>
            </w:r>
            <w:r w:rsidR="00FC4156">
              <w:rPr>
                <w:rFonts w:ascii="Arial" w:eastAsia="Times New Roman" w:hAnsi="Arial" w:cs="Arial"/>
                <w:szCs w:val="16"/>
                <w:lang w:val="en-US"/>
              </w:rPr>
              <w:t xml:space="preserve"> </w:t>
            </w:r>
            <w:r w:rsidR="00C8636F" w:rsidRPr="00773ABA">
              <w:rPr>
                <w:rFonts w:ascii="Arial" w:eastAsia="Times New Roman" w:hAnsi="Arial" w:cs="Arial"/>
                <w:szCs w:val="16"/>
                <w:lang w:val="en-US"/>
              </w:rPr>
              <w:t>(10 EC)  </w:t>
            </w:r>
          </w:p>
          <w:p w14:paraId="2F59C62E" w14:textId="1249DA95" w:rsidR="00C8636F" w:rsidRPr="00B43FFA" w:rsidRDefault="00C8636F" w:rsidP="00127FAD">
            <w:pPr>
              <w:pStyle w:val="ListParagraph"/>
              <w:numPr>
                <w:ilvl w:val="0"/>
                <w:numId w:val="11"/>
              </w:numPr>
              <w:textAlignment w:val="baseline"/>
              <w:rPr>
                <w:rFonts w:ascii="Arial" w:eastAsia="Times New Roman" w:hAnsi="Arial" w:cs="Arial"/>
              </w:rPr>
            </w:pPr>
            <w:r w:rsidRPr="5DD54DFE">
              <w:rPr>
                <w:rFonts w:ascii="Arial" w:eastAsia="Times New Roman" w:hAnsi="Arial" w:cs="Arial"/>
              </w:rPr>
              <w:t>DataLab V (10 EC)</w:t>
            </w:r>
          </w:p>
        </w:tc>
      </w:tr>
    </w:tbl>
    <w:p w14:paraId="219E619A" w14:textId="77777777" w:rsidR="00C8636F" w:rsidRDefault="00C8636F" w:rsidP="001234DD"/>
    <w:p w14:paraId="146B2B7D" w14:textId="7128561F" w:rsidR="001234DD" w:rsidRDefault="001234DD" w:rsidP="001234DD">
      <w:r>
        <w:t xml:space="preserve">De projecten duren een semester. Dat betekent: 20 onderwijsweken. De waarde van de DataLabs bedraagt </w:t>
      </w:r>
      <w:r w:rsidR="00C8636F">
        <w:t xml:space="preserve">in de hoofdfase </w:t>
      </w:r>
      <w:r>
        <w:t xml:space="preserve">10 EC (1/3 van de tijdsbesteding van onze studenten </w:t>
      </w:r>
      <w:r w:rsidR="00B70618">
        <w:t xml:space="preserve">gaat dus </w:t>
      </w:r>
      <w:r>
        <w:t>naar het DataLab).</w:t>
      </w:r>
    </w:p>
    <w:p w14:paraId="572F74FF" w14:textId="77777777" w:rsidR="00C8636F" w:rsidRDefault="00C8636F" w:rsidP="001234DD"/>
    <w:p w14:paraId="6E70221D" w14:textId="0BA0094D" w:rsidR="001234DD" w:rsidRDefault="001234DD" w:rsidP="001234DD">
      <w:r>
        <w:lastRenderedPageBreak/>
        <w:t xml:space="preserve">Waar we naar zoeken, is vanzelfsprekend een opdracht die raakt aan de thema’s die we </w:t>
      </w:r>
      <w:r w:rsidR="00B70618">
        <w:t xml:space="preserve">onder 1.1 </w:t>
      </w:r>
      <w:r w:rsidR="00C8636F">
        <w:t xml:space="preserve">tot en met 1.3 </w:t>
      </w:r>
      <w:r>
        <w:t xml:space="preserve">verder beschrijven. Daarnaast is het prettig als de opdrachtgever een deel van zijn/haar tijd reserveert voor het beantwoorden van vragen van de studentengroep(en) die met de casus aan de slag gaan. Wij denken zelf aan een tijdsbesteding van 1 tot 2 klokuur per week per studentgroep. Een uitgebreidere rol is vanzelfsprekend </w:t>
      </w:r>
      <w:r w:rsidR="00B70618">
        <w:t>ook bespreekbaar</w:t>
      </w:r>
      <w:r>
        <w:t>.</w:t>
      </w:r>
    </w:p>
    <w:p w14:paraId="63DC45B5" w14:textId="77777777" w:rsidR="001234DD" w:rsidRDefault="001234DD" w:rsidP="00287A32"/>
    <w:p w14:paraId="1B69F497" w14:textId="65774511" w:rsidR="001234DD" w:rsidRDefault="001234DD" w:rsidP="00287A32"/>
    <w:p w14:paraId="6A806AFA" w14:textId="161512BC" w:rsidR="00F47D66" w:rsidRDefault="00F47D66" w:rsidP="00287A32">
      <w:r>
        <w:t>Wij zijn op zoek naar projectopdrachten met de volgende kenmerken:</w:t>
      </w:r>
    </w:p>
    <w:p w14:paraId="48073F43" w14:textId="77777777" w:rsidR="00287A32" w:rsidRDefault="00287A32" w:rsidP="00287A32"/>
    <w:p w14:paraId="4DF18F98" w14:textId="77777777" w:rsidR="00B52750" w:rsidRPr="00627829" w:rsidRDefault="00B52750" w:rsidP="00B52750"/>
    <w:p w14:paraId="471EA8AA" w14:textId="7C855B25" w:rsidR="00B52750" w:rsidRPr="00627829" w:rsidRDefault="00287A32" w:rsidP="00BD78A5">
      <w:pPr>
        <w:pStyle w:val="Heading2"/>
      </w:pPr>
      <w:bookmarkStart w:id="2" w:name="_Toc118216631"/>
      <w:r>
        <w:t>Project: voorspellen door middel van Machine Learning</w:t>
      </w:r>
      <w:bookmarkEnd w:id="2"/>
    </w:p>
    <w:p w14:paraId="7E39518E" w14:textId="2306890A" w:rsidR="00B52750" w:rsidRPr="00627829" w:rsidRDefault="00F6545F" w:rsidP="00B52750">
      <w:r w:rsidRPr="0062782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9"/>
      </w:tblGrid>
      <w:tr w:rsidR="00287A32" w14:paraId="5EDCCCEE" w14:textId="77777777" w:rsidTr="00287A32">
        <w:tc>
          <w:tcPr>
            <w:tcW w:w="2263" w:type="dxa"/>
          </w:tcPr>
          <w:p w14:paraId="1EE1D0B0" w14:textId="77777777" w:rsidR="00287A32" w:rsidRPr="00287A32" w:rsidRDefault="00287A32" w:rsidP="00605EE6">
            <w:pPr>
              <w:rPr>
                <w:b/>
                <w:bCs/>
                <w:color w:val="2C4254"/>
              </w:rPr>
            </w:pPr>
            <w:r w:rsidRPr="00287A32">
              <w:rPr>
                <w:b/>
                <w:bCs/>
                <w:color w:val="2C4254"/>
              </w:rPr>
              <w:t>Algemene omschrijving</w:t>
            </w:r>
          </w:p>
        </w:tc>
        <w:tc>
          <w:tcPr>
            <w:tcW w:w="6799" w:type="dxa"/>
          </w:tcPr>
          <w:p w14:paraId="580FAEF3" w14:textId="450374E2" w:rsidR="00287A32" w:rsidRDefault="00287A32" w:rsidP="00605EE6">
            <w:r>
              <w:t xml:space="preserve">Bij </w:t>
            </w:r>
            <w:r w:rsidRPr="11172A0A">
              <w:rPr>
                <w:b/>
                <w:bCs/>
              </w:rPr>
              <w:t>aanvang</w:t>
            </w:r>
            <w:r>
              <w:t xml:space="preserve"> van het project zijn de deelnemers bekend met </w:t>
            </w:r>
            <w:r w:rsidR="00B70618">
              <w:t xml:space="preserve">de programmeertaal </w:t>
            </w:r>
            <w:r>
              <w:t xml:space="preserve">Python en de belangrijkste wiskundeconcepten met betrekking tot voorspelling. </w:t>
            </w:r>
          </w:p>
          <w:p w14:paraId="6CB79743" w14:textId="77777777" w:rsidR="00287A32" w:rsidRDefault="00287A32" w:rsidP="00605EE6"/>
          <w:p w14:paraId="5A32D043" w14:textId="0C685519" w:rsidR="00287A32" w:rsidRDefault="00287A32" w:rsidP="00605EE6">
            <w:r w:rsidRPr="11172A0A">
              <w:t>Tijdens het project passen de studenten verschillende machine learning technieken toe, zoals lineaire modellen en tree-based modellen.</w:t>
            </w:r>
            <w:r w:rsidR="006F61A6">
              <w:t xml:space="preserve"> </w:t>
            </w:r>
            <w:r>
              <w:t>Verder komen ook juridische en ethische aspecten van datagebruik aan de orde. Voor dit project zijn zowel casussen op het gebied van classificatie als regressie geschikt.</w:t>
            </w:r>
          </w:p>
          <w:p w14:paraId="6A6C7BF8" w14:textId="77777777" w:rsidR="00287A32" w:rsidRPr="000A045C" w:rsidRDefault="00287A32" w:rsidP="00605EE6">
            <w:pPr>
              <w:rPr>
                <w:color w:val="FF0000"/>
              </w:rPr>
            </w:pPr>
          </w:p>
        </w:tc>
      </w:tr>
      <w:tr w:rsidR="00287A32" w14:paraId="3A020054" w14:textId="77777777" w:rsidTr="00396118">
        <w:trPr>
          <w:trHeight w:val="1728"/>
        </w:trPr>
        <w:tc>
          <w:tcPr>
            <w:tcW w:w="2263" w:type="dxa"/>
          </w:tcPr>
          <w:p w14:paraId="57AEBF9E" w14:textId="77777777" w:rsidR="00287A32" w:rsidRPr="00287A32" w:rsidRDefault="00287A32" w:rsidP="00605EE6">
            <w:pPr>
              <w:rPr>
                <w:b/>
                <w:bCs/>
                <w:color w:val="2C4254"/>
              </w:rPr>
            </w:pPr>
            <w:r w:rsidRPr="00287A32">
              <w:rPr>
                <w:b/>
                <w:bCs/>
                <w:color w:val="2C4254"/>
              </w:rPr>
              <w:t>Leerdoelen</w:t>
            </w:r>
          </w:p>
        </w:tc>
        <w:tc>
          <w:tcPr>
            <w:tcW w:w="6799" w:type="dxa"/>
          </w:tcPr>
          <w:p w14:paraId="65FA0596" w14:textId="30A7DD24" w:rsidR="00287A32" w:rsidRDefault="00287A32" w:rsidP="00127FAD">
            <w:pPr>
              <w:pStyle w:val="ListParagraph"/>
              <w:numPr>
                <w:ilvl w:val="0"/>
                <w:numId w:val="6"/>
              </w:numPr>
            </w:pPr>
            <w:r>
              <w:t>Het helder formuleren van het probleem van de opdrachtgever</w:t>
            </w:r>
            <w:r w:rsidR="00B70618">
              <w:t>;</w:t>
            </w:r>
          </w:p>
          <w:p w14:paraId="43B528A1" w14:textId="32DB7C28" w:rsidR="00287A32" w:rsidRDefault="00287A32" w:rsidP="00127FAD">
            <w:pPr>
              <w:pStyle w:val="ListParagraph"/>
              <w:numPr>
                <w:ilvl w:val="0"/>
                <w:numId w:val="6"/>
              </w:numPr>
            </w:pPr>
            <w:r>
              <w:t>Het toepassen van de juiste ML</w:t>
            </w:r>
            <w:r w:rsidR="00F47D66">
              <w:t>-</w:t>
            </w:r>
            <w:r>
              <w:t>technieken waarmee het geformuleerde probleem kan worden opgelost</w:t>
            </w:r>
            <w:r w:rsidR="00B70618">
              <w:t>;</w:t>
            </w:r>
          </w:p>
          <w:p w14:paraId="17E479DD" w14:textId="2936C859" w:rsidR="00287A32" w:rsidRDefault="00287A32" w:rsidP="00127FAD">
            <w:pPr>
              <w:pStyle w:val="ListParagraph"/>
              <w:numPr>
                <w:ilvl w:val="0"/>
                <w:numId w:val="6"/>
              </w:numPr>
            </w:pPr>
            <w:r>
              <w:t>Het presenteren en visualiseren van de opdracht en de oplossing van het probleem</w:t>
            </w:r>
            <w:r w:rsidR="00B70618">
              <w:t>;</w:t>
            </w:r>
          </w:p>
          <w:p w14:paraId="3323D0CD" w14:textId="16782E6C" w:rsidR="00287A32" w:rsidRDefault="00287A32" w:rsidP="00127FAD">
            <w:pPr>
              <w:pStyle w:val="ListParagraph"/>
              <w:numPr>
                <w:ilvl w:val="0"/>
                <w:numId w:val="6"/>
              </w:numPr>
            </w:pPr>
            <w:r>
              <w:t>In het gehele project de relevante ethische en juridische aspecten herkennen en daarnaar handelen</w:t>
            </w:r>
            <w:r w:rsidR="00E51051">
              <w:t>.</w:t>
            </w:r>
          </w:p>
          <w:p w14:paraId="000E2730" w14:textId="77777777" w:rsidR="00287A32" w:rsidRDefault="00287A32" w:rsidP="00605EE6"/>
        </w:tc>
      </w:tr>
      <w:tr w:rsidR="00287A32" w14:paraId="7E8E5987" w14:textId="77777777" w:rsidTr="00287A32">
        <w:tc>
          <w:tcPr>
            <w:tcW w:w="2263" w:type="dxa"/>
          </w:tcPr>
          <w:p w14:paraId="79D37094" w14:textId="77777777" w:rsidR="00287A32" w:rsidRPr="00287A32" w:rsidRDefault="00287A32" w:rsidP="00605EE6">
            <w:pPr>
              <w:rPr>
                <w:b/>
                <w:bCs/>
                <w:color w:val="2C4254"/>
              </w:rPr>
            </w:pPr>
            <w:r w:rsidRPr="00287A32">
              <w:rPr>
                <w:b/>
                <w:bCs/>
                <w:color w:val="2C4254"/>
              </w:rPr>
              <w:t>Periode</w:t>
            </w:r>
          </w:p>
        </w:tc>
        <w:tc>
          <w:tcPr>
            <w:tcW w:w="6799" w:type="dxa"/>
          </w:tcPr>
          <w:p w14:paraId="0C4030EF" w14:textId="422A0AA7" w:rsidR="00287A32" w:rsidRDefault="00396118" w:rsidP="00605EE6">
            <w:r>
              <w:t>September – februari</w:t>
            </w:r>
            <w:r w:rsidR="00E51051">
              <w:t>.</w:t>
            </w:r>
          </w:p>
          <w:p w14:paraId="3F92D1FB" w14:textId="1E7F1473" w:rsidR="00287A32" w:rsidRDefault="00287A32" w:rsidP="00605EE6"/>
        </w:tc>
      </w:tr>
      <w:tr w:rsidR="00287A32" w14:paraId="7855C311" w14:textId="77777777" w:rsidTr="00287A32">
        <w:tc>
          <w:tcPr>
            <w:tcW w:w="2263" w:type="dxa"/>
          </w:tcPr>
          <w:p w14:paraId="360D9DF5" w14:textId="77777777" w:rsidR="00287A32" w:rsidRPr="00287A32" w:rsidRDefault="00287A32" w:rsidP="00605EE6">
            <w:pPr>
              <w:rPr>
                <w:b/>
                <w:bCs/>
                <w:color w:val="2C4254"/>
              </w:rPr>
            </w:pPr>
            <w:r w:rsidRPr="00287A32">
              <w:rPr>
                <w:b/>
                <w:bCs/>
                <w:color w:val="2C4254"/>
              </w:rPr>
              <w:t>Beschikbaarheid opdrachtgever</w:t>
            </w:r>
          </w:p>
        </w:tc>
        <w:tc>
          <w:tcPr>
            <w:tcW w:w="6799" w:type="dxa"/>
          </w:tcPr>
          <w:p w14:paraId="1507C06D" w14:textId="5808F0F3" w:rsidR="00B70618" w:rsidRDefault="001C4DB3" w:rsidP="00B70618">
            <w:r>
              <w:t>Begin september:</w:t>
            </w:r>
            <w:r w:rsidR="00B70618">
              <w:t xml:space="preserve"> fysiek of digitaal beschikbaar om casus te introduceren.</w:t>
            </w:r>
          </w:p>
          <w:p w14:paraId="622F15BC" w14:textId="6A107B9B" w:rsidR="00287A32" w:rsidRDefault="00B70618" w:rsidP="00605EE6">
            <w:r>
              <w:t xml:space="preserve">Vervolgens </w:t>
            </w:r>
            <w:r w:rsidR="00287A32">
              <w:t>1 tot 2 uur per groep per week.</w:t>
            </w:r>
          </w:p>
          <w:p w14:paraId="43719B0B" w14:textId="5A113BC7" w:rsidR="00B70618" w:rsidRDefault="00B70618" w:rsidP="00605EE6"/>
        </w:tc>
      </w:tr>
      <w:tr w:rsidR="00287A32" w14:paraId="249764F1" w14:textId="77777777" w:rsidTr="00287A32">
        <w:tc>
          <w:tcPr>
            <w:tcW w:w="2263" w:type="dxa"/>
          </w:tcPr>
          <w:p w14:paraId="0D296DB9" w14:textId="77777777" w:rsidR="00287A32" w:rsidRPr="00287A32" w:rsidRDefault="00287A32" w:rsidP="00605EE6">
            <w:pPr>
              <w:rPr>
                <w:b/>
                <w:bCs/>
                <w:color w:val="2C4254"/>
              </w:rPr>
            </w:pPr>
            <w:r w:rsidRPr="00287A32">
              <w:rPr>
                <w:b/>
                <w:bCs/>
                <w:color w:val="2C4254"/>
              </w:rPr>
              <w:t>Eisen aan de casus</w:t>
            </w:r>
          </w:p>
        </w:tc>
        <w:tc>
          <w:tcPr>
            <w:tcW w:w="6799" w:type="dxa"/>
          </w:tcPr>
          <w:p w14:paraId="09630024" w14:textId="35B0D28D" w:rsidR="00287A32" w:rsidRDefault="00287A32" w:rsidP="00127FAD">
            <w:pPr>
              <w:pStyle w:val="ListParagraph"/>
              <w:numPr>
                <w:ilvl w:val="0"/>
                <w:numId w:val="6"/>
              </w:numPr>
            </w:pPr>
            <w:r>
              <w:t>Beschikbaarheid relevante dataset(s) van de organisatie of open dataset</w:t>
            </w:r>
            <w:r w:rsidR="00B70618">
              <w:t>;</w:t>
            </w:r>
          </w:p>
          <w:p w14:paraId="360925D1" w14:textId="5B8A4B5B" w:rsidR="00287A32" w:rsidRDefault="00287A32" w:rsidP="00127FAD">
            <w:pPr>
              <w:pStyle w:val="ListParagraph"/>
              <w:numPr>
                <w:ilvl w:val="0"/>
                <w:numId w:val="6"/>
              </w:numPr>
            </w:pPr>
            <w:r>
              <w:t>Heldere probleemstelling gericht op het gebruik van een voorspellend model</w:t>
            </w:r>
            <w:r w:rsidR="00B70618">
              <w:t>;</w:t>
            </w:r>
          </w:p>
          <w:p w14:paraId="17FC9A5F" w14:textId="6379BD9E" w:rsidR="00287A32" w:rsidRDefault="00287A32" w:rsidP="00127FAD">
            <w:pPr>
              <w:pStyle w:val="ListParagraph"/>
              <w:numPr>
                <w:ilvl w:val="0"/>
                <w:numId w:val="6"/>
              </w:numPr>
            </w:pPr>
            <w:r>
              <w:t>Het probleem moet ‘oplosbaar’ zijn (bijvoorbeeld door een precedent of een bestaand basismodel)</w:t>
            </w:r>
            <w:r w:rsidR="00B70618">
              <w:t>;</w:t>
            </w:r>
          </w:p>
          <w:p w14:paraId="50BAE103" w14:textId="670F65F1" w:rsidR="00287A32" w:rsidRDefault="00287A32" w:rsidP="00127FAD">
            <w:pPr>
              <w:pStyle w:val="ListParagraph"/>
              <w:numPr>
                <w:ilvl w:val="0"/>
                <w:numId w:val="6"/>
              </w:numPr>
            </w:pPr>
            <w:r>
              <w:t>Relevant voor het toepassen van Machine learning technieken als classificatie of regressie</w:t>
            </w:r>
            <w:r w:rsidR="00B70618">
              <w:t>;</w:t>
            </w:r>
          </w:p>
          <w:p w14:paraId="020BF54D" w14:textId="54C6CBC1" w:rsidR="00287A32" w:rsidRDefault="00287A32" w:rsidP="00127FAD">
            <w:pPr>
              <w:pStyle w:val="ListParagraph"/>
              <w:numPr>
                <w:ilvl w:val="0"/>
                <w:numId w:val="6"/>
              </w:numPr>
            </w:pPr>
            <w:r>
              <w:t>Bij voorkeur relevant ten aanzien van juridische en ethische aspecten van datagebruik</w:t>
            </w:r>
            <w:r w:rsidR="00B70618">
              <w:t>.</w:t>
            </w:r>
          </w:p>
          <w:p w14:paraId="2C571A44" w14:textId="15A1FA4C" w:rsidR="00287A32" w:rsidRDefault="00287A32" w:rsidP="00287A32">
            <w:pPr>
              <w:pStyle w:val="ListParagraph"/>
            </w:pPr>
          </w:p>
        </w:tc>
      </w:tr>
      <w:tr w:rsidR="00287A32" w14:paraId="2A13E7F2" w14:textId="77777777" w:rsidTr="00287A32">
        <w:tc>
          <w:tcPr>
            <w:tcW w:w="2263" w:type="dxa"/>
          </w:tcPr>
          <w:p w14:paraId="5F083AE7" w14:textId="77777777" w:rsidR="00287A32" w:rsidRPr="00287A32" w:rsidRDefault="00287A32" w:rsidP="00605EE6">
            <w:pPr>
              <w:rPr>
                <w:b/>
                <w:bCs/>
                <w:color w:val="2C4254"/>
              </w:rPr>
            </w:pPr>
            <w:r w:rsidRPr="00287A32">
              <w:rPr>
                <w:b/>
                <w:bCs/>
                <w:color w:val="2C4254"/>
              </w:rPr>
              <w:t>Eisen aan de dataset</w:t>
            </w:r>
          </w:p>
        </w:tc>
        <w:tc>
          <w:tcPr>
            <w:tcW w:w="6799" w:type="dxa"/>
          </w:tcPr>
          <w:p w14:paraId="59C8A973" w14:textId="698398F5" w:rsidR="00287A32" w:rsidRPr="00287A32" w:rsidRDefault="00287A32" w:rsidP="00127FAD">
            <w:pPr>
              <w:pStyle w:val="ListParagraph"/>
              <w:numPr>
                <w:ilvl w:val="0"/>
                <w:numId w:val="6"/>
              </w:numPr>
            </w:pPr>
            <w:r>
              <w:t>De dataset moet verschoond zijn van privacy-gevoelige informatie</w:t>
            </w:r>
            <w:r w:rsidR="00B70618">
              <w:t>;</w:t>
            </w:r>
            <w:r>
              <w:t xml:space="preserve"> </w:t>
            </w:r>
          </w:p>
          <w:p w14:paraId="02199273" w14:textId="59267751" w:rsidR="00287A32" w:rsidRDefault="00287A32" w:rsidP="00127FAD">
            <w:pPr>
              <w:pStyle w:val="ListParagraph"/>
              <w:numPr>
                <w:ilvl w:val="0"/>
                <w:numId w:val="6"/>
              </w:numPr>
            </w:pPr>
            <w:r>
              <w:t xml:space="preserve">De dataset moet zodanig ‘schoon’ zijn dat deelnemers de dataset in </w:t>
            </w:r>
            <w:r w:rsidR="009B7149">
              <w:t>enkele uren</w:t>
            </w:r>
            <w:r>
              <w:t xml:space="preserve"> gebruiksklaar kunnen maken</w:t>
            </w:r>
            <w:r w:rsidR="00E51051">
              <w:t>.</w:t>
            </w:r>
          </w:p>
        </w:tc>
      </w:tr>
    </w:tbl>
    <w:p w14:paraId="77FA9F95" w14:textId="744692E8" w:rsidR="00B52750" w:rsidRDefault="00B52750" w:rsidP="00B52750"/>
    <w:p w14:paraId="527EB9E1" w14:textId="3D046C70" w:rsidR="009B7149" w:rsidRDefault="009B7149">
      <w:r>
        <w:br w:type="page"/>
      </w:r>
    </w:p>
    <w:p w14:paraId="6DC0D04A" w14:textId="77777777" w:rsidR="00287A32" w:rsidRDefault="00287A32"/>
    <w:p w14:paraId="7984EB2A" w14:textId="25E70803" w:rsidR="00287A32" w:rsidRDefault="00287A32" w:rsidP="00287A32">
      <w:pPr>
        <w:pStyle w:val="Heading2"/>
      </w:pPr>
      <w:bookmarkStart w:id="3" w:name="_Toc118216632"/>
      <w:r>
        <w:t>Project: beelden herkennen en/of tekstanalyse door middel van deep learning</w:t>
      </w:r>
      <w:bookmarkEnd w:id="3"/>
    </w:p>
    <w:p w14:paraId="2CA5BF05" w14:textId="14B366D1" w:rsidR="00287A32" w:rsidRDefault="00287A32" w:rsidP="00287A3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9"/>
      </w:tblGrid>
      <w:tr w:rsidR="00287A32" w14:paraId="37C2A90C" w14:textId="77777777" w:rsidTr="2FDFDB53">
        <w:tc>
          <w:tcPr>
            <w:tcW w:w="2263" w:type="dxa"/>
          </w:tcPr>
          <w:p w14:paraId="55439BF9" w14:textId="77777777" w:rsidR="00287A32" w:rsidRPr="00287A32" w:rsidRDefault="00287A32" w:rsidP="00605EE6">
            <w:pPr>
              <w:rPr>
                <w:b/>
                <w:bCs/>
                <w:color w:val="2C4254"/>
              </w:rPr>
            </w:pPr>
            <w:r w:rsidRPr="00287A32">
              <w:rPr>
                <w:b/>
                <w:bCs/>
                <w:color w:val="2C4254"/>
              </w:rPr>
              <w:t>Algemene omschrijving</w:t>
            </w:r>
          </w:p>
        </w:tc>
        <w:tc>
          <w:tcPr>
            <w:tcW w:w="6799" w:type="dxa"/>
          </w:tcPr>
          <w:p w14:paraId="1DC376E7" w14:textId="006E2006" w:rsidR="00287A32" w:rsidRDefault="00396118" w:rsidP="00605EE6">
            <w:r>
              <w:t>In dit project</w:t>
            </w:r>
            <w:r w:rsidR="00287A32">
              <w:t xml:space="preserve"> verdiepen </w:t>
            </w:r>
            <w:r>
              <w:t xml:space="preserve">de studenten </w:t>
            </w:r>
            <w:r w:rsidR="00287A32">
              <w:t>zich in deep learning en neurale netwerken. De casussen gaan over de meest gebruikte toepassingsgebieden van deze techniek: computer vision (zoals beeldherkenning, object detection en image segmentation) en Natural Language Processing (NLP).</w:t>
            </w:r>
          </w:p>
          <w:p w14:paraId="6EB52E6B" w14:textId="77777777" w:rsidR="00287A32" w:rsidRDefault="00287A32" w:rsidP="00605EE6">
            <w:pPr>
              <w:rPr>
                <w:color w:val="FF0000"/>
              </w:rPr>
            </w:pPr>
          </w:p>
        </w:tc>
      </w:tr>
      <w:tr w:rsidR="00287A32" w14:paraId="3087B699" w14:textId="77777777" w:rsidTr="2FDFDB53">
        <w:tc>
          <w:tcPr>
            <w:tcW w:w="2263" w:type="dxa"/>
          </w:tcPr>
          <w:p w14:paraId="41DBF3AC" w14:textId="77777777" w:rsidR="00287A32" w:rsidRPr="00287A32" w:rsidRDefault="00287A32" w:rsidP="00605EE6">
            <w:pPr>
              <w:rPr>
                <w:b/>
                <w:bCs/>
                <w:color w:val="2C4254"/>
              </w:rPr>
            </w:pPr>
            <w:r w:rsidRPr="00287A32">
              <w:rPr>
                <w:b/>
                <w:bCs/>
                <w:color w:val="2C4254"/>
              </w:rPr>
              <w:t>Leerdoelen</w:t>
            </w:r>
          </w:p>
        </w:tc>
        <w:tc>
          <w:tcPr>
            <w:tcW w:w="6799" w:type="dxa"/>
          </w:tcPr>
          <w:p w14:paraId="2E1FDDCF" w14:textId="2B2B300F" w:rsidR="00287A32" w:rsidRDefault="00287A32" w:rsidP="00127FAD">
            <w:pPr>
              <w:pStyle w:val="ListParagraph"/>
              <w:numPr>
                <w:ilvl w:val="0"/>
                <w:numId w:val="6"/>
              </w:numPr>
            </w:pPr>
            <w:r>
              <w:t>Het helder formuleren van het probleem van de opdrachtgever</w:t>
            </w:r>
            <w:r w:rsidR="00B70618">
              <w:t>;</w:t>
            </w:r>
          </w:p>
          <w:p w14:paraId="178D1D40" w14:textId="32DF888A" w:rsidR="00287A32" w:rsidRDefault="00287A32" w:rsidP="00127FAD">
            <w:pPr>
              <w:pStyle w:val="ListParagraph"/>
              <w:numPr>
                <w:ilvl w:val="0"/>
                <w:numId w:val="6"/>
              </w:numPr>
            </w:pPr>
            <w:r>
              <w:t>Het toepassen van de juiste deep learning technieken waarmee het geformuleerde probleem kan worden opgelost</w:t>
            </w:r>
            <w:r w:rsidR="00B70618">
              <w:t>;</w:t>
            </w:r>
          </w:p>
          <w:p w14:paraId="1BA7EBEE" w14:textId="4485EED9" w:rsidR="00287A32" w:rsidRDefault="00287A32" w:rsidP="00127FAD">
            <w:pPr>
              <w:pStyle w:val="ListParagraph"/>
              <w:numPr>
                <w:ilvl w:val="0"/>
                <w:numId w:val="6"/>
              </w:numPr>
            </w:pPr>
            <w:r>
              <w:t>Het presenteren en visualiseren van de opdracht en de oplossing van het probleem</w:t>
            </w:r>
            <w:r w:rsidR="00B70618">
              <w:t>;</w:t>
            </w:r>
          </w:p>
          <w:p w14:paraId="70005049" w14:textId="77777777" w:rsidR="00287A32" w:rsidRDefault="00287A32" w:rsidP="00127FAD">
            <w:pPr>
              <w:pStyle w:val="ListParagraph"/>
              <w:numPr>
                <w:ilvl w:val="0"/>
                <w:numId w:val="6"/>
              </w:numPr>
            </w:pPr>
            <w:r>
              <w:t>In het gehele project de relevante ethische en juridische aspecten herkennen en daarnaar handelen.</w:t>
            </w:r>
          </w:p>
          <w:p w14:paraId="1412CE79" w14:textId="1A9F655D" w:rsidR="00287A32" w:rsidRDefault="00287A32" w:rsidP="00287A32">
            <w:pPr>
              <w:pStyle w:val="ListParagraph"/>
              <w:ind w:left="360"/>
            </w:pPr>
          </w:p>
        </w:tc>
      </w:tr>
      <w:tr w:rsidR="00287A32" w14:paraId="32A9FAFB" w14:textId="77777777" w:rsidTr="2FDFDB53">
        <w:tc>
          <w:tcPr>
            <w:tcW w:w="2263" w:type="dxa"/>
          </w:tcPr>
          <w:p w14:paraId="6174DFBA" w14:textId="77777777" w:rsidR="00287A32" w:rsidRPr="00287A32" w:rsidRDefault="00287A32" w:rsidP="00605EE6">
            <w:pPr>
              <w:rPr>
                <w:b/>
                <w:bCs/>
                <w:color w:val="2C4254"/>
              </w:rPr>
            </w:pPr>
            <w:r w:rsidRPr="00287A32">
              <w:rPr>
                <w:b/>
                <w:bCs/>
                <w:color w:val="2C4254"/>
              </w:rPr>
              <w:t>Periode</w:t>
            </w:r>
          </w:p>
        </w:tc>
        <w:tc>
          <w:tcPr>
            <w:tcW w:w="6799" w:type="dxa"/>
          </w:tcPr>
          <w:p w14:paraId="5CB54059" w14:textId="7EAA9AFD" w:rsidR="00287A32" w:rsidRDefault="00396118" w:rsidP="00605EE6">
            <w:r>
              <w:t>Februari</w:t>
            </w:r>
            <w:r w:rsidR="00B00680">
              <w:t xml:space="preserve"> –</w:t>
            </w:r>
            <w:r>
              <w:t xml:space="preserve"> juli</w:t>
            </w:r>
            <w:r w:rsidR="00287A32">
              <w:t>.</w:t>
            </w:r>
          </w:p>
          <w:p w14:paraId="5BB7BBBC" w14:textId="571506DD" w:rsidR="00287A32" w:rsidRDefault="00287A32" w:rsidP="00605EE6"/>
        </w:tc>
      </w:tr>
      <w:tr w:rsidR="00287A32" w14:paraId="6198240D" w14:textId="77777777" w:rsidTr="2FDFDB53">
        <w:tc>
          <w:tcPr>
            <w:tcW w:w="2263" w:type="dxa"/>
          </w:tcPr>
          <w:p w14:paraId="3E0E474D" w14:textId="77777777" w:rsidR="00287A32" w:rsidRPr="00287A32" w:rsidRDefault="00287A32" w:rsidP="00605EE6">
            <w:pPr>
              <w:rPr>
                <w:b/>
                <w:bCs/>
                <w:color w:val="2C4254"/>
              </w:rPr>
            </w:pPr>
            <w:r w:rsidRPr="00287A32">
              <w:rPr>
                <w:b/>
                <w:bCs/>
                <w:color w:val="2C4254"/>
              </w:rPr>
              <w:t>Beschikbaarheid opdrachtgever</w:t>
            </w:r>
          </w:p>
        </w:tc>
        <w:tc>
          <w:tcPr>
            <w:tcW w:w="6799" w:type="dxa"/>
          </w:tcPr>
          <w:p w14:paraId="44D21FD3" w14:textId="43640E89" w:rsidR="00287A32" w:rsidRDefault="001C4DB3" w:rsidP="00605EE6">
            <w:r>
              <w:t>Begin februari</w:t>
            </w:r>
            <w:r w:rsidR="00287A32">
              <w:t>: fysiek of digitaal beschikbaar om casus te introduceren</w:t>
            </w:r>
            <w:r w:rsidR="00B70618">
              <w:t>.</w:t>
            </w:r>
          </w:p>
          <w:p w14:paraId="09C30B91" w14:textId="30727E09" w:rsidR="00287A32" w:rsidRDefault="00287A32" w:rsidP="00605EE6">
            <w:r>
              <w:t>Vervolgens: 1 tot 2 uur per week per groep.</w:t>
            </w:r>
          </w:p>
          <w:p w14:paraId="4C1BCD19" w14:textId="788B0EC8" w:rsidR="00287A32" w:rsidRDefault="00287A32" w:rsidP="00605EE6"/>
        </w:tc>
      </w:tr>
      <w:tr w:rsidR="00287A32" w14:paraId="5805E152" w14:textId="77777777" w:rsidTr="2FDFDB53">
        <w:tc>
          <w:tcPr>
            <w:tcW w:w="2263" w:type="dxa"/>
          </w:tcPr>
          <w:p w14:paraId="24ABFD1D" w14:textId="77777777" w:rsidR="00287A32" w:rsidRPr="00287A32" w:rsidRDefault="00287A32" w:rsidP="00605EE6">
            <w:pPr>
              <w:rPr>
                <w:b/>
                <w:bCs/>
                <w:color w:val="2C4254"/>
              </w:rPr>
            </w:pPr>
            <w:r w:rsidRPr="00287A32">
              <w:rPr>
                <w:b/>
                <w:bCs/>
                <w:color w:val="2C4254"/>
              </w:rPr>
              <w:t>Eisen aan de casus</w:t>
            </w:r>
          </w:p>
        </w:tc>
        <w:tc>
          <w:tcPr>
            <w:tcW w:w="6799" w:type="dxa"/>
          </w:tcPr>
          <w:p w14:paraId="7519F4B5" w14:textId="77777777" w:rsidR="00287A32" w:rsidRDefault="00287A32" w:rsidP="00127FAD">
            <w:pPr>
              <w:pStyle w:val="ListParagraph"/>
              <w:numPr>
                <w:ilvl w:val="0"/>
                <w:numId w:val="6"/>
              </w:numPr>
            </w:pPr>
            <w:r>
              <w:t>Beschikbaarheid relevante dataset(s) van de organisatie of open dataset</w:t>
            </w:r>
          </w:p>
          <w:p w14:paraId="7FCDC647" w14:textId="77777777" w:rsidR="00287A32" w:rsidRDefault="00287A32" w:rsidP="00127FAD">
            <w:pPr>
              <w:pStyle w:val="ListParagraph"/>
              <w:numPr>
                <w:ilvl w:val="0"/>
                <w:numId w:val="6"/>
              </w:numPr>
            </w:pPr>
            <w:r>
              <w:t>Heldere probleemstelling gericht op het gebruik van een voorspellend model</w:t>
            </w:r>
          </w:p>
          <w:p w14:paraId="143C7BD2" w14:textId="77777777" w:rsidR="00287A32" w:rsidRPr="00287A32" w:rsidRDefault="00287A32" w:rsidP="00127FAD">
            <w:pPr>
              <w:pStyle w:val="ListParagraph"/>
              <w:numPr>
                <w:ilvl w:val="0"/>
                <w:numId w:val="6"/>
              </w:numPr>
            </w:pPr>
            <w:r>
              <w:t>Relevant voor het toepassen van computer vision technieken en/of NLP technieken.</w:t>
            </w:r>
          </w:p>
          <w:p w14:paraId="59D5C247" w14:textId="3359E1BB" w:rsidR="00287A32" w:rsidRDefault="00287A32" w:rsidP="00127FAD">
            <w:pPr>
              <w:pStyle w:val="ListParagraph"/>
              <w:numPr>
                <w:ilvl w:val="0"/>
                <w:numId w:val="6"/>
              </w:numPr>
            </w:pPr>
            <w:r>
              <w:t>Bij voorkeur relevant ten aanzien van juridische en ethische aspecten van datagebruik.</w:t>
            </w:r>
          </w:p>
          <w:p w14:paraId="6F66DBA9" w14:textId="0BDA8966" w:rsidR="00287A32" w:rsidRDefault="00287A32" w:rsidP="00287A32"/>
        </w:tc>
      </w:tr>
      <w:tr w:rsidR="00287A32" w14:paraId="1D03DCC8" w14:textId="77777777" w:rsidTr="2FDFDB53">
        <w:tc>
          <w:tcPr>
            <w:tcW w:w="2263" w:type="dxa"/>
          </w:tcPr>
          <w:p w14:paraId="74A1FB99" w14:textId="77777777" w:rsidR="00287A32" w:rsidRPr="00287A32" w:rsidRDefault="00287A32" w:rsidP="00605EE6">
            <w:pPr>
              <w:rPr>
                <w:b/>
                <w:bCs/>
                <w:color w:val="2C4254"/>
              </w:rPr>
            </w:pPr>
            <w:r w:rsidRPr="00287A32">
              <w:rPr>
                <w:b/>
                <w:bCs/>
                <w:color w:val="2C4254"/>
              </w:rPr>
              <w:t>Eisen aan de dataset</w:t>
            </w:r>
          </w:p>
        </w:tc>
        <w:tc>
          <w:tcPr>
            <w:tcW w:w="6799" w:type="dxa"/>
          </w:tcPr>
          <w:p w14:paraId="053E239B" w14:textId="77777777" w:rsidR="00287A32" w:rsidRPr="00287A32" w:rsidRDefault="00287A32" w:rsidP="00127FAD">
            <w:pPr>
              <w:pStyle w:val="ListParagraph"/>
              <w:numPr>
                <w:ilvl w:val="0"/>
                <w:numId w:val="6"/>
              </w:numPr>
            </w:pPr>
            <w:r>
              <w:t>De dataset bestaat uit afbeeldingen voor computer vision (beelden of scans van camera's, satellieten, medische instrumenten, telescopen)</w:t>
            </w:r>
            <w:r>
              <w:br/>
              <w:t>EN/OF</w:t>
            </w:r>
          </w:p>
          <w:p w14:paraId="3BE8B113" w14:textId="1A35A132" w:rsidR="00287A32" w:rsidRDefault="00287A32" w:rsidP="00127FAD">
            <w:pPr>
              <w:pStyle w:val="ListParagraph"/>
              <w:numPr>
                <w:ilvl w:val="0"/>
                <w:numId w:val="6"/>
              </w:numPr>
            </w:pPr>
            <w:r>
              <w:t>De dataset bevat tekst voor het toepassen van Natural language processing.</w:t>
            </w:r>
          </w:p>
          <w:p w14:paraId="68DDEF7B" w14:textId="77777777" w:rsidR="00287A32" w:rsidRDefault="00287A32" w:rsidP="00605EE6"/>
          <w:p w14:paraId="253929C3" w14:textId="27518C49" w:rsidR="00287A32" w:rsidRDefault="00287A32" w:rsidP="00605EE6">
            <w:r>
              <w:t>Een voorbeeld van de combinatie is een verzameling scans van handgeschreven teksten die moeten worden geanalyseerd.</w:t>
            </w:r>
          </w:p>
        </w:tc>
      </w:tr>
    </w:tbl>
    <w:p w14:paraId="6308CDB6" w14:textId="77777777" w:rsidR="00DD1325" w:rsidRPr="00627829" w:rsidRDefault="00DD1325" w:rsidP="00DD1325"/>
    <w:p w14:paraId="63C897FB" w14:textId="77777777" w:rsidR="00DD1325" w:rsidRPr="00627829" w:rsidRDefault="00DD1325" w:rsidP="00B52750"/>
    <w:p w14:paraId="217B625C" w14:textId="77777777" w:rsidR="00B52750" w:rsidRPr="00627829" w:rsidRDefault="00B52750" w:rsidP="00B52750"/>
    <w:p w14:paraId="329DA8EC" w14:textId="77777777" w:rsidR="00C8636F" w:rsidRDefault="00B52750" w:rsidP="00287A32">
      <w:pPr>
        <w:pStyle w:val="Heading1"/>
      </w:pPr>
      <w:r w:rsidRPr="004A759C">
        <w:br w:type="page"/>
      </w:r>
      <w:bookmarkStart w:id="4" w:name="_Toc118216633"/>
    </w:p>
    <w:p w14:paraId="3A27A066" w14:textId="3519574E" w:rsidR="001C4DB3" w:rsidRDefault="001C4DB3" w:rsidP="001C4DB3">
      <w:pPr>
        <w:pStyle w:val="Heading2"/>
        <w:numPr>
          <w:ilvl w:val="0"/>
          <w:numId w:val="0"/>
        </w:numPr>
        <w:ind w:left="576" w:hanging="576"/>
      </w:pPr>
      <w:r>
        <w:lastRenderedPageBreak/>
        <w:t xml:space="preserve">1.3 Project: </w:t>
      </w:r>
      <w:r w:rsidR="009B7149">
        <w:t>autonomous systems</w:t>
      </w:r>
    </w:p>
    <w:p w14:paraId="341D4277" w14:textId="77777777" w:rsidR="001C4DB3" w:rsidRDefault="001C4D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9"/>
      </w:tblGrid>
      <w:tr w:rsidR="001C4DB3" w14:paraId="398AFC8C" w14:textId="77777777" w:rsidTr="001B6B18">
        <w:tc>
          <w:tcPr>
            <w:tcW w:w="2263" w:type="dxa"/>
          </w:tcPr>
          <w:p w14:paraId="618B98A9" w14:textId="77777777" w:rsidR="001C4DB3" w:rsidRPr="00287A32" w:rsidRDefault="001C4DB3" w:rsidP="001B6B18">
            <w:pPr>
              <w:rPr>
                <w:b/>
                <w:bCs/>
                <w:color w:val="2C4254"/>
              </w:rPr>
            </w:pPr>
            <w:r w:rsidRPr="00287A32">
              <w:rPr>
                <w:b/>
                <w:bCs/>
                <w:color w:val="2C4254"/>
              </w:rPr>
              <w:t>Algemene omschrijving</w:t>
            </w:r>
          </w:p>
        </w:tc>
        <w:tc>
          <w:tcPr>
            <w:tcW w:w="6799" w:type="dxa"/>
          </w:tcPr>
          <w:p w14:paraId="436C6589" w14:textId="71F87D35" w:rsidR="001C4DB3" w:rsidRDefault="001C4DB3" w:rsidP="001B6B18">
            <w:r>
              <w:t>In dit project verdiepen de studenten zich in autonome systemen. De casussen gaan over systemen die zelfstandig beslissingen nemen. Dit kan rule based of trained zijn.</w:t>
            </w:r>
          </w:p>
          <w:p w14:paraId="307FFFF4" w14:textId="77777777" w:rsidR="001C4DB3" w:rsidRDefault="001C4DB3" w:rsidP="001B6B18">
            <w:pPr>
              <w:rPr>
                <w:color w:val="FF0000"/>
              </w:rPr>
            </w:pPr>
          </w:p>
        </w:tc>
      </w:tr>
      <w:tr w:rsidR="001C4DB3" w14:paraId="282A94E0" w14:textId="77777777" w:rsidTr="001B6B18">
        <w:tc>
          <w:tcPr>
            <w:tcW w:w="2263" w:type="dxa"/>
          </w:tcPr>
          <w:p w14:paraId="24075696" w14:textId="77777777" w:rsidR="001C4DB3" w:rsidRPr="00287A32" w:rsidRDefault="001C4DB3" w:rsidP="001B6B18">
            <w:pPr>
              <w:rPr>
                <w:b/>
                <w:bCs/>
                <w:color w:val="2C4254"/>
              </w:rPr>
            </w:pPr>
            <w:r w:rsidRPr="00287A32">
              <w:rPr>
                <w:b/>
                <w:bCs/>
                <w:color w:val="2C4254"/>
              </w:rPr>
              <w:t>Leerdoelen</w:t>
            </w:r>
          </w:p>
        </w:tc>
        <w:tc>
          <w:tcPr>
            <w:tcW w:w="6799" w:type="dxa"/>
          </w:tcPr>
          <w:p w14:paraId="48917628" w14:textId="77777777" w:rsidR="001C4DB3" w:rsidRDefault="001C4DB3" w:rsidP="00127FAD">
            <w:pPr>
              <w:pStyle w:val="ListParagraph"/>
              <w:numPr>
                <w:ilvl w:val="0"/>
                <w:numId w:val="6"/>
              </w:numPr>
            </w:pPr>
            <w:r>
              <w:t>Het helder formuleren van het probleem van de opdrachtgever;</w:t>
            </w:r>
          </w:p>
          <w:p w14:paraId="0F6EC92E" w14:textId="64E853C9" w:rsidR="001C4DB3" w:rsidRDefault="001C4DB3" w:rsidP="00127FAD">
            <w:pPr>
              <w:pStyle w:val="ListParagraph"/>
              <w:numPr>
                <w:ilvl w:val="0"/>
                <w:numId w:val="6"/>
              </w:numPr>
            </w:pPr>
            <w:r>
              <w:t>Het toepassen van de juiste technieken waarmee het geformuleerde probleem kan worden opgelost;</w:t>
            </w:r>
          </w:p>
          <w:p w14:paraId="2828ABB9" w14:textId="3FE337D6" w:rsidR="001C4DB3" w:rsidRDefault="001C4DB3" w:rsidP="00127FAD">
            <w:pPr>
              <w:pStyle w:val="ListParagraph"/>
              <w:numPr>
                <w:ilvl w:val="0"/>
                <w:numId w:val="6"/>
              </w:numPr>
            </w:pPr>
            <w:r>
              <w:t>Het presenteren van de opdracht en de oplossing van het probleem;</w:t>
            </w:r>
          </w:p>
          <w:p w14:paraId="3B50B305" w14:textId="77777777" w:rsidR="001C4DB3" w:rsidRDefault="001C4DB3" w:rsidP="00127FAD">
            <w:pPr>
              <w:pStyle w:val="ListParagraph"/>
              <w:numPr>
                <w:ilvl w:val="0"/>
                <w:numId w:val="6"/>
              </w:numPr>
            </w:pPr>
            <w:r>
              <w:t>In het gehele project de relevante ethische en juridische aspecten herkennen en daarnaar handelen.</w:t>
            </w:r>
          </w:p>
          <w:p w14:paraId="21F0A65A" w14:textId="77777777" w:rsidR="001C4DB3" w:rsidRDefault="001C4DB3" w:rsidP="001B6B18">
            <w:pPr>
              <w:pStyle w:val="ListParagraph"/>
              <w:ind w:left="360"/>
            </w:pPr>
          </w:p>
        </w:tc>
      </w:tr>
      <w:tr w:rsidR="001C4DB3" w14:paraId="57A7ED6D" w14:textId="77777777" w:rsidTr="001B6B18">
        <w:tc>
          <w:tcPr>
            <w:tcW w:w="2263" w:type="dxa"/>
          </w:tcPr>
          <w:p w14:paraId="049E2879" w14:textId="77777777" w:rsidR="001C4DB3" w:rsidRPr="00287A32" w:rsidRDefault="001C4DB3" w:rsidP="001B6B18">
            <w:pPr>
              <w:rPr>
                <w:b/>
                <w:bCs/>
                <w:color w:val="2C4254"/>
              </w:rPr>
            </w:pPr>
            <w:r w:rsidRPr="00287A32">
              <w:rPr>
                <w:b/>
                <w:bCs/>
                <w:color w:val="2C4254"/>
              </w:rPr>
              <w:t>Periode</w:t>
            </w:r>
          </w:p>
        </w:tc>
        <w:tc>
          <w:tcPr>
            <w:tcW w:w="6799" w:type="dxa"/>
          </w:tcPr>
          <w:p w14:paraId="42836E4B" w14:textId="77777777" w:rsidR="001C4DB3" w:rsidRDefault="001C4DB3" w:rsidP="001B6B18">
            <w:r>
              <w:t>Februari – juli.</w:t>
            </w:r>
          </w:p>
          <w:p w14:paraId="472AFFE6" w14:textId="77777777" w:rsidR="001C4DB3" w:rsidRDefault="001C4DB3" w:rsidP="001B6B18"/>
        </w:tc>
      </w:tr>
      <w:tr w:rsidR="001C4DB3" w14:paraId="4FD31435" w14:textId="77777777" w:rsidTr="001B6B18">
        <w:tc>
          <w:tcPr>
            <w:tcW w:w="2263" w:type="dxa"/>
          </w:tcPr>
          <w:p w14:paraId="604C4464" w14:textId="77777777" w:rsidR="001C4DB3" w:rsidRPr="00287A32" w:rsidRDefault="001C4DB3" w:rsidP="001B6B18">
            <w:pPr>
              <w:rPr>
                <w:b/>
                <w:bCs/>
                <w:color w:val="2C4254"/>
              </w:rPr>
            </w:pPr>
            <w:r w:rsidRPr="00287A32">
              <w:rPr>
                <w:b/>
                <w:bCs/>
                <w:color w:val="2C4254"/>
              </w:rPr>
              <w:t>Beschikbaarheid opdrachtgever</w:t>
            </w:r>
          </w:p>
        </w:tc>
        <w:tc>
          <w:tcPr>
            <w:tcW w:w="6799" w:type="dxa"/>
          </w:tcPr>
          <w:p w14:paraId="68E88957" w14:textId="651B1AF9" w:rsidR="001C4DB3" w:rsidRDefault="001C4DB3" w:rsidP="001B6B18">
            <w:r>
              <w:t>Begin februari: fysiek of digitaal beschikbaar om casus te introduceren.</w:t>
            </w:r>
          </w:p>
          <w:p w14:paraId="3BE9C6B7" w14:textId="77777777" w:rsidR="001C4DB3" w:rsidRDefault="001C4DB3" w:rsidP="001B6B18">
            <w:r>
              <w:t>Vervolgens: 1 tot 2 uur per week per groep.</w:t>
            </w:r>
          </w:p>
          <w:p w14:paraId="12793AD7" w14:textId="77777777" w:rsidR="001C4DB3" w:rsidRDefault="001C4DB3" w:rsidP="001B6B18"/>
        </w:tc>
      </w:tr>
      <w:tr w:rsidR="001C4DB3" w14:paraId="4070DBB8" w14:textId="77777777" w:rsidTr="001B6B18">
        <w:tc>
          <w:tcPr>
            <w:tcW w:w="2263" w:type="dxa"/>
          </w:tcPr>
          <w:p w14:paraId="6FBB27BE" w14:textId="77777777" w:rsidR="001C4DB3" w:rsidRPr="00287A32" w:rsidRDefault="001C4DB3" w:rsidP="001B6B18">
            <w:pPr>
              <w:rPr>
                <w:b/>
                <w:bCs/>
                <w:color w:val="2C4254"/>
              </w:rPr>
            </w:pPr>
            <w:r w:rsidRPr="00287A32">
              <w:rPr>
                <w:b/>
                <w:bCs/>
                <w:color w:val="2C4254"/>
              </w:rPr>
              <w:t>Eisen aan de casus</w:t>
            </w:r>
          </w:p>
        </w:tc>
        <w:tc>
          <w:tcPr>
            <w:tcW w:w="6799" w:type="dxa"/>
          </w:tcPr>
          <w:p w14:paraId="79F092D7" w14:textId="77777777" w:rsidR="001C4DB3" w:rsidRDefault="001C4DB3" w:rsidP="00127FAD">
            <w:pPr>
              <w:pStyle w:val="ListParagraph"/>
              <w:numPr>
                <w:ilvl w:val="0"/>
                <w:numId w:val="6"/>
              </w:numPr>
            </w:pPr>
            <w:r>
              <w:t>Beschikbaarheid relevante dataset(s) van de organisatie of open dataset</w:t>
            </w:r>
          </w:p>
          <w:p w14:paraId="071E05BE" w14:textId="728EA274" w:rsidR="001C4DB3" w:rsidRDefault="001C4DB3" w:rsidP="00127FAD">
            <w:pPr>
              <w:pStyle w:val="ListParagraph"/>
              <w:numPr>
                <w:ilvl w:val="0"/>
                <w:numId w:val="6"/>
              </w:numPr>
            </w:pPr>
            <w:r>
              <w:t>Heldere probleemstelling gericht op de inzet van een autonoom systeem</w:t>
            </w:r>
          </w:p>
          <w:p w14:paraId="3D1C5B74" w14:textId="77777777" w:rsidR="001C4DB3" w:rsidRDefault="001C4DB3" w:rsidP="00127FAD">
            <w:pPr>
              <w:pStyle w:val="ListParagraph"/>
              <w:numPr>
                <w:ilvl w:val="0"/>
                <w:numId w:val="6"/>
              </w:numPr>
            </w:pPr>
            <w:r>
              <w:t>Bij voorkeur relevant ten aanzien van juridische en ethische aspecten van datagebruik.</w:t>
            </w:r>
          </w:p>
          <w:p w14:paraId="03ED44B1" w14:textId="77777777" w:rsidR="001C4DB3" w:rsidRDefault="001C4DB3" w:rsidP="001B6B18"/>
        </w:tc>
      </w:tr>
      <w:tr w:rsidR="001C4DB3" w14:paraId="75E60B74" w14:textId="77777777" w:rsidTr="001B6B18">
        <w:tc>
          <w:tcPr>
            <w:tcW w:w="2263" w:type="dxa"/>
          </w:tcPr>
          <w:p w14:paraId="44A9FC22" w14:textId="77777777" w:rsidR="001C4DB3" w:rsidRPr="00287A32" w:rsidRDefault="001C4DB3" w:rsidP="001B6B18">
            <w:pPr>
              <w:rPr>
                <w:b/>
                <w:bCs/>
                <w:color w:val="2C4254"/>
              </w:rPr>
            </w:pPr>
            <w:r w:rsidRPr="00287A32">
              <w:rPr>
                <w:b/>
                <w:bCs/>
                <w:color w:val="2C4254"/>
              </w:rPr>
              <w:t>Eisen aan de dataset</w:t>
            </w:r>
          </w:p>
        </w:tc>
        <w:tc>
          <w:tcPr>
            <w:tcW w:w="6799" w:type="dxa"/>
          </w:tcPr>
          <w:p w14:paraId="5569F25A" w14:textId="77777777" w:rsidR="009B7149" w:rsidRDefault="009B7149" w:rsidP="00127FAD">
            <w:pPr>
              <w:pStyle w:val="ListParagraph"/>
              <w:numPr>
                <w:ilvl w:val="0"/>
                <w:numId w:val="6"/>
              </w:numPr>
            </w:pPr>
            <w:r>
              <w:t xml:space="preserve">De dataset moet verschoond zijn van privacy-gevoelige informatie; </w:t>
            </w:r>
          </w:p>
          <w:p w14:paraId="70833DC8" w14:textId="118C7B7C" w:rsidR="001C4DB3" w:rsidRDefault="009B7149" w:rsidP="00127FAD">
            <w:pPr>
              <w:pStyle w:val="ListParagraph"/>
              <w:numPr>
                <w:ilvl w:val="0"/>
                <w:numId w:val="6"/>
              </w:numPr>
            </w:pPr>
            <w:r>
              <w:t>De dataset moet zodanig ‘schoon’ zijn dat deelnemers de dataset in enkele uren gebruiksklaar kunnen maken.</w:t>
            </w:r>
          </w:p>
        </w:tc>
      </w:tr>
    </w:tbl>
    <w:p w14:paraId="5BA6F4EA" w14:textId="5FA0BA70" w:rsidR="001C4DB3" w:rsidRDefault="001C4DB3">
      <w:r>
        <w:br w:type="page"/>
      </w:r>
    </w:p>
    <w:p w14:paraId="5137AACF" w14:textId="77777777" w:rsidR="001C4DB3" w:rsidRDefault="001C4DB3" w:rsidP="001C4DB3"/>
    <w:p w14:paraId="5E59B7AE" w14:textId="77777777" w:rsidR="001C4DB3" w:rsidRPr="001C4DB3" w:rsidRDefault="001C4DB3" w:rsidP="001C4DB3"/>
    <w:p w14:paraId="157925A9" w14:textId="16E068F8" w:rsidR="00B52750" w:rsidRDefault="00287A32" w:rsidP="001C4DB3">
      <w:pPr>
        <w:pStyle w:val="Heading1"/>
      </w:pPr>
      <w:r>
        <w:t>Aanlevering van casussen</w:t>
      </w:r>
      <w:bookmarkEnd w:id="4"/>
    </w:p>
    <w:p w14:paraId="04EC0353" w14:textId="166AABD8" w:rsidR="00287A32" w:rsidRPr="000A045C" w:rsidRDefault="00B70618" w:rsidP="00287A32">
      <w:r>
        <w:t>U kunt uw c</w:t>
      </w:r>
      <w:r w:rsidR="00287A32" w:rsidRPr="000A045C">
        <w:t xml:space="preserve">asussen voor de beschreven projecten door middel van onderstaand formulier </w:t>
      </w:r>
      <w:r>
        <w:t>aanmelden. Vanzelfsprekend is het ook mogelijk om hier samen met een docent/co</w:t>
      </w:r>
      <w:r>
        <w:rPr>
          <w:rFonts w:cstheme="minorHAnsi"/>
        </w:rPr>
        <w:t>ö</w:t>
      </w:r>
      <w:r>
        <w:t>rdinator van de opleiding over te overleggen:</w:t>
      </w:r>
    </w:p>
    <w:p w14:paraId="0734A1B5" w14:textId="77777777" w:rsidR="00287A32" w:rsidRPr="00317A6A" w:rsidRDefault="00287A32" w:rsidP="00287A32"/>
    <w:tbl>
      <w:tblPr>
        <w:tblStyle w:val="TableGrid"/>
        <w:tblpPr w:leftFromText="180" w:rightFromText="180" w:vertAnchor="text" w:horzAnchor="margin" w:tblpY="21"/>
        <w:tblW w:w="0" w:type="auto"/>
        <w:tblLook w:val="04A0" w:firstRow="1" w:lastRow="0" w:firstColumn="1" w:lastColumn="0" w:noHBand="0" w:noVBand="1"/>
      </w:tblPr>
      <w:tblGrid>
        <w:gridCol w:w="3114"/>
        <w:gridCol w:w="5948"/>
      </w:tblGrid>
      <w:tr w:rsidR="00287A32" w14:paraId="10B9590B" w14:textId="77777777" w:rsidTr="006B4953">
        <w:tc>
          <w:tcPr>
            <w:tcW w:w="9062" w:type="dxa"/>
            <w:gridSpan w:val="2"/>
            <w:shd w:val="clear" w:color="auto" w:fill="2C4254"/>
          </w:tcPr>
          <w:p w14:paraId="357A87C1" w14:textId="77777777" w:rsidR="00287A32" w:rsidRDefault="00287A32" w:rsidP="00287A32">
            <w:pPr>
              <w:jc w:val="center"/>
              <w:rPr>
                <w:b/>
                <w:bCs/>
                <w:color w:val="2C4254"/>
                <w:sz w:val="24"/>
                <w:szCs w:val="32"/>
              </w:rPr>
            </w:pPr>
          </w:p>
          <w:p w14:paraId="7B18D54C" w14:textId="3B2E77CE" w:rsidR="00287A32" w:rsidRPr="006B4953" w:rsidRDefault="006B4953" w:rsidP="006B4953">
            <w:pPr>
              <w:shd w:val="clear" w:color="auto" w:fill="2C4254"/>
              <w:jc w:val="center"/>
              <w:rPr>
                <w:b/>
                <w:bCs/>
                <w:color w:val="FFFFFF" w:themeColor="background1"/>
                <w:sz w:val="36"/>
                <w:szCs w:val="44"/>
              </w:rPr>
            </w:pPr>
            <w:r w:rsidRPr="006B4953">
              <w:rPr>
                <w:b/>
                <w:bCs/>
                <w:color w:val="FFFFFF" w:themeColor="background1"/>
                <w:sz w:val="36"/>
                <w:szCs w:val="44"/>
              </w:rPr>
              <w:t>organisatie</w:t>
            </w:r>
          </w:p>
          <w:p w14:paraId="03C3FC79" w14:textId="33EBE0B8" w:rsidR="00287A32" w:rsidRPr="00287A32" w:rsidRDefault="00287A32" w:rsidP="00605EE6"/>
        </w:tc>
      </w:tr>
      <w:tr w:rsidR="00287A32" w14:paraId="0F04C410" w14:textId="77777777" w:rsidTr="00287A32">
        <w:tc>
          <w:tcPr>
            <w:tcW w:w="3114" w:type="dxa"/>
          </w:tcPr>
          <w:p w14:paraId="3199BF7B" w14:textId="76E1DEDE" w:rsidR="00287A32" w:rsidRPr="006B4953" w:rsidRDefault="00287A32" w:rsidP="00605EE6">
            <w:pPr>
              <w:rPr>
                <w:color w:val="2C4254"/>
                <w:szCs w:val="20"/>
              </w:rPr>
            </w:pPr>
            <w:r w:rsidRPr="006B4953">
              <w:rPr>
                <w:color w:val="2C4254"/>
                <w:szCs w:val="20"/>
              </w:rPr>
              <w:t>Naam organisatie</w:t>
            </w:r>
          </w:p>
        </w:tc>
        <w:tc>
          <w:tcPr>
            <w:tcW w:w="5948" w:type="dxa"/>
          </w:tcPr>
          <w:p w14:paraId="769D06C6" w14:textId="77777777" w:rsidR="00287A32" w:rsidRPr="00287A32" w:rsidRDefault="00287A32" w:rsidP="00605EE6"/>
          <w:p w14:paraId="57D512F9" w14:textId="464F48D5" w:rsidR="00287A32" w:rsidRPr="00287A32" w:rsidRDefault="00B00335" w:rsidP="00605EE6">
            <w:r>
              <w:t>Lidi Smart Solutions</w:t>
            </w:r>
          </w:p>
          <w:p w14:paraId="7253AC45" w14:textId="0119DA37" w:rsidR="00287A32" w:rsidRPr="00287A32" w:rsidRDefault="00287A32" w:rsidP="00605EE6"/>
        </w:tc>
      </w:tr>
      <w:tr w:rsidR="00287A32" w14:paraId="26AEAACA" w14:textId="77777777" w:rsidTr="00287A32">
        <w:tc>
          <w:tcPr>
            <w:tcW w:w="3114" w:type="dxa"/>
          </w:tcPr>
          <w:p w14:paraId="44E249FE" w14:textId="77777777" w:rsidR="00287A32" w:rsidRPr="006B4953" w:rsidRDefault="00287A32" w:rsidP="00605EE6">
            <w:pPr>
              <w:rPr>
                <w:color w:val="2C4254"/>
                <w:szCs w:val="20"/>
              </w:rPr>
            </w:pPr>
            <w:r w:rsidRPr="006B4953">
              <w:rPr>
                <w:color w:val="2C4254"/>
                <w:szCs w:val="20"/>
              </w:rPr>
              <w:t xml:space="preserve">Contactpersoon </w:t>
            </w:r>
          </w:p>
        </w:tc>
        <w:tc>
          <w:tcPr>
            <w:tcW w:w="5948" w:type="dxa"/>
          </w:tcPr>
          <w:p w14:paraId="383D673F" w14:textId="77BB4584" w:rsidR="00287A32" w:rsidRDefault="00B00335" w:rsidP="00605EE6">
            <w:pPr>
              <w:rPr>
                <w:lang w:val="en-US"/>
              </w:rPr>
            </w:pPr>
            <w:r>
              <w:rPr>
                <w:lang w:val="en-US"/>
              </w:rPr>
              <w:t xml:space="preserve">Lidia </w:t>
            </w:r>
            <w:proofErr w:type="spellStart"/>
            <w:r>
              <w:rPr>
                <w:lang w:val="en-US"/>
              </w:rPr>
              <w:t>Dimitrova</w:t>
            </w:r>
            <w:proofErr w:type="spellEnd"/>
          </w:p>
        </w:tc>
      </w:tr>
      <w:tr w:rsidR="00287A32" w:rsidRPr="0068338D" w14:paraId="34585AA1" w14:textId="77777777" w:rsidTr="00287A32">
        <w:tc>
          <w:tcPr>
            <w:tcW w:w="3114" w:type="dxa"/>
          </w:tcPr>
          <w:p w14:paraId="15DAC520" w14:textId="77777777" w:rsidR="00287A32" w:rsidRPr="006B4953" w:rsidRDefault="00287A32" w:rsidP="00605EE6">
            <w:pPr>
              <w:rPr>
                <w:color w:val="2C4254"/>
                <w:szCs w:val="20"/>
              </w:rPr>
            </w:pPr>
            <w:r w:rsidRPr="006B4953">
              <w:rPr>
                <w:color w:val="2C4254"/>
                <w:szCs w:val="20"/>
              </w:rPr>
              <w:t>E-mail contactpersoon</w:t>
            </w:r>
          </w:p>
        </w:tc>
        <w:tc>
          <w:tcPr>
            <w:tcW w:w="5948" w:type="dxa"/>
          </w:tcPr>
          <w:p w14:paraId="04C929E1" w14:textId="5708B6B0" w:rsidR="00287A32" w:rsidRDefault="00B00335" w:rsidP="00605EE6">
            <w:pPr>
              <w:rPr>
                <w:lang w:val="en-US"/>
              </w:rPr>
            </w:pPr>
            <w:r>
              <w:rPr>
                <w:lang w:val="en-US"/>
              </w:rPr>
              <w:t>lidiadimitrova@yahoo.co.uk</w:t>
            </w:r>
          </w:p>
        </w:tc>
      </w:tr>
      <w:tr w:rsidR="00287A32" w14:paraId="565650DC" w14:textId="77777777" w:rsidTr="00287A32">
        <w:tc>
          <w:tcPr>
            <w:tcW w:w="3114" w:type="dxa"/>
          </w:tcPr>
          <w:p w14:paraId="3C99ADAD" w14:textId="77777777" w:rsidR="00287A32" w:rsidRPr="006B4953" w:rsidRDefault="00287A32" w:rsidP="00605EE6">
            <w:pPr>
              <w:rPr>
                <w:color w:val="2C4254"/>
                <w:szCs w:val="20"/>
              </w:rPr>
            </w:pPr>
            <w:r w:rsidRPr="006B4953">
              <w:rPr>
                <w:color w:val="2C4254"/>
                <w:szCs w:val="20"/>
              </w:rPr>
              <w:t>Telefoon contactpersoon</w:t>
            </w:r>
          </w:p>
        </w:tc>
        <w:tc>
          <w:tcPr>
            <w:tcW w:w="5948" w:type="dxa"/>
          </w:tcPr>
          <w:p w14:paraId="6EA8A1DB" w14:textId="238823BD" w:rsidR="00287A32" w:rsidRDefault="00B00335" w:rsidP="00605EE6">
            <w:pPr>
              <w:rPr>
                <w:lang w:val="en-US"/>
              </w:rPr>
            </w:pPr>
            <w:r>
              <w:rPr>
                <w:lang w:val="en-US"/>
              </w:rPr>
              <w:t>+31 61 44 90 593</w:t>
            </w:r>
          </w:p>
        </w:tc>
      </w:tr>
      <w:tr w:rsidR="00287A32" w14:paraId="4CBD4CFA" w14:textId="77777777" w:rsidTr="006B4953">
        <w:tc>
          <w:tcPr>
            <w:tcW w:w="9062" w:type="dxa"/>
            <w:gridSpan w:val="2"/>
            <w:shd w:val="clear" w:color="auto" w:fill="2C4254"/>
          </w:tcPr>
          <w:p w14:paraId="78157A35" w14:textId="77777777" w:rsidR="00287A32" w:rsidRDefault="00287A32" w:rsidP="00287A32">
            <w:pPr>
              <w:jc w:val="center"/>
              <w:rPr>
                <w:b/>
                <w:bCs/>
                <w:color w:val="2C4254"/>
                <w:sz w:val="24"/>
                <w:szCs w:val="32"/>
              </w:rPr>
            </w:pPr>
          </w:p>
          <w:p w14:paraId="59404EAA" w14:textId="77777777" w:rsidR="006B4953" w:rsidRDefault="006B4953" w:rsidP="006B4953">
            <w:pPr>
              <w:shd w:val="clear" w:color="auto" w:fill="2C4254"/>
              <w:jc w:val="center"/>
              <w:rPr>
                <w:b/>
                <w:bCs/>
                <w:color w:val="FFFFFF" w:themeColor="background1"/>
                <w:sz w:val="36"/>
                <w:szCs w:val="44"/>
              </w:rPr>
            </w:pPr>
          </w:p>
          <w:p w14:paraId="785C5D53" w14:textId="1719F107" w:rsidR="00287A32" w:rsidRDefault="006B4953" w:rsidP="006B4953">
            <w:pPr>
              <w:shd w:val="clear" w:color="auto" w:fill="2C4254"/>
              <w:jc w:val="center"/>
              <w:rPr>
                <w:b/>
                <w:bCs/>
                <w:color w:val="FFFFFF" w:themeColor="background1"/>
                <w:sz w:val="36"/>
                <w:szCs w:val="44"/>
              </w:rPr>
            </w:pPr>
            <w:r w:rsidRPr="006B4953">
              <w:rPr>
                <w:b/>
                <w:bCs/>
                <w:color w:val="FFFFFF" w:themeColor="background1"/>
                <w:sz w:val="36"/>
                <w:szCs w:val="44"/>
              </w:rPr>
              <w:t>casusbeschrijving en dataset</w:t>
            </w:r>
          </w:p>
          <w:p w14:paraId="7E261C55" w14:textId="77777777" w:rsidR="006B4953" w:rsidRPr="006B4953" w:rsidRDefault="006B4953" w:rsidP="006B4953">
            <w:pPr>
              <w:shd w:val="clear" w:color="auto" w:fill="2C4254"/>
              <w:jc w:val="center"/>
              <w:rPr>
                <w:b/>
                <w:bCs/>
                <w:color w:val="FFFFFF" w:themeColor="background1"/>
                <w:sz w:val="36"/>
                <w:szCs w:val="44"/>
              </w:rPr>
            </w:pPr>
          </w:p>
          <w:p w14:paraId="79F1CFC9" w14:textId="094A0988" w:rsidR="00287A32" w:rsidRPr="00287A32" w:rsidRDefault="00287A32" w:rsidP="00287A32">
            <w:pPr>
              <w:jc w:val="center"/>
              <w:rPr>
                <w:szCs w:val="20"/>
                <w:lang w:val="en-US"/>
              </w:rPr>
            </w:pPr>
          </w:p>
        </w:tc>
      </w:tr>
      <w:tr w:rsidR="00287A32" w:rsidRPr="00C8636F" w14:paraId="61EACA9B" w14:textId="77777777" w:rsidTr="00287A32">
        <w:tc>
          <w:tcPr>
            <w:tcW w:w="3114" w:type="dxa"/>
          </w:tcPr>
          <w:p w14:paraId="153EEF82" w14:textId="77777777" w:rsidR="00287A32" w:rsidRPr="006B4953" w:rsidRDefault="00287A32" w:rsidP="00605EE6">
            <w:pPr>
              <w:rPr>
                <w:color w:val="2C4254"/>
                <w:szCs w:val="20"/>
              </w:rPr>
            </w:pPr>
            <w:r w:rsidRPr="006B4953">
              <w:rPr>
                <w:color w:val="2C4254"/>
                <w:szCs w:val="20"/>
              </w:rPr>
              <w:t>Sluit aan bij project</w:t>
            </w:r>
          </w:p>
        </w:tc>
        <w:tc>
          <w:tcPr>
            <w:tcW w:w="5948" w:type="dxa"/>
          </w:tcPr>
          <w:p w14:paraId="2A771C27" w14:textId="77777777" w:rsidR="00287A32" w:rsidRDefault="00287A32" w:rsidP="00605EE6">
            <w:r w:rsidRPr="000A045C">
              <w:t>0 Project voorspellen d.m.v.</w:t>
            </w:r>
            <w:r>
              <w:t xml:space="preserve"> Machine Learning</w:t>
            </w:r>
          </w:p>
          <w:p w14:paraId="11EE991D" w14:textId="77777777" w:rsidR="00287A32" w:rsidRDefault="00287A32" w:rsidP="00605EE6">
            <w:pPr>
              <w:rPr>
                <w:lang w:val="en-US"/>
              </w:rPr>
            </w:pPr>
            <w:r w:rsidRPr="000A045C">
              <w:rPr>
                <w:lang w:val="en-US"/>
              </w:rPr>
              <w:t>0 Deep learning</w:t>
            </w:r>
            <w:r>
              <w:rPr>
                <w:lang w:val="en-US"/>
              </w:rPr>
              <w:t>:</w:t>
            </w:r>
            <w:r w:rsidRPr="000A045C">
              <w:rPr>
                <w:lang w:val="en-US"/>
              </w:rPr>
              <w:t xml:space="preserve"> computer vision </w:t>
            </w:r>
            <w:r>
              <w:rPr>
                <w:lang w:val="en-US"/>
              </w:rPr>
              <w:t>of NLP</w:t>
            </w:r>
          </w:p>
          <w:p w14:paraId="367FDA69" w14:textId="0EB125D1" w:rsidR="009B7149" w:rsidRPr="000A045C" w:rsidRDefault="009B7149" w:rsidP="00605EE6">
            <w:pPr>
              <w:rPr>
                <w:lang w:val="en-US"/>
              </w:rPr>
            </w:pPr>
            <w:r>
              <w:rPr>
                <w:lang w:val="en-US"/>
              </w:rPr>
              <w:t>0 Autonomous systems</w:t>
            </w:r>
          </w:p>
        </w:tc>
      </w:tr>
      <w:tr w:rsidR="00287A32" w:rsidRPr="00CB603B" w14:paraId="4422FA9E" w14:textId="77777777" w:rsidTr="00287A32">
        <w:tc>
          <w:tcPr>
            <w:tcW w:w="3114" w:type="dxa"/>
          </w:tcPr>
          <w:p w14:paraId="076B7BB2" w14:textId="77777777" w:rsidR="00287A32" w:rsidRPr="00320774" w:rsidRDefault="00287A32" w:rsidP="00605EE6">
            <w:pPr>
              <w:rPr>
                <w:rFonts w:cstheme="minorHAnsi"/>
                <w:color w:val="2C4254"/>
                <w:szCs w:val="20"/>
              </w:rPr>
            </w:pPr>
            <w:r w:rsidRPr="00320774">
              <w:rPr>
                <w:rFonts w:cstheme="minorHAnsi"/>
                <w:color w:val="2C4254"/>
                <w:szCs w:val="20"/>
              </w:rPr>
              <w:t xml:space="preserve">Achtergrond </w:t>
            </w:r>
          </w:p>
        </w:tc>
        <w:tc>
          <w:tcPr>
            <w:tcW w:w="5948" w:type="dxa"/>
          </w:tcPr>
          <w:p w14:paraId="54F7A182" w14:textId="5E6D1E9D" w:rsidR="00395601" w:rsidRPr="00395601" w:rsidRDefault="00395601" w:rsidP="009713C2">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t xml:space="preserve">Lidi Smart Solutions is involved in multiple EU-funded projects focusing on digital innovation, AI, and sustainability. The concept </w:t>
            </w:r>
            <w:r w:rsidRPr="00320774">
              <w:rPr>
                <w:rFonts w:eastAsia="Times New Roman" w:cstheme="minorHAnsi"/>
                <w:b/>
                <w:bCs/>
                <w:szCs w:val="20"/>
                <w:lang w:val="en-US"/>
              </w:rPr>
              <w:t>AI4AgriBizAfrica</w:t>
            </w:r>
            <w:r w:rsidRPr="00395601">
              <w:rPr>
                <w:rFonts w:eastAsia="Times New Roman" w:cstheme="minorHAnsi"/>
                <w:szCs w:val="20"/>
                <w:lang w:val="en-US"/>
              </w:rPr>
              <w:t xml:space="preserve"> is currently under preparation within the Horizon Europe framework and aims to improve climate and weather modelling in Africa using AI and open data technologies.</w:t>
            </w:r>
          </w:p>
          <w:p w14:paraId="3663E555" w14:textId="77777777" w:rsidR="009713C2" w:rsidRPr="00320774" w:rsidRDefault="00395601" w:rsidP="00395601">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t>Agriculture in Africa is highly vulnerable to climate variability. Smallholder farmers in particular depend on predictable rainfall patterns and stable seasonal conditions. Droughts and floods can lead to crop failure, livestock loss, food insecurity, and significant economic damage. Timely and reliable early warning information can help farmers make better decisions regarding planting, irrigation, harvesting, and risk mitigation.</w:t>
            </w:r>
          </w:p>
          <w:p w14:paraId="6D5FBDAF" w14:textId="3161CAB7" w:rsidR="00395601" w:rsidRPr="00395601" w:rsidRDefault="00395601" w:rsidP="00395601">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t xml:space="preserve">As part of this proposed initiative, an AI-based predictive model is envisioned to support early warning systems for </w:t>
            </w:r>
            <w:r w:rsidRPr="00320774">
              <w:rPr>
                <w:rFonts w:eastAsia="Times New Roman" w:cstheme="minorHAnsi"/>
                <w:b/>
                <w:bCs/>
                <w:szCs w:val="20"/>
                <w:lang w:val="en-US"/>
              </w:rPr>
              <w:t>drought and flooding events</w:t>
            </w:r>
            <w:r w:rsidRPr="00395601">
              <w:rPr>
                <w:rFonts w:eastAsia="Times New Roman" w:cstheme="minorHAnsi"/>
                <w:szCs w:val="20"/>
                <w:lang w:val="en-US"/>
              </w:rPr>
              <w:t>, with the ultimate goal of strengthening agricultural resilience and supporting farmers’ decision-making.</w:t>
            </w:r>
          </w:p>
          <w:p w14:paraId="0CFCE195" w14:textId="77777777" w:rsidR="00395601" w:rsidRPr="00320774" w:rsidRDefault="00395601" w:rsidP="00395601">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t xml:space="preserve">The project concept relies on open climate reanalysis data from the Copernicus Climate Data Store (ERA5), including the following six atmospheric parameters </w:t>
            </w:r>
          </w:p>
          <w:p w14:paraId="6CE4C7BD" w14:textId="117C08DF" w:rsidR="00395601" w:rsidRPr="00395601" w:rsidRDefault="00395601" w:rsidP="009713C2">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lastRenderedPageBreak/>
              <w:t>Prediction model:</w:t>
            </w:r>
          </w:p>
          <w:p w14:paraId="59DFD3CA" w14:textId="77777777" w:rsidR="00F4364C" w:rsidRPr="00270617" w:rsidRDefault="00F4364C" w:rsidP="00127FAD">
            <w:pPr>
              <w:numPr>
                <w:ilvl w:val="0"/>
                <w:numId w:val="12"/>
              </w:numPr>
              <w:spacing w:before="100" w:beforeAutospacing="1" w:after="100" w:afterAutospacing="1"/>
              <w:rPr>
                <w:rFonts w:eastAsia="Times New Roman" w:cstheme="minorHAnsi"/>
                <w:szCs w:val="20"/>
              </w:rPr>
            </w:pPr>
            <w:r w:rsidRPr="00270617">
              <w:rPr>
                <w:rFonts w:eastAsia="Times New Roman" w:cstheme="minorHAnsi"/>
                <w:szCs w:val="20"/>
              </w:rPr>
              <w:t>t2m – 2m air temperature</w:t>
            </w:r>
          </w:p>
          <w:p w14:paraId="7ACCE1B8" w14:textId="77777777" w:rsidR="00F4364C" w:rsidRPr="00270617" w:rsidRDefault="00F4364C" w:rsidP="00127FAD">
            <w:pPr>
              <w:numPr>
                <w:ilvl w:val="0"/>
                <w:numId w:val="12"/>
              </w:numPr>
              <w:spacing w:before="100" w:beforeAutospacing="1" w:after="100" w:afterAutospacing="1"/>
              <w:rPr>
                <w:rFonts w:eastAsia="Times New Roman" w:cstheme="minorHAnsi"/>
                <w:szCs w:val="20"/>
              </w:rPr>
            </w:pPr>
            <w:r w:rsidRPr="00270617">
              <w:rPr>
                <w:rFonts w:eastAsia="Times New Roman" w:cstheme="minorHAnsi"/>
                <w:szCs w:val="20"/>
              </w:rPr>
              <w:t>d2m – 2m dewpoint temperature (humidity proxy)</w:t>
            </w:r>
          </w:p>
          <w:p w14:paraId="20FC3AEB" w14:textId="77777777" w:rsidR="00F4364C" w:rsidRPr="00270617" w:rsidRDefault="00F4364C" w:rsidP="00127FAD">
            <w:pPr>
              <w:numPr>
                <w:ilvl w:val="0"/>
                <w:numId w:val="12"/>
              </w:numPr>
              <w:spacing w:before="100" w:beforeAutospacing="1" w:after="100" w:afterAutospacing="1"/>
              <w:rPr>
                <w:rFonts w:eastAsia="Times New Roman" w:cstheme="minorHAnsi"/>
                <w:szCs w:val="20"/>
              </w:rPr>
            </w:pPr>
            <w:r w:rsidRPr="00270617">
              <w:rPr>
                <w:rFonts w:eastAsia="Times New Roman" w:cstheme="minorHAnsi"/>
                <w:szCs w:val="20"/>
              </w:rPr>
              <w:t>u10 – 10m east-west wind component</w:t>
            </w:r>
          </w:p>
          <w:p w14:paraId="076D1294" w14:textId="77777777" w:rsidR="00F4364C" w:rsidRPr="00270617" w:rsidRDefault="00F4364C" w:rsidP="00127FAD">
            <w:pPr>
              <w:numPr>
                <w:ilvl w:val="0"/>
                <w:numId w:val="12"/>
              </w:numPr>
              <w:spacing w:before="100" w:beforeAutospacing="1" w:after="100" w:afterAutospacing="1"/>
              <w:rPr>
                <w:rFonts w:eastAsia="Times New Roman" w:cstheme="minorHAnsi"/>
                <w:szCs w:val="20"/>
              </w:rPr>
            </w:pPr>
            <w:r w:rsidRPr="00270617">
              <w:rPr>
                <w:rFonts w:eastAsia="Times New Roman" w:cstheme="minorHAnsi"/>
                <w:szCs w:val="20"/>
              </w:rPr>
              <w:t>v10 – 10m north-south wind component</w:t>
            </w:r>
          </w:p>
          <w:p w14:paraId="7E6E7CFF" w14:textId="77777777" w:rsidR="00F4364C" w:rsidRPr="00270617" w:rsidRDefault="00F4364C" w:rsidP="00127FAD">
            <w:pPr>
              <w:numPr>
                <w:ilvl w:val="0"/>
                <w:numId w:val="12"/>
              </w:numPr>
              <w:spacing w:before="100" w:beforeAutospacing="1" w:after="100" w:afterAutospacing="1"/>
              <w:rPr>
                <w:rFonts w:eastAsia="Times New Roman" w:cstheme="minorHAnsi"/>
                <w:szCs w:val="20"/>
              </w:rPr>
            </w:pPr>
            <w:r w:rsidRPr="00270617">
              <w:rPr>
                <w:rFonts w:eastAsia="Times New Roman" w:cstheme="minorHAnsi"/>
                <w:szCs w:val="20"/>
              </w:rPr>
              <w:t>msl – mean sea level pressure</w:t>
            </w:r>
          </w:p>
          <w:p w14:paraId="6FBE3C8B" w14:textId="77777777" w:rsidR="00F4364C" w:rsidRPr="00270617" w:rsidRDefault="00F4364C" w:rsidP="00127FAD">
            <w:pPr>
              <w:numPr>
                <w:ilvl w:val="0"/>
                <w:numId w:val="12"/>
              </w:numPr>
              <w:spacing w:before="100" w:beforeAutospacing="1" w:after="100" w:afterAutospacing="1"/>
              <w:rPr>
                <w:rFonts w:eastAsia="Times New Roman" w:cstheme="minorHAnsi"/>
                <w:szCs w:val="20"/>
              </w:rPr>
            </w:pPr>
            <w:r w:rsidRPr="00270617">
              <w:rPr>
                <w:rFonts w:eastAsia="Times New Roman" w:cstheme="minorHAnsi"/>
                <w:szCs w:val="20"/>
              </w:rPr>
              <w:t>tp – total precipitation</w:t>
            </w:r>
          </w:p>
          <w:p w14:paraId="347E731B" w14:textId="047D9997" w:rsidR="00395601" w:rsidRPr="00395601" w:rsidRDefault="00395601" w:rsidP="00395601">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t>The dataset contains hourly data covering the African</w:t>
            </w:r>
            <w:r w:rsidR="0029512F" w:rsidRPr="00320774">
              <w:rPr>
                <w:rFonts w:eastAsia="Times New Roman" w:cstheme="minorHAnsi"/>
                <w:szCs w:val="20"/>
                <w:lang w:val="en-US"/>
              </w:rPr>
              <w:t xml:space="preserve"> continent for two periods: six historical years (1998-2003) and six</w:t>
            </w:r>
            <w:r w:rsidRPr="00395601">
              <w:rPr>
                <w:rFonts w:eastAsia="Times New Roman" w:cstheme="minorHAnsi"/>
                <w:szCs w:val="20"/>
                <w:lang w:val="en-US"/>
              </w:rPr>
              <w:t xml:space="preserve"> rece</w:t>
            </w:r>
            <w:r w:rsidR="0029512F" w:rsidRPr="00320774">
              <w:rPr>
                <w:rFonts w:eastAsia="Times New Roman" w:cstheme="minorHAnsi"/>
                <w:szCs w:val="20"/>
                <w:lang w:val="en-US"/>
              </w:rPr>
              <w:t>nt years (2018–2023</w:t>
            </w:r>
            <w:r w:rsidRPr="00395601">
              <w:rPr>
                <w:rFonts w:eastAsia="Times New Roman" w:cstheme="minorHAnsi"/>
                <w:szCs w:val="20"/>
                <w:lang w:val="en-US"/>
              </w:rPr>
              <w:t>).</w:t>
            </w:r>
          </w:p>
          <w:p w14:paraId="419D8739" w14:textId="77777777" w:rsidR="00287A32" w:rsidRPr="00320774" w:rsidRDefault="00395601" w:rsidP="009713C2">
            <w:pPr>
              <w:spacing w:before="100" w:beforeAutospacing="1" w:after="100" w:afterAutospacing="1"/>
              <w:rPr>
                <w:rFonts w:eastAsia="Times New Roman" w:cstheme="minorHAnsi"/>
                <w:szCs w:val="20"/>
                <w:lang w:val="en-US"/>
              </w:rPr>
            </w:pPr>
            <w:r w:rsidRPr="00395601">
              <w:rPr>
                <w:rFonts w:eastAsia="Times New Roman" w:cstheme="minorHAnsi"/>
                <w:szCs w:val="20"/>
                <w:lang w:val="en-US"/>
              </w:rPr>
              <w:t>The objective is to transform this climate data into actionable risk indicators that can ultimately support agricultural planning and climate resilience strategies.</w:t>
            </w:r>
          </w:p>
          <w:p w14:paraId="417517E8" w14:textId="21C4AF0B" w:rsidR="006F1DB1" w:rsidRPr="00320774" w:rsidRDefault="006F1DB1" w:rsidP="009713C2">
            <w:pPr>
              <w:spacing w:before="100" w:beforeAutospacing="1" w:after="100" w:afterAutospacing="1"/>
              <w:rPr>
                <w:rFonts w:eastAsia="Times New Roman" w:cstheme="minorHAnsi"/>
                <w:szCs w:val="20"/>
                <w:lang w:val="en-US"/>
              </w:rPr>
            </w:pPr>
          </w:p>
        </w:tc>
      </w:tr>
      <w:tr w:rsidR="00287A32" w:rsidRPr="00CB603B" w14:paraId="07FF9544" w14:textId="77777777" w:rsidTr="00287A32">
        <w:tc>
          <w:tcPr>
            <w:tcW w:w="3114" w:type="dxa"/>
          </w:tcPr>
          <w:p w14:paraId="0CF5695A" w14:textId="77777777" w:rsidR="00287A32" w:rsidRPr="00320774" w:rsidRDefault="00287A32" w:rsidP="00605EE6">
            <w:pPr>
              <w:rPr>
                <w:rFonts w:cstheme="minorHAnsi"/>
                <w:color w:val="2C4254"/>
                <w:szCs w:val="20"/>
              </w:rPr>
            </w:pPr>
            <w:r w:rsidRPr="00320774">
              <w:rPr>
                <w:rFonts w:cstheme="minorHAnsi"/>
                <w:color w:val="2C4254"/>
                <w:szCs w:val="20"/>
              </w:rPr>
              <w:lastRenderedPageBreak/>
              <w:t>Probleemdefinitie</w:t>
            </w:r>
          </w:p>
        </w:tc>
        <w:tc>
          <w:tcPr>
            <w:tcW w:w="5948" w:type="dxa"/>
          </w:tcPr>
          <w:p w14:paraId="276872BC" w14:textId="77777777" w:rsidR="00E83AF7" w:rsidRPr="00270617" w:rsidRDefault="00E83AF7" w:rsidP="00E83AF7">
            <w:pPr>
              <w:spacing w:before="100" w:beforeAutospacing="1" w:after="100" w:afterAutospacing="1"/>
              <w:rPr>
                <w:rFonts w:eastAsia="Times New Roman" w:cstheme="minorHAnsi"/>
                <w:szCs w:val="20"/>
              </w:rPr>
            </w:pPr>
            <w:r w:rsidRPr="00270617">
              <w:rPr>
                <w:rFonts w:eastAsia="Times New Roman" w:cstheme="minorHAnsi"/>
                <w:szCs w:val="20"/>
              </w:rPr>
              <w:t>Climate disasters such as droughts and floods severely affect agriculture, food security, and livelihoods in Africa. However:</w:t>
            </w:r>
          </w:p>
          <w:p w14:paraId="6D0670BC" w14:textId="77777777" w:rsidR="00E83AF7" w:rsidRPr="00270617" w:rsidRDefault="00E83AF7" w:rsidP="00127FAD">
            <w:pPr>
              <w:numPr>
                <w:ilvl w:val="0"/>
                <w:numId w:val="13"/>
              </w:numPr>
              <w:spacing w:before="100" w:beforeAutospacing="1" w:after="100" w:afterAutospacing="1"/>
              <w:rPr>
                <w:rFonts w:eastAsia="Times New Roman" w:cstheme="minorHAnsi"/>
                <w:szCs w:val="20"/>
              </w:rPr>
            </w:pPr>
            <w:r w:rsidRPr="00270617">
              <w:rPr>
                <w:rFonts w:eastAsia="Times New Roman" w:cstheme="minorHAnsi"/>
                <w:szCs w:val="20"/>
              </w:rPr>
              <w:t>Early signals are often hidden in complex atmospheric patterns.</w:t>
            </w:r>
          </w:p>
          <w:p w14:paraId="2B1FBF5B" w14:textId="77777777" w:rsidR="00E83AF7" w:rsidRPr="00270617" w:rsidRDefault="00E83AF7" w:rsidP="00127FAD">
            <w:pPr>
              <w:numPr>
                <w:ilvl w:val="0"/>
                <w:numId w:val="13"/>
              </w:numPr>
              <w:spacing w:before="100" w:beforeAutospacing="1" w:after="100" w:afterAutospacing="1"/>
              <w:rPr>
                <w:rFonts w:eastAsia="Times New Roman" w:cstheme="minorHAnsi"/>
                <w:szCs w:val="20"/>
              </w:rPr>
            </w:pPr>
            <w:r w:rsidRPr="00270617">
              <w:rPr>
                <w:rFonts w:eastAsia="Times New Roman" w:cstheme="minorHAnsi"/>
                <w:szCs w:val="20"/>
              </w:rPr>
              <w:t>Large volumes of climate data are underutilized.</w:t>
            </w:r>
          </w:p>
          <w:p w14:paraId="7BFCBEA0" w14:textId="77777777" w:rsidR="00E83AF7" w:rsidRPr="00270617" w:rsidRDefault="00E83AF7" w:rsidP="00127FAD">
            <w:pPr>
              <w:numPr>
                <w:ilvl w:val="0"/>
                <w:numId w:val="13"/>
              </w:numPr>
              <w:spacing w:before="100" w:beforeAutospacing="1" w:after="100" w:afterAutospacing="1"/>
              <w:rPr>
                <w:rFonts w:eastAsia="Times New Roman" w:cstheme="minorHAnsi"/>
                <w:szCs w:val="20"/>
              </w:rPr>
            </w:pPr>
            <w:r w:rsidRPr="00270617">
              <w:rPr>
                <w:rFonts w:eastAsia="Times New Roman" w:cstheme="minorHAnsi"/>
                <w:szCs w:val="20"/>
              </w:rPr>
              <w:t>Local institutions lack accessible AI-driven early warning tools.</w:t>
            </w:r>
          </w:p>
          <w:p w14:paraId="2A2A05A6" w14:textId="77777777" w:rsidR="00E83AF7" w:rsidRPr="00270617" w:rsidRDefault="00E83AF7" w:rsidP="00E83AF7">
            <w:pPr>
              <w:spacing w:before="100" w:beforeAutospacing="1" w:after="100" w:afterAutospacing="1"/>
              <w:rPr>
                <w:rFonts w:eastAsia="Times New Roman" w:cstheme="minorHAnsi"/>
                <w:szCs w:val="20"/>
              </w:rPr>
            </w:pPr>
            <w:r w:rsidRPr="00270617">
              <w:rPr>
                <w:rFonts w:eastAsia="Times New Roman" w:cstheme="minorHAnsi"/>
                <w:szCs w:val="20"/>
              </w:rPr>
              <w:t>The core problem for students is:</w:t>
            </w:r>
          </w:p>
          <w:p w14:paraId="29277F28" w14:textId="77777777" w:rsidR="00E83AF7" w:rsidRPr="00270617" w:rsidRDefault="00E83AF7" w:rsidP="00E83AF7">
            <w:pPr>
              <w:spacing w:before="100" w:beforeAutospacing="1" w:after="100" w:afterAutospacing="1"/>
              <w:rPr>
                <w:rFonts w:eastAsia="Times New Roman" w:cstheme="minorHAnsi"/>
                <w:szCs w:val="20"/>
              </w:rPr>
            </w:pPr>
            <w:r w:rsidRPr="00270617">
              <w:rPr>
                <w:rFonts w:eastAsia="Times New Roman" w:cstheme="minorHAnsi"/>
                <w:b/>
                <w:bCs/>
                <w:szCs w:val="20"/>
              </w:rPr>
              <w:t>How can we use hourly ERA5 atmospheric data to build a machine learning model that predicts the probability of drought and flooding events in specific African regions?</w:t>
            </w:r>
          </w:p>
          <w:p w14:paraId="6B45F0CE" w14:textId="77777777" w:rsidR="00E83AF7" w:rsidRPr="00270617" w:rsidRDefault="00E83AF7" w:rsidP="00E83AF7">
            <w:pPr>
              <w:spacing w:before="100" w:beforeAutospacing="1" w:after="100" w:afterAutospacing="1"/>
              <w:rPr>
                <w:rFonts w:eastAsia="Times New Roman" w:cstheme="minorHAnsi"/>
                <w:szCs w:val="20"/>
              </w:rPr>
            </w:pPr>
            <w:r w:rsidRPr="00270617">
              <w:rPr>
                <w:rFonts w:eastAsia="Times New Roman" w:cstheme="minorHAnsi"/>
                <w:szCs w:val="20"/>
              </w:rPr>
              <w:t>The task includes:</w:t>
            </w:r>
          </w:p>
          <w:p w14:paraId="7533EF6A" w14:textId="77777777" w:rsidR="00E83AF7" w:rsidRPr="00270617" w:rsidRDefault="00E83AF7" w:rsidP="00127FAD">
            <w:pPr>
              <w:numPr>
                <w:ilvl w:val="0"/>
                <w:numId w:val="14"/>
              </w:numPr>
              <w:spacing w:before="100" w:beforeAutospacing="1" w:after="100" w:afterAutospacing="1"/>
              <w:rPr>
                <w:rFonts w:eastAsia="Times New Roman" w:cstheme="minorHAnsi"/>
                <w:szCs w:val="20"/>
              </w:rPr>
            </w:pPr>
            <w:r w:rsidRPr="00270617">
              <w:rPr>
                <w:rFonts w:eastAsia="Times New Roman" w:cstheme="minorHAnsi"/>
                <w:szCs w:val="20"/>
              </w:rPr>
              <w:t>Translating meteorological parameters into meaningful features (e.g., rolling rainfall sums, dry spell duration, pressure anomalies).</w:t>
            </w:r>
          </w:p>
          <w:p w14:paraId="6474BAF4" w14:textId="77777777" w:rsidR="00E83AF7" w:rsidRPr="00270617" w:rsidRDefault="00E83AF7" w:rsidP="00127FAD">
            <w:pPr>
              <w:numPr>
                <w:ilvl w:val="0"/>
                <w:numId w:val="14"/>
              </w:numPr>
              <w:spacing w:before="100" w:beforeAutospacing="1" w:after="100" w:afterAutospacing="1"/>
              <w:rPr>
                <w:rFonts w:eastAsia="Times New Roman" w:cstheme="minorHAnsi"/>
                <w:szCs w:val="20"/>
              </w:rPr>
            </w:pPr>
            <w:r w:rsidRPr="00270617">
              <w:rPr>
                <w:rFonts w:eastAsia="Times New Roman" w:cstheme="minorHAnsi"/>
                <w:szCs w:val="20"/>
              </w:rPr>
              <w:t>Defining target variables (e.g., drought classification, flood risk classification).</w:t>
            </w:r>
          </w:p>
          <w:p w14:paraId="6D350FCF" w14:textId="77777777" w:rsidR="00E83AF7" w:rsidRPr="00270617" w:rsidRDefault="00E83AF7" w:rsidP="00127FAD">
            <w:pPr>
              <w:numPr>
                <w:ilvl w:val="0"/>
                <w:numId w:val="14"/>
              </w:numPr>
              <w:spacing w:before="100" w:beforeAutospacing="1" w:after="100" w:afterAutospacing="1"/>
              <w:rPr>
                <w:rFonts w:eastAsia="Times New Roman" w:cstheme="minorHAnsi"/>
                <w:szCs w:val="20"/>
              </w:rPr>
            </w:pPr>
            <w:r w:rsidRPr="00270617">
              <w:rPr>
                <w:rFonts w:eastAsia="Times New Roman" w:cstheme="minorHAnsi"/>
                <w:szCs w:val="20"/>
              </w:rPr>
              <w:t>Developing predictive ML models for:</w:t>
            </w:r>
          </w:p>
          <w:p w14:paraId="27AC6AFE" w14:textId="77777777" w:rsidR="00E83AF7" w:rsidRPr="00270617" w:rsidRDefault="00E83AF7" w:rsidP="00127FAD">
            <w:pPr>
              <w:numPr>
                <w:ilvl w:val="1"/>
                <w:numId w:val="14"/>
              </w:numPr>
              <w:spacing w:before="100" w:beforeAutospacing="1" w:after="100" w:afterAutospacing="1"/>
              <w:rPr>
                <w:rFonts w:eastAsia="Times New Roman" w:cstheme="minorHAnsi"/>
                <w:szCs w:val="20"/>
              </w:rPr>
            </w:pPr>
            <w:r w:rsidRPr="00270617">
              <w:rPr>
                <w:rFonts w:eastAsia="Times New Roman" w:cstheme="minorHAnsi"/>
                <w:szCs w:val="20"/>
              </w:rPr>
              <w:t>Drought onset (classification problem)</w:t>
            </w:r>
          </w:p>
          <w:p w14:paraId="1223F044" w14:textId="57776ED5" w:rsidR="00EC5DB0" w:rsidRPr="00EC5DB0" w:rsidRDefault="00E83AF7" w:rsidP="00127FAD">
            <w:pPr>
              <w:numPr>
                <w:ilvl w:val="1"/>
                <w:numId w:val="14"/>
              </w:numPr>
              <w:spacing w:before="100" w:beforeAutospacing="1" w:after="100" w:afterAutospacing="1"/>
              <w:rPr>
                <w:rFonts w:eastAsia="Times New Roman" w:cstheme="minorHAnsi"/>
                <w:szCs w:val="20"/>
              </w:rPr>
            </w:pPr>
            <w:r w:rsidRPr="00270617">
              <w:rPr>
                <w:rFonts w:eastAsia="Times New Roman" w:cstheme="minorHAnsi"/>
                <w:szCs w:val="20"/>
              </w:rPr>
              <w:t>Flood risk probability (classification or regression problem)</w:t>
            </w:r>
          </w:p>
          <w:p w14:paraId="07C51156" w14:textId="77777777" w:rsidR="00EC5DB0" w:rsidRPr="00EC5DB0" w:rsidRDefault="00EC5DB0" w:rsidP="00EC5DB0">
            <w:pPr>
              <w:shd w:val="clear" w:color="auto" w:fill="FFFFFF"/>
              <w:spacing w:before="100" w:beforeAutospacing="1" w:after="100" w:afterAutospacing="1"/>
              <w:rPr>
                <w:rFonts w:eastAsia="Times New Roman" w:cstheme="minorHAnsi"/>
                <w:color w:val="000000"/>
                <w:szCs w:val="20"/>
                <w:lang w:val="en-US"/>
              </w:rPr>
            </w:pPr>
            <w:r w:rsidRPr="00EC5DB0">
              <w:rPr>
                <w:rFonts w:eastAsia="Times New Roman" w:cstheme="minorHAnsi"/>
                <w:color w:val="000000"/>
                <w:szCs w:val="20"/>
                <w:lang w:val="en-US"/>
              </w:rPr>
              <w:t>In addition to model development, students are expected to conduct research into which atmospheric variables and derived features have the strongest influence on drought and flood events. This includes reviewing relevant scientific literature and climate research to better understand known drivers of droughts and heavy rainfall in African regions.</w:t>
            </w:r>
          </w:p>
          <w:p w14:paraId="7A4AEFA9" w14:textId="050B2320" w:rsidR="00EC5DB0" w:rsidRPr="00EC5DB0" w:rsidRDefault="00EC5DB0" w:rsidP="00EC5DB0">
            <w:pPr>
              <w:shd w:val="clear" w:color="auto" w:fill="FFFFFF"/>
              <w:rPr>
                <w:rFonts w:eastAsia="Times New Roman" w:cstheme="minorHAnsi"/>
                <w:color w:val="000000"/>
                <w:szCs w:val="20"/>
                <w:lang w:val="en-US"/>
              </w:rPr>
            </w:pPr>
            <w:r w:rsidRPr="00EC5DB0">
              <w:rPr>
                <w:rFonts w:eastAsia="Times New Roman" w:cstheme="minorHAnsi"/>
                <w:color w:val="000000"/>
                <w:szCs w:val="20"/>
                <w:lang w:val="en-US"/>
              </w:rPr>
              <w:t xml:space="preserve">Students must justify their feature selection not only based on statistical performance, but also on domain knowledge and scientific reasoning. The complexity of the project therefore lies </w:t>
            </w:r>
            <w:r w:rsidRPr="00EC5DB0">
              <w:rPr>
                <w:rFonts w:eastAsia="Times New Roman" w:cstheme="minorHAnsi"/>
                <w:color w:val="000000"/>
                <w:szCs w:val="20"/>
                <w:lang w:val="en-US"/>
              </w:rPr>
              <w:lastRenderedPageBreak/>
              <w:t>in combining data-driven modelling with critical analysis of variable impact and climate dynamics.</w:t>
            </w:r>
          </w:p>
          <w:p w14:paraId="3DD74F07" w14:textId="5D3F4866" w:rsidR="006F1DB1" w:rsidRPr="00320774" w:rsidRDefault="006F1DB1" w:rsidP="00A51215">
            <w:pPr>
              <w:spacing w:before="100" w:beforeAutospacing="1" w:after="100" w:afterAutospacing="1"/>
              <w:rPr>
                <w:rFonts w:eastAsia="Times New Roman" w:cstheme="minorHAnsi"/>
                <w:szCs w:val="20"/>
              </w:rPr>
            </w:pPr>
          </w:p>
        </w:tc>
      </w:tr>
      <w:tr w:rsidR="00287A32" w:rsidRPr="0068338D" w14:paraId="7C608F82" w14:textId="77777777" w:rsidTr="00287A32">
        <w:tc>
          <w:tcPr>
            <w:tcW w:w="3114" w:type="dxa"/>
          </w:tcPr>
          <w:p w14:paraId="730DFD62" w14:textId="77777777" w:rsidR="00287A32" w:rsidRPr="00320774" w:rsidRDefault="00287A32" w:rsidP="00605EE6">
            <w:pPr>
              <w:rPr>
                <w:rFonts w:cstheme="minorHAnsi"/>
                <w:color w:val="2C4254"/>
                <w:szCs w:val="20"/>
              </w:rPr>
            </w:pPr>
            <w:r w:rsidRPr="00320774">
              <w:rPr>
                <w:rFonts w:cstheme="minorHAnsi"/>
                <w:color w:val="2C4254"/>
                <w:szCs w:val="20"/>
              </w:rPr>
              <w:lastRenderedPageBreak/>
              <w:t>Doelen/deliverables</w:t>
            </w:r>
          </w:p>
        </w:tc>
        <w:tc>
          <w:tcPr>
            <w:tcW w:w="5948" w:type="dxa"/>
          </w:tcPr>
          <w:p w14:paraId="167F69CE" w14:textId="77777777" w:rsidR="00FD6677" w:rsidRPr="00FD6677" w:rsidRDefault="00FD6677" w:rsidP="00FD6677">
            <w:pPr>
              <w:spacing w:before="100" w:beforeAutospacing="1" w:after="100" w:afterAutospacing="1"/>
              <w:outlineLvl w:val="1"/>
              <w:rPr>
                <w:rFonts w:eastAsia="Times New Roman" w:cstheme="minorHAnsi"/>
                <w:b/>
                <w:bCs/>
                <w:szCs w:val="20"/>
                <w:lang w:val="en-US"/>
              </w:rPr>
            </w:pPr>
            <w:r w:rsidRPr="00FD6677">
              <w:rPr>
                <w:rFonts w:eastAsia="Times New Roman" w:cstheme="minorHAnsi"/>
                <w:b/>
                <w:bCs/>
                <w:szCs w:val="20"/>
                <w:lang w:val="en-US"/>
              </w:rPr>
              <w:t>High-level Goals</w:t>
            </w:r>
          </w:p>
          <w:p w14:paraId="3A901BFD" w14:textId="77777777" w:rsidR="009309AD" w:rsidRDefault="00FD6677" w:rsidP="00127FAD">
            <w:pPr>
              <w:pStyle w:val="ListParagraph"/>
              <w:numPr>
                <w:ilvl w:val="0"/>
                <w:numId w:val="19"/>
              </w:numPr>
              <w:spacing w:before="100" w:beforeAutospacing="1" w:after="100" w:afterAutospacing="1"/>
              <w:rPr>
                <w:rFonts w:eastAsia="Times New Roman" w:cstheme="minorHAnsi"/>
                <w:szCs w:val="20"/>
                <w:lang w:val="en-US"/>
              </w:rPr>
            </w:pPr>
            <w:r w:rsidRPr="009309AD">
              <w:rPr>
                <w:rFonts w:eastAsia="Times New Roman" w:cstheme="minorHAnsi"/>
                <w:szCs w:val="20"/>
                <w:lang w:val="en-US"/>
              </w:rPr>
              <w:t>Development of a technically sound predictive prototype that estimates drought and flood risk probabilities using ERA5 climate parameters. The objective is to deliver a working proof-of-concept model.</w:t>
            </w:r>
          </w:p>
          <w:p w14:paraId="11212755" w14:textId="77777777" w:rsidR="009309AD" w:rsidRDefault="00FD6677" w:rsidP="00127FAD">
            <w:pPr>
              <w:pStyle w:val="ListParagraph"/>
              <w:numPr>
                <w:ilvl w:val="0"/>
                <w:numId w:val="19"/>
              </w:numPr>
              <w:spacing w:before="100" w:beforeAutospacing="1" w:after="100" w:afterAutospacing="1"/>
              <w:rPr>
                <w:rFonts w:eastAsia="Times New Roman" w:cstheme="minorHAnsi"/>
                <w:szCs w:val="20"/>
                <w:lang w:val="en-US"/>
              </w:rPr>
            </w:pPr>
            <w:r w:rsidRPr="009309AD">
              <w:rPr>
                <w:rFonts w:eastAsia="Times New Roman" w:cstheme="minorHAnsi"/>
                <w:szCs w:val="20"/>
                <w:lang w:val="en-US"/>
              </w:rPr>
              <w:t>Application and comparison of multiple machine learning techniques to determine the most suitable approach for climate risk prediction based on performance and interpretability.</w:t>
            </w:r>
          </w:p>
          <w:p w14:paraId="1F2FC23F" w14:textId="77777777" w:rsidR="001F59B1" w:rsidRPr="001F59B1" w:rsidRDefault="00FD6677" w:rsidP="00127FAD">
            <w:pPr>
              <w:pStyle w:val="ListParagraph"/>
              <w:numPr>
                <w:ilvl w:val="0"/>
                <w:numId w:val="19"/>
              </w:numPr>
              <w:spacing w:before="100" w:beforeAutospacing="1" w:after="100" w:afterAutospacing="1"/>
              <w:rPr>
                <w:rFonts w:eastAsia="Times New Roman" w:cstheme="minorHAnsi"/>
                <w:szCs w:val="20"/>
                <w:lang w:val="en-US"/>
              </w:rPr>
            </w:pPr>
            <w:r w:rsidRPr="009309AD">
              <w:rPr>
                <w:rFonts w:eastAsia="Times New Roman" w:cstheme="minorHAnsi"/>
                <w:szCs w:val="20"/>
                <w:lang w:val="en-US"/>
              </w:rPr>
              <w:t xml:space="preserve">Systematic evaluation of model performance using appropriate metrics and validation techniques, ensuring </w:t>
            </w:r>
            <w:r w:rsidRPr="001F59B1">
              <w:rPr>
                <w:rFonts w:eastAsia="Times New Roman" w:cstheme="minorHAnsi"/>
                <w:szCs w:val="20"/>
                <w:lang w:val="en-US"/>
              </w:rPr>
              <w:t>reliability and robustness of the results.</w:t>
            </w:r>
          </w:p>
          <w:p w14:paraId="4D8E3657" w14:textId="063BB79F" w:rsidR="001F59B1" w:rsidRPr="001F59B1" w:rsidRDefault="001F59B1" w:rsidP="00127FAD">
            <w:pPr>
              <w:pStyle w:val="ListParagraph"/>
              <w:numPr>
                <w:ilvl w:val="0"/>
                <w:numId w:val="19"/>
              </w:numPr>
              <w:spacing w:before="100" w:beforeAutospacing="1" w:after="100" w:afterAutospacing="1"/>
              <w:rPr>
                <w:rFonts w:eastAsia="Times New Roman" w:cstheme="minorHAnsi"/>
                <w:szCs w:val="20"/>
                <w:lang w:val="en-US"/>
              </w:rPr>
            </w:pPr>
            <w:r w:rsidRPr="001F59B1">
              <w:rPr>
                <w:rFonts w:cstheme="minorHAnsi"/>
                <w:color w:val="000000"/>
                <w:szCs w:val="20"/>
              </w:rPr>
              <w:t>Investigation of feature relevance and impact. Students must:</w:t>
            </w:r>
          </w:p>
          <w:p w14:paraId="63C778AD" w14:textId="77777777" w:rsidR="001F59B1" w:rsidRPr="001F59B1" w:rsidRDefault="001F59B1" w:rsidP="00127FAD">
            <w:pPr>
              <w:pStyle w:val="NormalWeb"/>
              <w:numPr>
                <w:ilvl w:val="1"/>
                <w:numId w:val="19"/>
              </w:numPr>
              <w:shd w:val="clear" w:color="auto" w:fill="FFFFFF"/>
              <w:rPr>
                <w:rFonts w:asciiTheme="minorHAnsi" w:hAnsiTheme="minorHAnsi" w:cstheme="minorHAnsi"/>
                <w:color w:val="000000"/>
                <w:sz w:val="20"/>
                <w:szCs w:val="20"/>
              </w:rPr>
            </w:pPr>
            <w:r w:rsidRPr="001F59B1">
              <w:rPr>
                <w:rFonts w:asciiTheme="minorHAnsi" w:hAnsiTheme="minorHAnsi" w:cstheme="minorHAnsi"/>
                <w:color w:val="000000"/>
                <w:sz w:val="20"/>
                <w:szCs w:val="20"/>
              </w:rPr>
              <w:t>Conduct background research into climate variables associated with drought and flood formation.</w:t>
            </w:r>
          </w:p>
          <w:p w14:paraId="766D7337" w14:textId="77777777" w:rsidR="001F59B1" w:rsidRPr="001F59B1" w:rsidRDefault="001F59B1" w:rsidP="00127FAD">
            <w:pPr>
              <w:pStyle w:val="NormalWeb"/>
              <w:numPr>
                <w:ilvl w:val="1"/>
                <w:numId w:val="19"/>
              </w:numPr>
              <w:shd w:val="clear" w:color="auto" w:fill="FFFFFF"/>
              <w:rPr>
                <w:rFonts w:asciiTheme="minorHAnsi" w:hAnsiTheme="minorHAnsi" w:cstheme="minorHAnsi"/>
                <w:color w:val="000000"/>
                <w:sz w:val="20"/>
                <w:szCs w:val="20"/>
              </w:rPr>
            </w:pPr>
            <w:r w:rsidRPr="001F59B1">
              <w:rPr>
                <w:rFonts w:asciiTheme="minorHAnsi" w:hAnsiTheme="minorHAnsi" w:cstheme="minorHAnsi"/>
                <w:color w:val="000000"/>
                <w:sz w:val="20"/>
                <w:szCs w:val="20"/>
              </w:rPr>
              <w:t>Analyse which original variables and engineered features contribute most to predictive performance.</w:t>
            </w:r>
          </w:p>
          <w:p w14:paraId="5D651633" w14:textId="77777777" w:rsidR="0002791B" w:rsidRDefault="001F59B1" w:rsidP="00127FAD">
            <w:pPr>
              <w:pStyle w:val="NormalWeb"/>
              <w:numPr>
                <w:ilvl w:val="1"/>
                <w:numId w:val="19"/>
              </w:numPr>
              <w:shd w:val="clear" w:color="auto" w:fill="FFFFFF"/>
              <w:rPr>
                <w:rFonts w:asciiTheme="minorHAnsi" w:hAnsiTheme="minorHAnsi" w:cstheme="minorHAnsi"/>
                <w:color w:val="000000"/>
                <w:sz w:val="20"/>
                <w:szCs w:val="20"/>
              </w:rPr>
            </w:pPr>
            <w:r w:rsidRPr="001F59B1">
              <w:rPr>
                <w:rFonts w:asciiTheme="minorHAnsi" w:hAnsiTheme="minorHAnsi" w:cstheme="minorHAnsi"/>
                <w:color w:val="000000"/>
                <w:sz w:val="20"/>
                <w:szCs w:val="20"/>
              </w:rPr>
              <w:t xml:space="preserve">Interpret feature importance results and relate them to </w:t>
            </w:r>
            <w:r w:rsidR="0002791B">
              <w:rPr>
                <w:rFonts w:asciiTheme="minorHAnsi" w:hAnsiTheme="minorHAnsi" w:cstheme="minorHAnsi"/>
                <w:color w:val="000000"/>
                <w:sz w:val="20"/>
                <w:szCs w:val="20"/>
              </w:rPr>
              <w:t>known meteorological mechanisms.</w:t>
            </w:r>
          </w:p>
          <w:p w14:paraId="2020E867" w14:textId="0A11898F" w:rsidR="001F59B1" w:rsidRPr="0002791B" w:rsidRDefault="001F59B1" w:rsidP="00127FAD">
            <w:pPr>
              <w:pStyle w:val="NormalWeb"/>
              <w:numPr>
                <w:ilvl w:val="1"/>
                <w:numId w:val="19"/>
              </w:numPr>
              <w:shd w:val="clear" w:color="auto" w:fill="FFFFFF"/>
              <w:rPr>
                <w:rFonts w:asciiTheme="minorHAnsi" w:hAnsiTheme="minorHAnsi" w:cstheme="minorHAnsi"/>
                <w:color w:val="000000"/>
                <w:sz w:val="20"/>
                <w:szCs w:val="20"/>
              </w:rPr>
            </w:pPr>
            <w:bookmarkStart w:id="5" w:name="_GoBack"/>
            <w:bookmarkEnd w:id="5"/>
            <w:r w:rsidRPr="0002791B">
              <w:rPr>
                <w:rFonts w:asciiTheme="minorHAnsi" w:hAnsiTheme="minorHAnsi" w:cstheme="minorHAnsi"/>
                <w:color w:val="000000"/>
                <w:sz w:val="20"/>
                <w:szCs w:val="20"/>
              </w:rPr>
              <w:t>Critically reflect on the relationship between statistical importance and real-world climate processes.</w:t>
            </w:r>
          </w:p>
          <w:p w14:paraId="6E326F52" w14:textId="77777777" w:rsidR="001F59B1" w:rsidRPr="001F59B1" w:rsidRDefault="001F59B1" w:rsidP="00127FAD">
            <w:pPr>
              <w:pStyle w:val="ListParagraph"/>
              <w:numPr>
                <w:ilvl w:val="0"/>
                <w:numId w:val="19"/>
              </w:numPr>
              <w:spacing w:before="100" w:beforeAutospacing="1" w:after="100" w:afterAutospacing="1"/>
              <w:rPr>
                <w:rFonts w:eastAsia="Times New Roman" w:cstheme="minorHAnsi"/>
                <w:szCs w:val="20"/>
                <w:lang w:val="en-US"/>
              </w:rPr>
            </w:pPr>
            <w:r w:rsidRPr="001F59B1">
              <w:rPr>
                <w:rFonts w:cstheme="minorHAnsi"/>
                <w:color w:val="000000"/>
                <w:szCs w:val="20"/>
              </w:rPr>
              <w:t>Clear and transparent presentation of findings through visualisations and structured reporting, making results understandable for non-technical stakeholders (e.g., agricultural advisors or policymakers).</w:t>
            </w:r>
          </w:p>
          <w:p w14:paraId="16822CFC" w14:textId="18D773FD" w:rsidR="001F59B1" w:rsidRPr="001F59B1" w:rsidRDefault="001F59B1" w:rsidP="00127FAD">
            <w:pPr>
              <w:pStyle w:val="ListParagraph"/>
              <w:numPr>
                <w:ilvl w:val="0"/>
                <w:numId w:val="19"/>
              </w:numPr>
              <w:spacing w:before="100" w:beforeAutospacing="1" w:after="100" w:afterAutospacing="1"/>
              <w:rPr>
                <w:rFonts w:eastAsia="Times New Roman" w:cstheme="minorHAnsi"/>
                <w:szCs w:val="20"/>
                <w:lang w:val="en-US"/>
              </w:rPr>
            </w:pPr>
            <w:r w:rsidRPr="001F59B1">
              <w:rPr>
                <w:rFonts w:cstheme="minorHAnsi"/>
                <w:color w:val="000000"/>
                <w:szCs w:val="20"/>
              </w:rPr>
              <w:t>Reflection on ethical and societal aspects of climate risk modelling, including potential bias, regional fairness, and responsible use of AI in environmental decision-making.</w:t>
            </w:r>
          </w:p>
          <w:p w14:paraId="7ABE94D4" w14:textId="6432A562" w:rsidR="001F59B1" w:rsidRPr="001F59B1" w:rsidRDefault="001F59B1" w:rsidP="001F59B1">
            <w:pPr>
              <w:spacing w:before="100" w:beforeAutospacing="1" w:after="100" w:afterAutospacing="1"/>
              <w:rPr>
                <w:rFonts w:eastAsia="Times New Roman" w:cstheme="minorHAnsi"/>
                <w:szCs w:val="20"/>
                <w:lang w:val="en-US"/>
              </w:rPr>
            </w:pPr>
          </w:p>
        </w:tc>
      </w:tr>
      <w:tr w:rsidR="00287A32" w:rsidRPr="00CB603B" w14:paraId="6BBF447C" w14:textId="77777777" w:rsidTr="00287A32">
        <w:tc>
          <w:tcPr>
            <w:tcW w:w="3114" w:type="dxa"/>
          </w:tcPr>
          <w:p w14:paraId="1F6E703B" w14:textId="77777777" w:rsidR="00287A32" w:rsidRPr="00320774" w:rsidRDefault="00287A32" w:rsidP="00605EE6">
            <w:pPr>
              <w:rPr>
                <w:rFonts w:cstheme="minorHAnsi"/>
                <w:color w:val="2C4254"/>
                <w:szCs w:val="20"/>
              </w:rPr>
            </w:pPr>
            <w:r w:rsidRPr="00320774">
              <w:rPr>
                <w:rFonts w:cstheme="minorHAnsi"/>
                <w:color w:val="2C4254"/>
                <w:szCs w:val="20"/>
              </w:rPr>
              <w:t>Beschrijving van de beschikbare dataset(s)</w:t>
            </w:r>
          </w:p>
        </w:tc>
        <w:tc>
          <w:tcPr>
            <w:tcW w:w="5948" w:type="dxa"/>
          </w:tcPr>
          <w:p w14:paraId="100EFB00" w14:textId="77777777" w:rsidR="00B65551" w:rsidRPr="00B65551" w:rsidRDefault="00B65551" w:rsidP="00B65551">
            <w:pPr>
              <w:spacing w:before="100" w:beforeAutospacing="1" w:after="100" w:afterAutospacing="1"/>
              <w:rPr>
                <w:rFonts w:eastAsia="Times New Roman" w:cstheme="minorHAnsi"/>
                <w:szCs w:val="20"/>
                <w:lang w:val="en-US"/>
              </w:rPr>
            </w:pPr>
            <w:r w:rsidRPr="00B65551">
              <w:rPr>
                <w:rFonts w:eastAsia="Times New Roman" w:cstheme="minorHAnsi"/>
                <w:szCs w:val="20"/>
                <w:lang w:val="en-US"/>
              </w:rPr>
              <w:t>The dataset consists of open-access ERA5 reanalysis data from Copernicus.</w:t>
            </w:r>
          </w:p>
          <w:p w14:paraId="29BFF98E" w14:textId="77777777" w:rsidR="00B65551" w:rsidRPr="00B65551" w:rsidRDefault="00B65551" w:rsidP="00B65551">
            <w:pPr>
              <w:spacing w:before="100" w:beforeAutospacing="1" w:after="100" w:afterAutospacing="1"/>
              <w:rPr>
                <w:rFonts w:eastAsia="Times New Roman" w:cstheme="minorHAnsi"/>
                <w:szCs w:val="20"/>
                <w:lang w:val="en-US"/>
              </w:rPr>
            </w:pPr>
            <w:r w:rsidRPr="00320774">
              <w:rPr>
                <w:rFonts w:eastAsia="Times New Roman" w:cstheme="minorHAnsi"/>
                <w:b/>
                <w:bCs/>
                <w:szCs w:val="20"/>
                <w:lang w:val="en-US"/>
              </w:rPr>
              <w:t>Characteristics:</w:t>
            </w:r>
          </w:p>
          <w:p w14:paraId="44D58C29" w14:textId="77777777" w:rsidR="00B65551" w:rsidRPr="00B65551" w:rsidRDefault="00B65551" w:rsidP="00127FAD">
            <w:pPr>
              <w:numPr>
                <w:ilvl w:val="0"/>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Spatial coverage: African continent</w:t>
            </w:r>
          </w:p>
          <w:p w14:paraId="4F6ED6FD" w14:textId="77777777" w:rsidR="00B65551" w:rsidRPr="00B65551" w:rsidRDefault="00B65551" w:rsidP="00127FAD">
            <w:pPr>
              <w:numPr>
                <w:ilvl w:val="0"/>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Temporal resolution: Hourly</w:t>
            </w:r>
          </w:p>
          <w:p w14:paraId="6A3A766F" w14:textId="77777777" w:rsidR="00B65551" w:rsidRPr="00B65551" w:rsidRDefault="00B65551" w:rsidP="00127FAD">
            <w:pPr>
              <w:numPr>
                <w:ilvl w:val="0"/>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Period 1: 1998–2003</w:t>
            </w:r>
          </w:p>
          <w:p w14:paraId="5FDE67F3" w14:textId="77777777" w:rsidR="00B65551" w:rsidRPr="00B65551" w:rsidRDefault="00B65551" w:rsidP="00127FAD">
            <w:pPr>
              <w:numPr>
                <w:ilvl w:val="0"/>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Period 2: 2018–2023</w:t>
            </w:r>
          </w:p>
          <w:p w14:paraId="7246B722" w14:textId="77777777" w:rsidR="00B65551" w:rsidRPr="00B65551" w:rsidRDefault="00B65551" w:rsidP="00127FAD">
            <w:pPr>
              <w:numPr>
                <w:ilvl w:val="0"/>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Variables (6 parameters):</w:t>
            </w:r>
          </w:p>
          <w:p w14:paraId="1DEC75BC" w14:textId="77777777" w:rsidR="00B65551" w:rsidRPr="00B65551" w:rsidRDefault="00B65551" w:rsidP="00127FAD">
            <w:pPr>
              <w:numPr>
                <w:ilvl w:val="1"/>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2m temperature (t2m)</w:t>
            </w:r>
          </w:p>
          <w:p w14:paraId="136D73CF" w14:textId="77777777" w:rsidR="00B65551" w:rsidRPr="00B65551" w:rsidRDefault="00B65551" w:rsidP="00127FAD">
            <w:pPr>
              <w:numPr>
                <w:ilvl w:val="1"/>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 xml:space="preserve">2m </w:t>
            </w:r>
            <w:proofErr w:type="spellStart"/>
            <w:r w:rsidRPr="00B65551">
              <w:rPr>
                <w:rFonts w:eastAsia="Times New Roman" w:cstheme="minorHAnsi"/>
                <w:szCs w:val="20"/>
                <w:lang w:val="en-US"/>
              </w:rPr>
              <w:t>dewpoint</w:t>
            </w:r>
            <w:proofErr w:type="spellEnd"/>
            <w:r w:rsidRPr="00B65551">
              <w:rPr>
                <w:rFonts w:eastAsia="Times New Roman" w:cstheme="minorHAnsi"/>
                <w:szCs w:val="20"/>
                <w:lang w:val="en-US"/>
              </w:rPr>
              <w:t xml:space="preserve"> temperature (d2m)</w:t>
            </w:r>
          </w:p>
          <w:p w14:paraId="69007CC0" w14:textId="77777777" w:rsidR="00B65551" w:rsidRPr="00B65551" w:rsidRDefault="00B65551" w:rsidP="00127FAD">
            <w:pPr>
              <w:numPr>
                <w:ilvl w:val="1"/>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10m wind components (u10, v10)</w:t>
            </w:r>
          </w:p>
          <w:p w14:paraId="52BEC690" w14:textId="77777777" w:rsidR="00B65551" w:rsidRPr="00B65551" w:rsidRDefault="00B65551" w:rsidP="00127FAD">
            <w:pPr>
              <w:numPr>
                <w:ilvl w:val="1"/>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Mean sea level pressure (</w:t>
            </w:r>
            <w:proofErr w:type="spellStart"/>
            <w:r w:rsidRPr="00B65551">
              <w:rPr>
                <w:rFonts w:eastAsia="Times New Roman" w:cstheme="minorHAnsi"/>
                <w:szCs w:val="20"/>
                <w:lang w:val="en-US"/>
              </w:rPr>
              <w:t>msl</w:t>
            </w:r>
            <w:proofErr w:type="spellEnd"/>
            <w:r w:rsidRPr="00B65551">
              <w:rPr>
                <w:rFonts w:eastAsia="Times New Roman" w:cstheme="minorHAnsi"/>
                <w:szCs w:val="20"/>
                <w:lang w:val="en-US"/>
              </w:rPr>
              <w:t>)</w:t>
            </w:r>
          </w:p>
          <w:p w14:paraId="7BD462F7" w14:textId="77777777" w:rsidR="00B65551" w:rsidRPr="00B65551" w:rsidRDefault="00B65551" w:rsidP="00127FAD">
            <w:pPr>
              <w:numPr>
                <w:ilvl w:val="1"/>
                <w:numId w:val="15"/>
              </w:numPr>
              <w:spacing w:before="100" w:beforeAutospacing="1" w:after="100" w:afterAutospacing="1"/>
              <w:rPr>
                <w:rFonts w:eastAsia="Times New Roman" w:cstheme="minorHAnsi"/>
                <w:szCs w:val="20"/>
                <w:lang w:val="en-US"/>
              </w:rPr>
            </w:pPr>
            <w:r w:rsidRPr="00B65551">
              <w:rPr>
                <w:rFonts w:eastAsia="Times New Roman" w:cstheme="minorHAnsi"/>
                <w:szCs w:val="20"/>
                <w:lang w:val="en-US"/>
              </w:rPr>
              <w:t>Total precipitation (</w:t>
            </w:r>
            <w:proofErr w:type="spellStart"/>
            <w:r w:rsidRPr="00B65551">
              <w:rPr>
                <w:rFonts w:eastAsia="Times New Roman" w:cstheme="minorHAnsi"/>
                <w:szCs w:val="20"/>
                <w:lang w:val="en-US"/>
              </w:rPr>
              <w:t>tp</w:t>
            </w:r>
            <w:proofErr w:type="spellEnd"/>
            <w:r w:rsidRPr="00B65551">
              <w:rPr>
                <w:rFonts w:eastAsia="Times New Roman" w:cstheme="minorHAnsi"/>
                <w:szCs w:val="20"/>
                <w:lang w:val="en-US"/>
              </w:rPr>
              <w:t>)</w:t>
            </w:r>
          </w:p>
          <w:p w14:paraId="1CCC6701" w14:textId="77777777" w:rsidR="00287A32" w:rsidRPr="00320774" w:rsidRDefault="00B65551" w:rsidP="00B65551">
            <w:pPr>
              <w:spacing w:before="100" w:beforeAutospacing="1" w:after="100" w:afterAutospacing="1"/>
              <w:rPr>
                <w:rFonts w:eastAsia="Times New Roman" w:cstheme="minorHAnsi"/>
                <w:szCs w:val="20"/>
                <w:lang w:val="en-US"/>
              </w:rPr>
            </w:pPr>
            <w:r w:rsidRPr="00B65551">
              <w:rPr>
                <w:rFonts w:eastAsia="Times New Roman" w:cstheme="minorHAnsi"/>
                <w:szCs w:val="20"/>
                <w:lang w:val="en-US"/>
              </w:rPr>
              <w:lastRenderedPageBreak/>
              <w:t>The dataset contains no personal or privacy-sensitive information.</w:t>
            </w:r>
          </w:p>
          <w:p w14:paraId="6AD4409A" w14:textId="339A3402" w:rsidR="00320774" w:rsidRPr="00320774" w:rsidRDefault="00320774" w:rsidP="00B65551">
            <w:pPr>
              <w:spacing w:before="100" w:beforeAutospacing="1" w:after="100" w:afterAutospacing="1"/>
              <w:rPr>
                <w:rFonts w:eastAsia="Times New Roman" w:cstheme="minorHAnsi"/>
                <w:szCs w:val="20"/>
                <w:lang w:val="en-US"/>
              </w:rPr>
            </w:pPr>
          </w:p>
        </w:tc>
      </w:tr>
      <w:tr w:rsidR="00287A32" w:rsidRPr="006F5E99" w14:paraId="45B281E6" w14:textId="77777777" w:rsidTr="00287A32">
        <w:tc>
          <w:tcPr>
            <w:tcW w:w="3114" w:type="dxa"/>
          </w:tcPr>
          <w:p w14:paraId="2F10F961" w14:textId="01ACCFD3" w:rsidR="00287A32" w:rsidRPr="00320774" w:rsidRDefault="00287A32" w:rsidP="00287A32">
            <w:pPr>
              <w:rPr>
                <w:rFonts w:cstheme="minorHAnsi"/>
                <w:color w:val="2C4254"/>
                <w:szCs w:val="20"/>
              </w:rPr>
            </w:pPr>
            <w:r w:rsidRPr="00320774">
              <w:rPr>
                <w:rFonts w:cstheme="minorHAnsi"/>
                <w:color w:val="2C4254"/>
                <w:szCs w:val="20"/>
              </w:rPr>
              <w:lastRenderedPageBreak/>
              <w:t>Eventuele voorwaarden met betrekking tot het gebruik van de dataset (contract, anonimisering)</w:t>
            </w:r>
          </w:p>
        </w:tc>
        <w:tc>
          <w:tcPr>
            <w:tcW w:w="5948" w:type="dxa"/>
          </w:tcPr>
          <w:p w14:paraId="455F255C" w14:textId="7918E893" w:rsidR="00525E0F" w:rsidRPr="00270617" w:rsidRDefault="00525E0F" w:rsidP="00127FAD">
            <w:pPr>
              <w:numPr>
                <w:ilvl w:val="0"/>
                <w:numId w:val="16"/>
              </w:numPr>
              <w:spacing w:before="100" w:beforeAutospacing="1" w:after="100" w:afterAutospacing="1"/>
              <w:rPr>
                <w:rFonts w:eastAsia="Times New Roman" w:cstheme="minorHAnsi"/>
                <w:szCs w:val="20"/>
              </w:rPr>
            </w:pPr>
            <w:r w:rsidRPr="00270617">
              <w:rPr>
                <w:rFonts w:eastAsia="Times New Roman" w:cstheme="minorHAnsi"/>
                <w:szCs w:val="20"/>
              </w:rPr>
              <w:t>Dataset is based on open Copernicus ERA5 data.</w:t>
            </w:r>
          </w:p>
          <w:p w14:paraId="6E2908DF" w14:textId="77777777" w:rsidR="00525E0F" w:rsidRPr="00270617" w:rsidRDefault="00525E0F" w:rsidP="00127FAD">
            <w:pPr>
              <w:numPr>
                <w:ilvl w:val="0"/>
                <w:numId w:val="16"/>
              </w:numPr>
              <w:spacing w:before="100" w:beforeAutospacing="1" w:after="100" w:afterAutospacing="1"/>
              <w:rPr>
                <w:rFonts w:eastAsia="Times New Roman" w:cstheme="minorHAnsi"/>
                <w:szCs w:val="20"/>
              </w:rPr>
            </w:pPr>
            <w:r w:rsidRPr="00270617">
              <w:rPr>
                <w:rFonts w:eastAsia="Times New Roman" w:cstheme="minorHAnsi"/>
                <w:szCs w:val="20"/>
              </w:rPr>
              <w:t>No personal data involved.</w:t>
            </w:r>
          </w:p>
          <w:p w14:paraId="374633AC" w14:textId="77777777" w:rsidR="00525E0F" w:rsidRPr="00270617" w:rsidRDefault="00525E0F" w:rsidP="00127FAD">
            <w:pPr>
              <w:numPr>
                <w:ilvl w:val="0"/>
                <w:numId w:val="16"/>
              </w:numPr>
              <w:spacing w:before="100" w:beforeAutospacing="1" w:after="100" w:afterAutospacing="1"/>
              <w:rPr>
                <w:rFonts w:eastAsia="Times New Roman" w:cstheme="minorHAnsi"/>
                <w:szCs w:val="20"/>
              </w:rPr>
            </w:pPr>
            <w:r w:rsidRPr="00270617">
              <w:rPr>
                <w:rFonts w:eastAsia="Times New Roman" w:cstheme="minorHAnsi"/>
                <w:szCs w:val="20"/>
              </w:rPr>
              <w:t>Students may only use the dataset for educational purposes.</w:t>
            </w:r>
          </w:p>
          <w:p w14:paraId="393BC99E" w14:textId="2DE11A8C" w:rsidR="00287A32" w:rsidRPr="00320774" w:rsidRDefault="00525E0F" w:rsidP="00127FAD">
            <w:pPr>
              <w:numPr>
                <w:ilvl w:val="0"/>
                <w:numId w:val="16"/>
              </w:numPr>
              <w:spacing w:before="100" w:beforeAutospacing="1" w:after="100" w:afterAutospacing="1"/>
              <w:rPr>
                <w:rFonts w:eastAsia="Times New Roman" w:cstheme="minorHAnsi"/>
                <w:szCs w:val="20"/>
              </w:rPr>
            </w:pPr>
            <w:r w:rsidRPr="00270617">
              <w:rPr>
                <w:rFonts w:eastAsia="Times New Roman" w:cstheme="minorHAnsi"/>
                <w:szCs w:val="20"/>
              </w:rPr>
              <w:t>All outputs must reference Copernicus Climate Data Store appropriately.</w:t>
            </w:r>
          </w:p>
        </w:tc>
      </w:tr>
      <w:tr w:rsidR="00287A32" w:rsidRPr="006F5E99" w14:paraId="5B5D64E2" w14:textId="77777777" w:rsidTr="00287A32">
        <w:tc>
          <w:tcPr>
            <w:tcW w:w="3114" w:type="dxa"/>
          </w:tcPr>
          <w:p w14:paraId="6C2E23AD" w14:textId="77777777" w:rsidR="00287A32" w:rsidRPr="00320774" w:rsidRDefault="00287A32" w:rsidP="00605EE6">
            <w:pPr>
              <w:rPr>
                <w:rFonts w:cstheme="minorHAnsi"/>
                <w:color w:val="2C4254"/>
                <w:szCs w:val="20"/>
              </w:rPr>
            </w:pPr>
            <w:r w:rsidRPr="00320774">
              <w:rPr>
                <w:rFonts w:cstheme="minorHAnsi"/>
                <w:color w:val="2C4254"/>
                <w:szCs w:val="20"/>
              </w:rPr>
              <w:t>In te zetten ML technieken en tools</w:t>
            </w:r>
          </w:p>
        </w:tc>
        <w:tc>
          <w:tcPr>
            <w:tcW w:w="5948" w:type="dxa"/>
          </w:tcPr>
          <w:p w14:paraId="1460E308" w14:textId="77777777" w:rsidR="00FC1AB9" w:rsidRPr="00FC1AB9" w:rsidRDefault="00FC1AB9" w:rsidP="00FC1AB9">
            <w:pPr>
              <w:spacing w:before="100" w:beforeAutospacing="1" w:after="100" w:afterAutospacing="1"/>
              <w:rPr>
                <w:rFonts w:eastAsia="Times New Roman" w:cstheme="minorHAnsi"/>
                <w:szCs w:val="20"/>
                <w:lang w:val="en-US"/>
              </w:rPr>
            </w:pPr>
            <w:r w:rsidRPr="00FC1AB9">
              <w:rPr>
                <w:rFonts w:eastAsia="Times New Roman" w:cstheme="minorHAnsi"/>
                <w:szCs w:val="20"/>
                <w:lang w:val="en-US"/>
              </w:rPr>
              <w:t>The project focuses on predictive machine learning techniques suitable for structured climate time-series data.</w:t>
            </w:r>
          </w:p>
          <w:p w14:paraId="63F272CF" w14:textId="77777777" w:rsidR="00FC1AB9" w:rsidRPr="00FC1AB9" w:rsidRDefault="00FC1AB9" w:rsidP="00FC1AB9">
            <w:pPr>
              <w:spacing w:before="100" w:beforeAutospacing="1" w:after="100" w:afterAutospacing="1"/>
              <w:rPr>
                <w:rFonts w:eastAsia="Times New Roman" w:cstheme="minorHAnsi"/>
                <w:szCs w:val="20"/>
                <w:lang w:val="en-US"/>
              </w:rPr>
            </w:pPr>
            <w:r w:rsidRPr="00FC1AB9">
              <w:rPr>
                <w:rFonts w:eastAsia="Times New Roman" w:cstheme="minorHAnsi"/>
                <w:szCs w:val="20"/>
                <w:lang w:val="en-US"/>
              </w:rPr>
              <w:t>Students are expected to apply and compare multiple machine learning approaches, such as:</w:t>
            </w:r>
          </w:p>
          <w:p w14:paraId="672B6549" w14:textId="77777777" w:rsidR="00FC1AB9" w:rsidRPr="00FC1AB9" w:rsidRDefault="00FC1AB9" w:rsidP="00127FAD">
            <w:pPr>
              <w:numPr>
                <w:ilvl w:val="0"/>
                <w:numId w:val="17"/>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Logistic Regression</w:t>
            </w:r>
          </w:p>
          <w:p w14:paraId="06D9858D" w14:textId="77777777" w:rsidR="00FC1AB9" w:rsidRPr="00FC1AB9" w:rsidRDefault="00FC1AB9" w:rsidP="00127FAD">
            <w:pPr>
              <w:numPr>
                <w:ilvl w:val="0"/>
                <w:numId w:val="17"/>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Decision Trees</w:t>
            </w:r>
          </w:p>
          <w:p w14:paraId="61E53881" w14:textId="77777777" w:rsidR="00FC1AB9" w:rsidRPr="00FC1AB9" w:rsidRDefault="00FC1AB9" w:rsidP="00127FAD">
            <w:pPr>
              <w:numPr>
                <w:ilvl w:val="0"/>
                <w:numId w:val="17"/>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Random Forest</w:t>
            </w:r>
          </w:p>
          <w:p w14:paraId="31B5953D" w14:textId="77777777" w:rsidR="00FC1AB9" w:rsidRPr="00FC1AB9" w:rsidRDefault="00FC1AB9" w:rsidP="00127FAD">
            <w:pPr>
              <w:numPr>
                <w:ilvl w:val="0"/>
                <w:numId w:val="17"/>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 xml:space="preserve">Gradient Boosting methods (e.g., </w:t>
            </w:r>
            <w:proofErr w:type="spellStart"/>
            <w:r w:rsidRPr="00FC1AB9">
              <w:rPr>
                <w:rFonts w:eastAsia="Times New Roman" w:cstheme="minorHAnsi"/>
                <w:szCs w:val="20"/>
                <w:lang w:val="en-US"/>
              </w:rPr>
              <w:t>XGBoost</w:t>
            </w:r>
            <w:proofErr w:type="spellEnd"/>
            <w:r w:rsidRPr="00FC1AB9">
              <w:rPr>
                <w:rFonts w:eastAsia="Times New Roman" w:cstheme="minorHAnsi"/>
                <w:szCs w:val="20"/>
                <w:lang w:val="en-US"/>
              </w:rPr>
              <w:t>)</w:t>
            </w:r>
          </w:p>
          <w:p w14:paraId="1E2B1FFA" w14:textId="77777777" w:rsidR="00FC1AB9" w:rsidRPr="00FC1AB9" w:rsidRDefault="00FC1AB9" w:rsidP="00FC1AB9">
            <w:pPr>
              <w:spacing w:before="100" w:beforeAutospacing="1" w:after="100" w:afterAutospacing="1"/>
              <w:rPr>
                <w:rFonts w:eastAsia="Times New Roman" w:cstheme="minorHAnsi"/>
                <w:szCs w:val="20"/>
                <w:lang w:val="en-US"/>
              </w:rPr>
            </w:pPr>
            <w:r w:rsidRPr="00FC1AB9">
              <w:rPr>
                <w:rFonts w:eastAsia="Times New Roman" w:cstheme="minorHAnsi"/>
                <w:szCs w:val="20"/>
                <w:lang w:val="en-US"/>
              </w:rPr>
              <w:t>The emphasis will be on:</w:t>
            </w:r>
          </w:p>
          <w:p w14:paraId="777672FD" w14:textId="77777777" w:rsidR="00FC1AB9" w:rsidRPr="00FC1AB9" w:rsidRDefault="00FC1AB9" w:rsidP="00127FAD">
            <w:pPr>
              <w:numPr>
                <w:ilvl w:val="0"/>
                <w:numId w:val="18"/>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Feature engineering for time-series climate data</w:t>
            </w:r>
          </w:p>
          <w:p w14:paraId="16264475" w14:textId="77777777" w:rsidR="00FC1AB9" w:rsidRPr="00FC1AB9" w:rsidRDefault="00FC1AB9" w:rsidP="00127FAD">
            <w:pPr>
              <w:numPr>
                <w:ilvl w:val="0"/>
                <w:numId w:val="18"/>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Model training and validation</w:t>
            </w:r>
          </w:p>
          <w:p w14:paraId="551CE963" w14:textId="77777777" w:rsidR="00FC1AB9" w:rsidRPr="00FC1AB9" w:rsidRDefault="00FC1AB9" w:rsidP="00127FAD">
            <w:pPr>
              <w:numPr>
                <w:ilvl w:val="0"/>
                <w:numId w:val="18"/>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Performance evaluation using appropriate metrics (e.g., precision, recall, F1-score, ROC-AUC)</w:t>
            </w:r>
          </w:p>
          <w:p w14:paraId="51324D3C" w14:textId="77777777" w:rsidR="00FC1AB9" w:rsidRPr="00FC1AB9" w:rsidRDefault="00FC1AB9" w:rsidP="00127FAD">
            <w:pPr>
              <w:numPr>
                <w:ilvl w:val="0"/>
                <w:numId w:val="18"/>
              </w:numPr>
              <w:spacing w:before="100" w:beforeAutospacing="1" w:after="100" w:afterAutospacing="1"/>
              <w:rPr>
                <w:rFonts w:eastAsia="Times New Roman" w:cstheme="minorHAnsi"/>
                <w:szCs w:val="20"/>
                <w:lang w:val="en-US"/>
              </w:rPr>
            </w:pPr>
            <w:r w:rsidRPr="00FC1AB9">
              <w:rPr>
                <w:rFonts w:eastAsia="Times New Roman" w:cstheme="minorHAnsi"/>
                <w:szCs w:val="20"/>
                <w:lang w:val="en-US"/>
              </w:rPr>
              <w:t>Interpretation of model outputs and feature importance</w:t>
            </w:r>
          </w:p>
          <w:p w14:paraId="2658DF38" w14:textId="77777777" w:rsidR="00287A32" w:rsidRPr="00320774" w:rsidRDefault="00FC1AB9" w:rsidP="00FC1AB9">
            <w:pPr>
              <w:spacing w:before="100" w:beforeAutospacing="1" w:after="100" w:afterAutospacing="1"/>
              <w:rPr>
                <w:rFonts w:eastAsia="Times New Roman" w:cstheme="minorHAnsi"/>
                <w:szCs w:val="20"/>
                <w:lang w:val="en-US"/>
              </w:rPr>
            </w:pPr>
            <w:r w:rsidRPr="00FC1AB9">
              <w:rPr>
                <w:rFonts w:eastAsia="Times New Roman" w:cstheme="minorHAnsi"/>
                <w:szCs w:val="20"/>
                <w:lang w:val="en-US"/>
              </w:rPr>
              <w:t>Python will be the primary programming language, using standard open-source machine learning libraries.</w:t>
            </w:r>
          </w:p>
          <w:p w14:paraId="411B9CDB" w14:textId="7F182F24" w:rsidR="006F1DB1" w:rsidRPr="00320774" w:rsidRDefault="006F1DB1" w:rsidP="00FC1AB9">
            <w:pPr>
              <w:spacing w:before="100" w:beforeAutospacing="1" w:after="100" w:afterAutospacing="1"/>
              <w:rPr>
                <w:rFonts w:eastAsia="Times New Roman" w:cstheme="minorHAnsi"/>
                <w:szCs w:val="20"/>
                <w:lang w:val="en-US"/>
              </w:rPr>
            </w:pPr>
          </w:p>
        </w:tc>
      </w:tr>
      <w:tr w:rsidR="00287A32" w14:paraId="2E020517" w14:textId="77777777" w:rsidTr="006B4953">
        <w:trPr>
          <w:trHeight w:val="60"/>
        </w:trPr>
        <w:tc>
          <w:tcPr>
            <w:tcW w:w="3114" w:type="dxa"/>
          </w:tcPr>
          <w:p w14:paraId="28F41E73" w14:textId="77777777" w:rsidR="00287A32" w:rsidRPr="00320774" w:rsidRDefault="00287A32" w:rsidP="00605EE6">
            <w:pPr>
              <w:rPr>
                <w:rFonts w:cstheme="minorHAnsi"/>
                <w:color w:val="2C4254"/>
                <w:szCs w:val="20"/>
              </w:rPr>
            </w:pPr>
            <w:r w:rsidRPr="00320774">
              <w:rPr>
                <w:rFonts w:cstheme="minorHAnsi"/>
                <w:color w:val="2C4254"/>
                <w:szCs w:val="20"/>
              </w:rPr>
              <w:t>Beschikbaarheid van tools en cloud services</w:t>
            </w:r>
          </w:p>
        </w:tc>
        <w:tc>
          <w:tcPr>
            <w:tcW w:w="5948" w:type="dxa"/>
          </w:tcPr>
          <w:p w14:paraId="68984E81" w14:textId="77777777" w:rsidR="00320774" w:rsidRPr="00B65551" w:rsidRDefault="00320774" w:rsidP="00320774">
            <w:pPr>
              <w:spacing w:before="100" w:beforeAutospacing="1" w:after="100" w:afterAutospacing="1"/>
              <w:rPr>
                <w:rFonts w:eastAsia="Times New Roman" w:cstheme="minorHAnsi"/>
                <w:szCs w:val="20"/>
                <w:lang w:val="en-US"/>
              </w:rPr>
            </w:pPr>
            <w:r w:rsidRPr="00B65551">
              <w:rPr>
                <w:rFonts w:eastAsia="Times New Roman" w:cstheme="minorHAnsi"/>
                <w:szCs w:val="20"/>
                <w:lang w:val="en-US"/>
              </w:rPr>
              <w:t>The datasets will be available in a Microsoft Azure cloud storage environment. Students will receive access to the data through this environment.</w:t>
            </w:r>
          </w:p>
          <w:p w14:paraId="36088D18" w14:textId="77777777" w:rsidR="00320774" w:rsidRPr="00B65551" w:rsidRDefault="00320774" w:rsidP="00320774">
            <w:pPr>
              <w:spacing w:before="100" w:beforeAutospacing="1" w:after="100" w:afterAutospacing="1"/>
              <w:rPr>
                <w:rFonts w:eastAsia="Times New Roman" w:cstheme="minorHAnsi"/>
                <w:szCs w:val="20"/>
                <w:lang w:val="en-US"/>
              </w:rPr>
            </w:pPr>
            <w:r w:rsidRPr="00B65551">
              <w:rPr>
                <w:rFonts w:eastAsia="Times New Roman" w:cstheme="minorHAnsi"/>
                <w:szCs w:val="20"/>
                <w:lang w:val="en-US"/>
              </w:rPr>
              <w:t>Students will work in a Python development environment (</w:t>
            </w:r>
            <w:proofErr w:type="spellStart"/>
            <w:r w:rsidRPr="00B65551">
              <w:rPr>
                <w:rFonts w:eastAsia="Times New Roman" w:cstheme="minorHAnsi"/>
                <w:szCs w:val="20"/>
                <w:lang w:val="en-US"/>
              </w:rPr>
              <w:t>Jupyter</w:t>
            </w:r>
            <w:proofErr w:type="spellEnd"/>
            <w:r w:rsidRPr="00B65551">
              <w:rPr>
                <w:rFonts w:eastAsia="Times New Roman" w:cstheme="minorHAnsi"/>
                <w:szCs w:val="20"/>
                <w:lang w:val="en-US"/>
              </w:rPr>
              <w:t xml:space="preserve"> Notebook / VS Code). Python and standard machine learning libraries (e.g., Pandas, </w:t>
            </w:r>
            <w:proofErr w:type="spellStart"/>
            <w:r w:rsidRPr="00B65551">
              <w:rPr>
                <w:rFonts w:eastAsia="Times New Roman" w:cstheme="minorHAnsi"/>
                <w:szCs w:val="20"/>
                <w:lang w:val="en-US"/>
              </w:rPr>
              <w:t>Scikit</w:t>
            </w:r>
            <w:proofErr w:type="spellEnd"/>
            <w:r w:rsidRPr="00B65551">
              <w:rPr>
                <w:rFonts w:eastAsia="Times New Roman" w:cstheme="minorHAnsi"/>
                <w:szCs w:val="20"/>
                <w:lang w:val="en-US"/>
              </w:rPr>
              <w:t xml:space="preserve">-learn, </w:t>
            </w:r>
            <w:proofErr w:type="spellStart"/>
            <w:proofErr w:type="gramStart"/>
            <w:r w:rsidRPr="00B65551">
              <w:rPr>
                <w:rFonts w:eastAsia="Times New Roman" w:cstheme="minorHAnsi"/>
                <w:szCs w:val="20"/>
                <w:lang w:val="en-US"/>
              </w:rPr>
              <w:t>Matplotlib</w:t>
            </w:r>
            <w:proofErr w:type="spellEnd"/>
            <w:proofErr w:type="gramEnd"/>
            <w:r w:rsidRPr="00B65551">
              <w:rPr>
                <w:rFonts w:eastAsia="Times New Roman" w:cstheme="minorHAnsi"/>
                <w:szCs w:val="20"/>
                <w:lang w:val="en-US"/>
              </w:rPr>
              <w:t>) will be used for data analysis and model development.</w:t>
            </w:r>
          </w:p>
          <w:p w14:paraId="670E3295" w14:textId="77777777" w:rsidR="00287A32" w:rsidRPr="00320774" w:rsidRDefault="00320774" w:rsidP="00605EE6">
            <w:pPr>
              <w:rPr>
                <w:rFonts w:cstheme="minorHAnsi"/>
                <w:szCs w:val="20"/>
              </w:rPr>
            </w:pPr>
            <w:r w:rsidRPr="00320774">
              <w:rPr>
                <w:rFonts w:cstheme="minorHAnsi"/>
                <w:szCs w:val="20"/>
              </w:rPr>
              <w:t>The cloud setup ensures secure data storage and provides students with experience working with real-world, cloud-based datasets.</w:t>
            </w:r>
          </w:p>
          <w:p w14:paraId="3840EE48" w14:textId="01279866" w:rsidR="00320774" w:rsidRPr="00320774" w:rsidRDefault="00320774" w:rsidP="00605EE6">
            <w:pPr>
              <w:rPr>
                <w:rFonts w:cstheme="minorHAnsi"/>
                <w:szCs w:val="20"/>
              </w:rPr>
            </w:pPr>
          </w:p>
        </w:tc>
      </w:tr>
    </w:tbl>
    <w:p w14:paraId="1E8A2165" w14:textId="77777777" w:rsidR="00287A32" w:rsidRPr="001A2330" w:rsidRDefault="00287A32" w:rsidP="00287A32"/>
    <w:p w14:paraId="7354B524" w14:textId="77777777" w:rsidR="00287A32" w:rsidRPr="00287A32" w:rsidRDefault="00287A32" w:rsidP="00287A32"/>
    <w:sectPr w:rsidR="00287A32" w:rsidRPr="00287A32" w:rsidSect="004B2A3D">
      <w:headerReference w:type="default" r:id="rId16"/>
      <w:footerReference w:type="default" r:id="rId17"/>
      <w:pgSz w:w="11906" w:h="16838" w:code="9"/>
      <w:pgMar w:top="1701" w:right="1276" w:bottom="1701" w:left="1276" w:header="709" w:footer="624" w:gutter="0"/>
      <w:cols w:space="708"/>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609D08" w14:textId="77777777" w:rsidR="00127FAD" w:rsidRDefault="00127FAD" w:rsidP="00B52750">
      <w:r>
        <w:separator/>
      </w:r>
    </w:p>
    <w:p w14:paraId="3D750CE7" w14:textId="77777777" w:rsidR="00127FAD" w:rsidRDefault="00127FAD"/>
  </w:endnote>
  <w:endnote w:type="continuationSeparator" w:id="0">
    <w:p w14:paraId="27DCD3BE" w14:textId="77777777" w:rsidR="00127FAD" w:rsidRDefault="00127FAD" w:rsidP="00B52750">
      <w:r>
        <w:continuationSeparator/>
      </w:r>
    </w:p>
    <w:p w14:paraId="5DB3E867" w14:textId="77777777" w:rsidR="00127FAD" w:rsidRDefault="00127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693F0C" w14:textId="77777777" w:rsidR="00F62E37" w:rsidRDefault="00F62E37" w:rsidP="00F3687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A49676" w14:textId="77777777" w:rsidR="00131127" w:rsidRDefault="00131127" w:rsidP="00F62E3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344A1" w14:textId="7DBCBF00" w:rsidR="003D4E3D" w:rsidRPr="004B2A3D" w:rsidRDefault="00B70618" w:rsidP="004B2A3D">
    <w:pPr>
      <w:pStyle w:val="Footer"/>
      <w:rPr>
        <w:lang w:val="en-US"/>
      </w:rPr>
    </w:pPr>
    <w:r>
      <w:rPr>
        <w:lang w:val="en-US"/>
      </w:rPr>
      <w:t>Projectopdrachten DataLabs</w:t>
    </w:r>
    <w:r w:rsidR="004B2A3D" w:rsidRPr="004B2A3D">
      <w:rPr>
        <w:lang w:val="en-US"/>
      </w:rPr>
      <w:t xml:space="preserve"> Applied </w:t>
    </w:r>
    <w:r>
      <w:rPr>
        <w:lang w:val="en-US"/>
      </w:rPr>
      <w:t xml:space="preserve">Data Science &amp; </w:t>
    </w:r>
    <w:r w:rsidR="004B2A3D" w:rsidRPr="004B2A3D">
      <w:rPr>
        <w:lang w:val="en-US"/>
      </w:rPr>
      <w:t>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8D0552" w14:textId="77777777" w:rsidR="00127FAD" w:rsidRDefault="00127FAD" w:rsidP="00B52750">
      <w:r>
        <w:separator/>
      </w:r>
    </w:p>
    <w:p w14:paraId="3F121BE4" w14:textId="77777777" w:rsidR="00127FAD" w:rsidRDefault="00127FAD"/>
  </w:footnote>
  <w:footnote w:type="continuationSeparator" w:id="0">
    <w:p w14:paraId="7DC83AFD" w14:textId="77777777" w:rsidR="00127FAD" w:rsidRDefault="00127FAD" w:rsidP="00B52750">
      <w:r>
        <w:continuationSeparator/>
      </w:r>
    </w:p>
    <w:p w14:paraId="058BF500" w14:textId="77777777" w:rsidR="00127FAD" w:rsidRDefault="00127FA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97B31" w14:textId="77777777" w:rsidR="00D03403" w:rsidRDefault="00D03403" w:rsidP="00107404">
    <w:pPr>
      <w:pStyle w:val="Header"/>
    </w:pPr>
  </w:p>
  <w:p w14:paraId="26C7CD63" w14:textId="77777777" w:rsidR="00D03403" w:rsidRDefault="00D03403" w:rsidP="00107404">
    <w:pPr>
      <w:pStyle w:val="Header"/>
    </w:pPr>
  </w:p>
  <w:p w14:paraId="5A1F067C" w14:textId="77777777" w:rsidR="00D03403" w:rsidRDefault="00D03403" w:rsidP="00107404">
    <w:pPr>
      <w:pStyle w:val="Header"/>
    </w:pPr>
  </w:p>
  <w:p w14:paraId="7348B3BC" w14:textId="77777777" w:rsidR="00D03403" w:rsidRDefault="00D03403" w:rsidP="00107404">
    <w:pPr>
      <w:pStyle w:val="Header"/>
    </w:pPr>
  </w:p>
  <w:p w14:paraId="47243AB1" w14:textId="77777777" w:rsidR="00D03403" w:rsidRDefault="00D03403" w:rsidP="00107404">
    <w:pPr>
      <w:pStyle w:val="Header"/>
    </w:pPr>
  </w:p>
  <w:p w14:paraId="53EC7AD5" w14:textId="77777777" w:rsidR="00D03403" w:rsidRDefault="00D03403" w:rsidP="00107404">
    <w:pPr>
      <w:pStyle w:val="Header"/>
    </w:pPr>
  </w:p>
  <w:p w14:paraId="323111C0" w14:textId="77777777" w:rsidR="00D03403" w:rsidRDefault="00D03403" w:rsidP="00107404">
    <w:pPr>
      <w:pStyle w:val="Header"/>
    </w:pPr>
  </w:p>
  <w:p w14:paraId="1F82BA75" w14:textId="77777777" w:rsidR="00D03403" w:rsidRDefault="00D03403" w:rsidP="00107404">
    <w:pPr>
      <w:pStyle w:val="Header"/>
    </w:pPr>
  </w:p>
  <w:p w14:paraId="7537EDD2" w14:textId="77777777" w:rsidR="00D03403" w:rsidRDefault="00D03403" w:rsidP="00107404">
    <w:pPr>
      <w:pStyle w:val="Header"/>
    </w:pPr>
  </w:p>
  <w:p w14:paraId="7DAB90E3" w14:textId="77777777" w:rsidR="00D03403" w:rsidRDefault="00D03403" w:rsidP="00107404">
    <w:pPr>
      <w:pStyle w:val="Header"/>
    </w:pPr>
  </w:p>
  <w:p w14:paraId="39E2618E" w14:textId="77777777" w:rsidR="00D03403" w:rsidRDefault="00D03403" w:rsidP="00107404">
    <w:pPr>
      <w:pStyle w:val="Header"/>
    </w:pPr>
  </w:p>
  <w:p w14:paraId="3CC55FA0" w14:textId="77777777" w:rsidR="00D03403" w:rsidRDefault="00D03403" w:rsidP="00107404">
    <w:pPr>
      <w:pStyle w:val="Header"/>
    </w:pPr>
  </w:p>
  <w:p w14:paraId="7AF24B32" w14:textId="77777777" w:rsidR="00D03403" w:rsidRDefault="00D03403" w:rsidP="00107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0B2391" w14:textId="77777777" w:rsidR="004A759C" w:rsidRDefault="00DF0C90">
    <w:pPr>
      <w:pStyle w:val="Header"/>
    </w:pPr>
    <w:r w:rsidRPr="00627829">
      <w:rPr>
        <w:noProof/>
        <w:lang w:val="en-US"/>
      </w:rPr>
      <w:drawing>
        <wp:anchor distT="0" distB="0" distL="114300" distR="114300" simplePos="0" relativeHeight="251661310" behindDoc="1" locked="0" layoutInCell="1" allowOverlap="1" wp14:anchorId="6204FFE0" wp14:editId="74D92F68">
          <wp:simplePos x="0" y="0"/>
          <wp:positionH relativeFrom="page">
            <wp:posOffset>635</wp:posOffset>
          </wp:positionH>
          <wp:positionV relativeFrom="page">
            <wp:posOffset>2540</wp:posOffset>
          </wp:positionV>
          <wp:extent cx="7558768" cy="10692000"/>
          <wp:effectExtent l="0" t="0" r="10795" b="1905"/>
          <wp:wrapNone/>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mslag-HHs-rapport-02.png"/>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page">
            <wp14:pctWidth>0</wp14:pctWidth>
          </wp14:sizeRelH>
          <wp14:sizeRelV relativeFrom="page">
            <wp14:pctHeight>0</wp14:pctHeight>
          </wp14:sizeRelV>
        </wp:anchor>
      </w:drawing>
    </w:r>
  </w:p>
  <w:p w14:paraId="2160357D" w14:textId="77777777" w:rsidR="004A759C" w:rsidRDefault="004A759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796F1" w14:textId="77777777" w:rsidR="003D4E3D" w:rsidRDefault="003D4E3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319B7"/>
    <w:multiLevelType w:val="hybridMultilevel"/>
    <w:tmpl w:val="7292D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38600A"/>
    <w:multiLevelType w:val="multilevel"/>
    <w:tmpl w:val="5C687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6D4082"/>
    <w:multiLevelType w:val="hybridMultilevel"/>
    <w:tmpl w:val="F950F87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F521E0F"/>
    <w:multiLevelType w:val="multilevel"/>
    <w:tmpl w:val="A4D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2F3CFD"/>
    <w:multiLevelType w:val="multilevel"/>
    <w:tmpl w:val="F42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965336"/>
    <w:multiLevelType w:val="multilevel"/>
    <w:tmpl w:val="0458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BF0D1D"/>
    <w:multiLevelType w:val="hybridMultilevel"/>
    <w:tmpl w:val="84F4FE2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DBD0339"/>
    <w:multiLevelType w:val="multilevel"/>
    <w:tmpl w:val="8C4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8F2DEC"/>
    <w:multiLevelType w:val="hybridMultilevel"/>
    <w:tmpl w:val="CEC4D12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55C78DD"/>
    <w:multiLevelType w:val="multilevel"/>
    <w:tmpl w:val="CB12FBE4"/>
    <w:lvl w:ilvl="0">
      <w:start w:val="1"/>
      <w:numFmt w:val="bullet"/>
      <w:pStyle w:val="HHs-Opsomming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0">
    <w:nsid w:val="57DD03A6"/>
    <w:multiLevelType w:val="hybridMultilevel"/>
    <w:tmpl w:val="4BE6245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87416D9"/>
    <w:multiLevelType w:val="hybridMultilevel"/>
    <w:tmpl w:val="860045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nsid w:val="655A0917"/>
    <w:multiLevelType w:val="multilevel"/>
    <w:tmpl w:val="BB3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77772F"/>
    <w:multiLevelType w:val="multilevel"/>
    <w:tmpl w:val="500EC19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nsid w:val="73AA7F2C"/>
    <w:multiLevelType w:val="multilevel"/>
    <w:tmpl w:val="1FB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00411B"/>
    <w:multiLevelType w:val="multilevel"/>
    <w:tmpl w:val="F3768B1E"/>
    <w:lvl w:ilvl="0">
      <w:start w:val="1"/>
      <w:numFmt w:val="bullet"/>
      <w:lvlText w:val=""/>
      <w:lvlJc w:val="left"/>
      <w:pPr>
        <w:ind w:left="340" w:hanging="340"/>
      </w:pPr>
      <w:rPr>
        <w:rFonts w:ascii="Symbol" w:hAnsi="Symbol" w:hint="default"/>
      </w:rPr>
    </w:lvl>
    <w:lvl w:ilvl="1">
      <w:start w:val="1"/>
      <w:numFmt w:val="bullet"/>
      <w:pStyle w:val="HHs-Opsomming2"/>
      <w:lvlText w:val=""/>
      <w:lvlJc w:val="left"/>
      <w:pPr>
        <w:ind w:left="680" w:hanging="340"/>
      </w:pPr>
      <w:rPr>
        <w:rFonts w:ascii="Symbol" w:hAnsi="Symbol" w:hint="default"/>
      </w:rPr>
    </w:lvl>
    <w:lvl w:ilvl="2">
      <w:start w:val="1"/>
      <w:numFmt w:val="bullet"/>
      <w:lvlText w:val=""/>
      <w:lvlJc w:val="left"/>
      <w:pPr>
        <w:ind w:left="908" w:firstLine="284"/>
      </w:pPr>
      <w:rPr>
        <w:rFonts w:ascii="Wingdings" w:hAnsi="Wingdings" w:hint="default"/>
      </w:rPr>
    </w:lvl>
    <w:lvl w:ilvl="3">
      <w:start w:val="1"/>
      <w:numFmt w:val="bullet"/>
      <w:lvlText w:val=""/>
      <w:lvlJc w:val="left"/>
      <w:pPr>
        <w:ind w:left="1192" w:firstLine="284"/>
      </w:pPr>
      <w:rPr>
        <w:rFonts w:ascii="Symbol" w:hAnsi="Symbol" w:hint="default"/>
      </w:rPr>
    </w:lvl>
    <w:lvl w:ilvl="4">
      <w:start w:val="1"/>
      <w:numFmt w:val="bullet"/>
      <w:lvlText w:val="o"/>
      <w:lvlJc w:val="left"/>
      <w:pPr>
        <w:ind w:left="1476" w:firstLine="284"/>
      </w:pPr>
      <w:rPr>
        <w:rFonts w:ascii="Courier New" w:hAnsi="Courier New" w:hint="default"/>
      </w:rPr>
    </w:lvl>
    <w:lvl w:ilvl="5">
      <w:start w:val="1"/>
      <w:numFmt w:val="bullet"/>
      <w:lvlText w:val=""/>
      <w:lvlJc w:val="left"/>
      <w:pPr>
        <w:ind w:left="1760" w:firstLine="284"/>
      </w:pPr>
      <w:rPr>
        <w:rFonts w:ascii="Wingdings" w:hAnsi="Wingdings" w:hint="default"/>
      </w:rPr>
    </w:lvl>
    <w:lvl w:ilvl="6">
      <w:start w:val="1"/>
      <w:numFmt w:val="bullet"/>
      <w:lvlText w:val=""/>
      <w:lvlJc w:val="left"/>
      <w:pPr>
        <w:ind w:left="2044" w:firstLine="284"/>
      </w:pPr>
      <w:rPr>
        <w:rFonts w:ascii="Symbol" w:hAnsi="Symbol" w:hint="default"/>
      </w:rPr>
    </w:lvl>
    <w:lvl w:ilvl="7">
      <w:start w:val="1"/>
      <w:numFmt w:val="bullet"/>
      <w:lvlText w:val="o"/>
      <w:lvlJc w:val="left"/>
      <w:pPr>
        <w:ind w:left="2328" w:firstLine="284"/>
      </w:pPr>
      <w:rPr>
        <w:rFonts w:ascii="Courier New" w:hAnsi="Courier New" w:hint="default"/>
      </w:rPr>
    </w:lvl>
    <w:lvl w:ilvl="8">
      <w:start w:val="1"/>
      <w:numFmt w:val="bullet"/>
      <w:lvlText w:val=""/>
      <w:lvlJc w:val="left"/>
      <w:pPr>
        <w:ind w:left="2612" w:firstLine="284"/>
      </w:pPr>
      <w:rPr>
        <w:rFonts w:ascii="Wingdings" w:hAnsi="Wingdings" w:hint="default"/>
      </w:rPr>
    </w:lvl>
  </w:abstractNum>
  <w:abstractNum w:abstractNumId="16">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7AF60A59"/>
    <w:multiLevelType w:val="multilevel"/>
    <w:tmpl w:val="81B46602"/>
    <w:lvl w:ilvl="0">
      <w:start w:val="1"/>
      <w:numFmt w:val="decimal"/>
      <w:pStyle w:val="Bijlage"/>
      <w:suff w:val="space"/>
      <w:lvlText w:val="Bijlag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7CEA7949"/>
    <w:multiLevelType w:val="multilevel"/>
    <w:tmpl w:val="6D5AB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7"/>
  </w:num>
  <w:num w:numId="3">
    <w:abstractNumId w:val="9"/>
  </w:num>
  <w:num w:numId="4">
    <w:abstractNumId w:val="15"/>
  </w:num>
  <w:num w:numId="5">
    <w:abstractNumId w:val="13"/>
  </w:num>
  <w:num w:numId="6">
    <w:abstractNumId w:val="11"/>
  </w:num>
  <w:num w:numId="7">
    <w:abstractNumId w:val="10"/>
  </w:num>
  <w:num w:numId="8">
    <w:abstractNumId w:val="8"/>
  </w:num>
  <w:num w:numId="9">
    <w:abstractNumId w:val="2"/>
  </w:num>
  <w:num w:numId="10">
    <w:abstractNumId w:val="6"/>
  </w:num>
  <w:num w:numId="11">
    <w:abstractNumId w:val="18"/>
  </w:num>
  <w:num w:numId="12">
    <w:abstractNumId w:val="12"/>
  </w:num>
  <w:num w:numId="13">
    <w:abstractNumId w:val="3"/>
  </w:num>
  <w:num w:numId="14">
    <w:abstractNumId w:val="1"/>
  </w:num>
  <w:num w:numId="15">
    <w:abstractNumId w:val="5"/>
  </w:num>
  <w:num w:numId="16">
    <w:abstractNumId w:val="7"/>
  </w:num>
  <w:num w:numId="17">
    <w:abstractNumId w:val="14"/>
  </w:num>
  <w:num w:numId="18">
    <w:abstractNumId w:val="4"/>
  </w:num>
  <w:num w:numId="1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9AA"/>
    <w:rsid w:val="0002791B"/>
    <w:rsid w:val="0003585B"/>
    <w:rsid w:val="00063227"/>
    <w:rsid w:val="00070FF9"/>
    <w:rsid w:val="00077D40"/>
    <w:rsid w:val="0008095D"/>
    <w:rsid w:val="000829BE"/>
    <w:rsid w:val="00084AD4"/>
    <w:rsid w:val="000878C2"/>
    <w:rsid w:val="000A17CA"/>
    <w:rsid w:val="000B4403"/>
    <w:rsid w:val="000B75A8"/>
    <w:rsid w:val="000C623F"/>
    <w:rsid w:val="000C6BE6"/>
    <w:rsid w:val="000D1AB6"/>
    <w:rsid w:val="000D1B38"/>
    <w:rsid w:val="000D364D"/>
    <w:rsid w:val="000F1486"/>
    <w:rsid w:val="000F20D6"/>
    <w:rsid w:val="000F4AF2"/>
    <w:rsid w:val="000F7BAB"/>
    <w:rsid w:val="001019FB"/>
    <w:rsid w:val="001201F1"/>
    <w:rsid w:val="001234DD"/>
    <w:rsid w:val="00126DB0"/>
    <w:rsid w:val="00127FAD"/>
    <w:rsid w:val="001309A5"/>
    <w:rsid w:val="00131127"/>
    <w:rsid w:val="00131BDE"/>
    <w:rsid w:val="00142BF2"/>
    <w:rsid w:val="00143076"/>
    <w:rsid w:val="00147142"/>
    <w:rsid w:val="001571AC"/>
    <w:rsid w:val="0018694E"/>
    <w:rsid w:val="00197F02"/>
    <w:rsid w:val="001A082C"/>
    <w:rsid w:val="001A1F94"/>
    <w:rsid w:val="001B0DE3"/>
    <w:rsid w:val="001C4DB3"/>
    <w:rsid w:val="001D236C"/>
    <w:rsid w:val="001D3931"/>
    <w:rsid w:val="001D5672"/>
    <w:rsid w:val="001F0C4B"/>
    <w:rsid w:val="001F59B1"/>
    <w:rsid w:val="001F76A3"/>
    <w:rsid w:val="002040AF"/>
    <w:rsid w:val="00210F39"/>
    <w:rsid w:val="0022656D"/>
    <w:rsid w:val="00235709"/>
    <w:rsid w:val="00240A94"/>
    <w:rsid w:val="0025002B"/>
    <w:rsid w:val="00253C17"/>
    <w:rsid w:val="0025440C"/>
    <w:rsid w:val="0026290C"/>
    <w:rsid w:val="00264C11"/>
    <w:rsid w:val="0026703B"/>
    <w:rsid w:val="0026749A"/>
    <w:rsid w:val="00287A32"/>
    <w:rsid w:val="0029512F"/>
    <w:rsid w:val="0029777B"/>
    <w:rsid w:val="002C164D"/>
    <w:rsid w:val="002C623F"/>
    <w:rsid w:val="00303ED7"/>
    <w:rsid w:val="00315459"/>
    <w:rsid w:val="00317A6A"/>
    <w:rsid w:val="00320774"/>
    <w:rsid w:val="00326659"/>
    <w:rsid w:val="003319EE"/>
    <w:rsid w:val="00350AD3"/>
    <w:rsid w:val="00373EE1"/>
    <w:rsid w:val="00374737"/>
    <w:rsid w:val="00395601"/>
    <w:rsid w:val="00396118"/>
    <w:rsid w:val="003B3692"/>
    <w:rsid w:val="003B4799"/>
    <w:rsid w:val="003C1BAC"/>
    <w:rsid w:val="003D0AF1"/>
    <w:rsid w:val="003D4E3D"/>
    <w:rsid w:val="003D7220"/>
    <w:rsid w:val="00425488"/>
    <w:rsid w:val="004600FE"/>
    <w:rsid w:val="00461C12"/>
    <w:rsid w:val="004665E7"/>
    <w:rsid w:val="0048028B"/>
    <w:rsid w:val="004A759C"/>
    <w:rsid w:val="004B2A3D"/>
    <w:rsid w:val="004B5924"/>
    <w:rsid w:val="004C002F"/>
    <w:rsid w:val="004C6065"/>
    <w:rsid w:val="004C6E46"/>
    <w:rsid w:val="004D6877"/>
    <w:rsid w:val="00514870"/>
    <w:rsid w:val="005172C3"/>
    <w:rsid w:val="00521473"/>
    <w:rsid w:val="00525E0F"/>
    <w:rsid w:val="00527664"/>
    <w:rsid w:val="00547C7E"/>
    <w:rsid w:val="00553CCD"/>
    <w:rsid w:val="00570B83"/>
    <w:rsid w:val="005957A1"/>
    <w:rsid w:val="005A08B1"/>
    <w:rsid w:val="005B4353"/>
    <w:rsid w:val="005B6A4A"/>
    <w:rsid w:val="005C08C0"/>
    <w:rsid w:val="005E53B6"/>
    <w:rsid w:val="005E75DA"/>
    <w:rsid w:val="00617FD0"/>
    <w:rsid w:val="00627829"/>
    <w:rsid w:val="0063613E"/>
    <w:rsid w:val="00650A93"/>
    <w:rsid w:val="00665832"/>
    <w:rsid w:val="0067401C"/>
    <w:rsid w:val="006B368B"/>
    <w:rsid w:val="006B4953"/>
    <w:rsid w:val="006C6CE7"/>
    <w:rsid w:val="006F1DB1"/>
    <w:rsid w:val="006F61A6"/>
    <w:rsid w:val="007308DF"/>
    <w:rsid w:val="00742F78"/>
    <w:rsid w:val="00773ABA"/>
    <w:rsid w:val="00773AEB"/>
    <w:rsid w:val="007A0999"/>
    <w:rsid w:val="007C3639"/>
    <w:rsid w:val="007D7F35"/>
    <w:rsid w:val="007E6047"/>
    <w:rsid w:val="00827FC3"/>
    <w:rsid w:val="008351A2"/>
    <w:rsid w:val="00851631"/>
    <w:rsid w:val="00862E79"/>
    <w:rsid w:val="00865522"/>
    <w:rsid w:val="008770A4"/>
    <w:rsid w:val="008B4E1F"/>
    <w:rsid w:val="008D09AF"/>
    <w:rsid w:val="008F6AD9"/>
    <w:rsid w:val="009011E0"/>
    <w:rsid w:val="00905B9F"/>
    <w:rsid w:val="00907BFD"/>
    <w:rsid w:val="009309AD"/>
    <w:rsid w:val="00931944"/>
    <w:rsid w:val="00932325"/>
    <w:rsid w:val="00941634"/>
    <w:rsid w:val="00944A84"/>
    <w:rsid w:val="009713C2"/>
    <w:rsid w:val="009B7149"/>
    <w:rsid w:val="009C141A"/>
    <w:rsid w:val="009C20D3"/>
    <w:rsid w:val="009D704F"/>
    <w:rsid w:val="009E223D"/>
    <w:rsid w:val="00A11AE8"/>
    <w:rsid w:val="00A133FF"/>
    <w:rsid w:val="00A51215"/>
    <w:rsid w:val="00A64922"/>
    <w:rsid w:val="00A675F3"/>
    <w:rsid w:val="00A8022B"/>
    <w:rsid w:val="00AA1F0A"/>
    <w:rsid w:val="00AA28FD"/>
    <w:rsid w:val="00AC63B9"/>
    <w:rsid w:val="00AD2D56"/>
    <w:rsid w:val="00AD62F6"/>
    <w:rsid w:val="00B00335"/>
    <w:rsid w:val="00B00680"/>
    <w:rsid w:val="00B0784D"/>
    <w:rsid w:val="00B222E8"/>
    <w:rsid w:val="00B2443E"/>
    <w:rsid w:val="00B358D7"/>
    <w:rsid w:val="00B47C80"/>
    <w:rsid w:val="00B52750"/>
    <w:rsid w:val="00B60610"/>
    <w:rsid w:val="00B65551"/>
    <w:rsid w:val="00B66D8A"/>
    <w:rsid w:val="00B70618"/>
    <w:rsid w:val="00B87DFE"/>
    <w:rsid w:val="00BB2A3D"/>
    <w:rsid w:val="00BB344A"/>
    <w:rsid w:val="00BB430E"/>
    <w:rsid w:val="00BD78A5"/>
    <w:rsid w:val="00BF0779"/>
    <w:rsid w:val="00BF0B89"/>
    <w:rsid w:val="00BF109C"/>
    <w:rsid w:val="00BF3F73"/>
    <w:rsid w:val="00BF6276"/>
    <w:rsid w:val="00C34C57"/>
    <w:rsid w:val="00C55199"/>
    <w:rsid w:val="00C6244A"/>
    <w:rsid w:val="00C83915"/>
    <w:rsid w:val="00C8636F"/>
    <w:rsid w:val="00C8644B"/>
    <w:rsid w:val="00C87585"/>
    <w:rsid w:val="00CB7CD8"/>
    <w:rsid w:val="00CC3BEE"/>
    <w:rsid w:val="00CC3E6F"/>
    <w:rsid w:val="00CC597E"/>
    <w:rsid w:val="00D03403"/>
    <w:rsid w:val="00D046AD"/>
    <w:rsid w:val="00D069AA"/>
    <w:rsid w:val="00D27C3E"/>
    <w:rsid w:val="00D47DA4"/>
    <w:rsid w:val="00D519E6"/>
    <w:rsid w:val="00D56FC5"/>
    <w:rsid w:val="00D66DA8"/>
    <w:rsid w:val="00D739A5"/>
    <w:rsid w:val="00D80F24"/>
    <w:rsid w:val="00DD1325"/>
    <w:rsid w:val="00DE1377"/>
    <w:rsid w:val="00DF0C90"/>
    <w:rsid w:val="00DF2240"/>
    <w:rsid w:val="00E01A55"/>
    <w:rsid w:val="00E14919"/>
    <w:rsid w:val="00E25401"/>
    <w:rsid w:val="00E51051"/>
    <w:rsid w:val="00E52C10"/>
    <w:rsid w:val="00E62780"/>
    <w:rsid w:val="00E65568"/>
    <w:rsid w:val="00E7094E"/>
    <w:rsid w:val="00E83AF7"/>
    <w:rsid w:val="00EC56E1"/>
    <w:rsid w:val="00EC5DB0"/>
    <w:rsid w:val="00EC6382"/>
    <w:rsid w:val="00ED3746"/>
    <w:rsid w:val="00EE14AF"/>
    <w:rsid w:val="00F06776"/>
    <w:rsid w:val="00F30968"/>
    <w:rsid w:val="00F40733"/>
    <w:rsid w:val="00F4364C"/>
    <w:rsid w:val="00F47D66"/>
    <w:rsid w:val="00F61DA9"/>
    <w:rsid w:val="00F62E37"/>
    <w:rsid w:val="00F6545F"/>
    <w:rsid w:val="00F90FE5"/>
    <w:rsid w:val="00F91BE8"/>
    <w:rsid w:val="00FC1AB9"/>
    <w:rsid w:val="00FC4156"/>
    <w:rsid w:val="00FD3DEF"/>
    <w:rsid w:val="00FD6677"/>
    <w:rsid w:val="0775F4B2"/>
    <w:rsid w:val="0A07BE60"/>
    <w:rsid w:val="2FDFDB53"/>
    <w:rsid w:val="47D77DB0"/>
    <w:rsid w:val="6656B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856EC"/>
  <w14:defaultImageDpi w14:val="32767"/>
  <w15:chartTrackingRefBased/>
  <w15:docId w15:val="{4110473C-6AE7-ED4D-AA50-3DEDA8C3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41A"/>
    <w:rPr>
      <w:sz w:val="20"/>
      <w:lang w:val="nl-NL"/>
    </w:rPr>
  </w:style>
  <w:style w:type="paragraph" w:styleId="Heading1">
    <w:name w:val="heading 1"/>
    <w:basedOn w:val="Normal"/>
    <w:next w:val="Normal"/>
    <w:link w:val="Heading1Char"/>
    <w:uiPriority w:val="9"/>
    <w:qFormat/>
    <w:rsid w:val="00326659"/>
    <w:pPr>
      <w:keepNext/>
      <w:keepLines/>
      <w:numPr>
        <w:numId w:val="5"/>
      </w:numPr>
      <w:spacing w:before="240" w:after="480" w:line="192" w:lineRule="auto"/>
      <w:outlineLvl w:val="0"/>
    </w:pPr>
    <w:rPr>
      <w:rFonts w:asciiTheme="majorHAnsi" w:eastAsiaTheme="majorEastAsia" w:hAnsiTheme="majorHAnsi" w:cs="Times New Roman (Headings CS)"/>
      <w:color w:val="9EA700" w:themeColor="text2"/>
      <w:kern w:val="32"/>
      <w:sz w:val="36"/>
      <w:szCs w:val="32"/>
    </w:rPr>
  </w:style>
  <w:style w:type="paragraph" w:styleId="Heading2">
    <w:name w:val="heading 2"/>
    <w:basedOn w:val="Normal"/>
    <w:next w:val="Normal"/>
    <w:link w:val="Heading2Char"/>
    <w:uiPriority w:val="9"/>
    <w:unhideWhenUsed/>
    <w:qFormat/>
    <w:rsid w:val="00326659"/>
    <w:pPr>
      <w:keepNext/>
      <w:keepLines/>
      <w:numPr>
        <w:ilvl w:val="1"/>
        <w:numId w:val="5"/>
      </w:numPr>
      <w:spacing w:before="240" w:after="40" w:line="192" w:lineRule="auto"/>
      <w:outlineLvl w:val="1"/>
    </w:pPr>
    <w:rPr>
      <w:rFonts w:asciiTheme="majorHAnsi" w:eastAsiaTheme="majorEastAsia" w:hAnsiTheme="majorHAnsi" w:cs="Times New Roman (Headings CS)"/>
      <w:color w:val="2C4254" w:themeColor="accent1"/>
      <w:sz w:val="24"/>
      <w:szCs w:val="26"/>
    </w:rPr>
  </w:style>
  <w:style w:type="paragraph" w:styleId="Heading3">
    <w:name w:val="heading 3"/>
    <w:basedOn w:val="Normal"/>
    <w:next w:val="Normal"/>
    <w:link w:val="Heading3Char"/>
    <w:uiPriority w:val="9"/>
    <w:unhideWhenUsed/>
    <w:qFormat/>
    <w:rsid w:val="00EC56E1"/>
    <w:pPr>
      <w:keepNext/>
      <w:keepLines/>
      <w:numPr>
        <w:ilvl w:val="2"/>
        <w:numId w:val="5"/>
      </w:numPr>
      <w:spacing w:before="40"/>
      <w:outlineLvl w:val="2"/>
    </w:pPr>
    <w:rPr>
      <w:rFonts w:asciiTheme="majorHAnsi" w:eastAsiaTheme="majorEastAsia" w:hAnsiTheme="majorHAnsi" w:cs="Times New Roman (Headings CS)"/>
      <w:color w:val="2C4254" w:themeColor="accent1"/>
      <w:sz w:val="21"/>
      <w:lang w:val="en-GB"/>
    </w:rPr>
  </w:style>
  <w:style w:type="paragraph" w:styleId="Heading4">
    <w:name w:val="heading 4"/>
    <w:basedOn w:val="Normal"/>
    <w:next w:val="Normal"/>
    <w:link w:val="Heading4Char"/>
    <w:uiPriority w:val="9"/>
    <w:unhideWhenUsed/>
    <w:qFormat/>
    <w:rsid w:val="00326659"/>
    <w:pPr>
      <w:keepNext/>
      <w:keepLines/>
      <w:numPr>
        <w:ilvl w:val="3"/>
        <w:numId w:val="5"/>
      </w:numPr>
      <w:outlineLvl w:val="3"/>
    </w:pPr>
    <w:rPr>
      <w:rFonts w:eastAsiaTheme="majorEastAsia" w:cstheme="majorBidi"/>
      <w:b/>
      <w:iCs/>
      <w:color w:val="2C4254" w:themeColor="accent1"/>
      <w:lang w:val="en-GB"/>
    </w:rPr>
  </w:style>
  <w:style w:type="paragraph" w:styleId="Heading5">
    <w:name w:val="heading 5"/>
    <w:basedOn w:val="Heading4"/>
    <w:next w:val="Normal"/>
    <w:link w:val="Heading5Char"/>
    <w:uiPriority w:val="9"/>
    <w:unhideWhenUsed/>
    <w:qFormat/>
    <w:rsid w:val="00326659"/>
    <w:pPr>
      <w:numPr>
        <w:ilvl w:val="4"/>
      </w:numPr>
      <w:outlineLvl w:val="4"/>
    </w:pPr>
    <w:rPr>
      <w:rFonts w:ascii="Arial" w:hAnsi="Arial" w:cs="Times New Roman (Headings CS)"/>
    </w:rPr>
  </w:style>
  <w:style w:type="paragraph" w:styleId="Heading6">
    <w:name w:val="heading 6"/>
    <w:basedOn w:val="Normal"/>
    <w:next w:val="Normal"/>
    <w:link w:val="Heading6Char"/>
    <w:uiPriority w:val="9"/>
    <w:unhideWhenUsed/>
    <w:qFormat/>
    <w:rsid w:val="00326659"/>
    <w:pPr>
      <w:keepNext/>
      <w:keepLines/>
      <w:numPr>
        <w:ilvl w:val="5"/>
        <w:numId w:val="5"/>
      </w:numPr>
      <w:outlineLvl w:val="5"/>
    </w:pPr>
    <w:rPr>
      <w:rFonts w:eastAsiaTheme="majorEastAsia" w:cs="Times New Roman (Headings CS)"/>
      <w:b/>
      <w:color w:val="2C4254" w:themeColor="accent1"/>
      <w:lang w:val="en-GB"/>
    </w:rPr>
  </w:style>
  <w:style w:type="paragraph" w:styleId="Heading7">
    <w:name w:val="heading 7"/>
    <w:basedOn w:val="Heading6"/>
    <w:next w:val="Normal"/>
    <w:link w:val="Heading7Char"/>
    <w:uiPriority w:val="9"/>
    <w:unhideWhenUsed/>
    <w:qFormat/>
    <w:rsid w:val="00326659"/>
    <w:pPr>
      <w:numPr>
        <w:ilvl w:val="6"/>
      </w:numPr>
      <w:outlineLvl w:val="6"/>
    </w:pPr>
    <w:rPr>
      <w:iCs/>
    </w:rPr>
  </w:style>
  <w:style w:type="paragraph" w:styleId="Heading8">
    <w:name w:val="heading 8"/>
    <w:basedOn w:val="Normal"/>
    <w:next w:val="Normal"/>
    <w:link w:val="Heading8Char"/>
    <w:uiPriority w:val="9"/>
    <w:unhideWhenUsed/>
    <w:qFormat/>
    <w:rsid w:val="00326659"/>
    <w:pPr>
      <w:keepNext/>
      <w:keepLines/>
      <w:numPr>
        <w:ilvl w:val="7"/>
        <w:numId w:val="5"/>
      </w:numPr>
      <w:spacing w:after="40"/>
      <w:outlineLvl w:val="7"/>
    </w:pPr>
    <w:rPr>
      <w:rFonts w:eastAsiaTheme="majorEastAsia" w:cs="Times New Roman (Headings CS)"/>
      <w:b/>
      <w:color w:val="2C4254" w:themeColor="accent1"/>
      <w:szCs w:val="21"/>
      <w:lang w:val="en-GB"/>
    </w:rPr>
  </w:style>
  <w:style w:type="paragraph" w:styleId="Heading9">
    <w:name w:val="heading 9"/>
    <w:basedOn w:val="Heading8"/>
    <w:next w:val="Normal"/>
    <w:link w:val="Heading9Char"/>
    <w:uiPriority w:val="9"/>
    <w:unhideWhenUsed/>
    <w:qFormat/>
    <w:rsid w:val="00326659"/>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141A"/>
    <w:pPr>
      <w:contextualSpacing/>
    </w:pPr>
    <w:rPr>
      <w:rFonts w:asciiTheme="majorHAnsi" w:eastAsiaTheme="majorEastAsia" w:hAnsiTheme="majorHAnsi" w:cstheme="majorBidi"/>
      <w:color w:val="2C4254" w:themeColor="accent1"/>
      <w:spacing w:val="-10"/>
      <w:kern w:val="28"/>
      <w:sz w:val="56"/>
      <w:szCs w:val="56"/>
    </w:rPr>
  </w:style>
  <w:style w:type="character" w:customStyle="1" w:styleId="TitleChar">
    <w:name w:val="Title Char"/>
    <w:basedOn w:val="DefaultParagraphFont"/>
    <w:link w:val="Title"/>
    <w:uiPriority w:val="10"/>
    <w:rsid w:val="009C141A"/>
    <w:rPr>
      <w:rFonts w:asciiTheme="majorHAnsi" w:eastAsiaTheme="majorEastAsia" w:hAnsiTheme="majorHAnsi" w:cstheme="majorBidi"/>
      <w:color w:val="2C4254" w:themeColor="accent1"/>
      <w:spacing w:val="-10"/>
      <w:kern w:val="28"/>
      <w:sz w:val="56"/>
      <w:szCs w:val="56"/>
      <w:lang w:val="nl-NL"/>
    </w:rPr>
  </w:style>
  <w:style w:type="paragraph" w:styleId="Subtitle">
    <w:name w:val="Subtitle"/>
    <w:basedOn w:val="Normal"/>
    <w:next w:val="Normal"/>
    <w:link w:val="SubtitleChar"/>
    <w:uiPriority w:val="11"/>
    <w:qFormat/>
    <w:rsid w:val="009C141A"/>
    <w:pPr>
      <w:numPr>
        <w:ilvl w:val="1"/>
      </w:numPr>
    </w:pPr>
    <w:rPr>
      <w:rFonts w:eastAsiaTheme="minorEastAsia" w:cs="Times New Roman (Body CS)"/>
      <w:b/>
      <w:color w:val="909805" w:themeColor="accent5"/>
      <w:sz w:val="36"/>
      <w:szCs w:val="22"/>
      <w:lang w:val="en-GB"/>
    </w:rPr>
  </w:style>
  <w:style w:type="character" w:customStyle="1" w:styleId="SubtitleChar">
    <w:name w:val="Subtitle Char"/>
    <w:basedOn w:val="DefaultParagraphFont"/>
    <w:link w:val="Subtitle"/>
    <w:uiPriority w:val="11"/>
    <w:rsid w:val="009C141A"/>
    <w:rPr>
      <w:rFonts w:eastAsiaTheme="minorEastAsia" w:cs="Times New Roman (Body CS)"/>
      <w:b/>
      <w:color w:val="909805" w:themeColor="accent5"/>
      <w:sz w:val="36"/>
      <w:szCs w:val="22"/>
    </w:rPr>
  </w:style>
  <w:style w:type="paragraph" w:styleId="NoSpacing">
    <w:name w:val="No Spacing"/>
    <w:next w:val="Normal"/>
    <w:link w:val="NoSpacingChar"/>
    <w:uiPriority w:val="1"/>
    <w:qFormat/>
    <w:rsid w:val="009C141A"/>
    <w:rPr>
      <w:rFonts w:cs="Times New Roman (Body CS)"/>
      <w:sz w:val="20"/>
    </w:rPr>
  </w:style>
  <w:style w:type="character" w:customStyle="1" w:styleId="NoSpacingChar">
    <w:name w:val="No Spacing Char"/>
    <w:basedOn w:val="DefaultParagraphFont"/>
    <w:link w:val="NoSpacing"/>
    <w:uiPriority w:val="1"/>
    <w:rsid w:val="009C141A"/>
    <w:rPr>
      <w:rFonts w:cs="Times New Roman (Body CS)"/>
      <w:sz w:val="20"/>
    </w:rPr>
  </w:style>
  <w:style w:type="character" w:customStyle="1" w:styleId="Heading1Char">
    <w:name w:val="Heading 1 Char"/>
    <w:basedOn w:val="DefaultParagraphFont"/>
    <w:link w:val="Heading1"/>
    <w:uiPriority w:val="9"/>
    <w:rsid w:val="009C141A"/>
    <w:rPr>
      <w:rFonts w:asciiTheme="majorHAnsi" w:eastAsiaTheme="majorEastAsia" w:hAnsiTheme="majorHAnsi" w:cs="Times New Roman (Headings CS)"/>
      <w:color w:val="9EA700" w:themeColor="text2"/>
      <w:kern w:val="32"/>
      <w:sz w:val="36"/>
      <w:szCs w:val="32"/>
      <w:lang w:val="nl-NL"/>
    </w:rPr>
  </w:style>
  <w:style w:type="character" w:customStyle="1" w:styleId="Heading2Char">
    <w:name w:val="Heading 2 Char"/>
    <w:basedOn w:val="DefaultParagraphFont"/>
    <w:link w:val="Heading2"/>
    <w:uiPriority w:val="9"/>
    <w:rsid w:val="00326659"/>
    <w:rPr>
      <w:rFonts w:asciiTheme="majorHAnsi" w:eastAsiaTheme="majorEastAsia" w:hAnsiTheme="majorHAnsi" w:cs="Times New Roman (Headings CS)"/>
      <w:color w:val="2C4254" w:themeColor="accent1"/>
      <w:szCs w:val="26"/>
      <w:lang w:val="nl-NL"/>
    </w:rPr>
  </w:style>
  <w:style w:type="character" w:customStyle="1" w:styleId="Heading3Char">
    <w:name w:val="Heading 3 Char"/>
    <w:basedOn w:val="DefaultParagraphFont"/>
    <w:link w:val="Heading3"/>
    <w:uiPriority w:val="9"/>
    <w:rsid w:val="00EC56E1"/>
    <w:rPr>
      <w:rFonts w:asciiTheme="majorHAnsi" w:eastAsiaTheme="majorEastAsia" w:hAnsiTheme="majorHAnsi" w:cs="Times New Roman (Headings CS)"/>
      <w:color w:val="2C4254" w:themeColor="accent1"/>
      <w:sz w:val="21"/>
    </w:rPr>
  </w:style>
  <w:style w:type="character" w:customStyle="1" w:styleId="Heading4Char">
    <w:name w:val="Heading 4 Char"/>
    <w:basedOn w:val="DefaultParagraphFont"/>
    <w:link w:val="Heading4"/>
    <w:uiPriority w:val="9"/>
    <w:rsid w:val="00326659"/>
    <w:rPr>
      <w:rFonts w:eastAsiaTheme="majorEastAsia" w:cstheme="majorBidi"/>
      <w:b/>
      <w:iCs/>
      <w:color w:val="2C4254" w:themeColor="accent1"/>
      <w:sz w:val="20"/>
    </w:rPr>
  </w:style>
  <w:style w:type="character" w:customStyle="1" w:styleId="Heading5Char">
    <w:name w:val="Heading 5 Char"/>
    <w:basedOn w:val="DefaultParagraphFont"/>
    <w:link w:val="Heading5"/>
    <w:uiPriority w:val="9"/>
    <w:rsid w:val="00326659"/>
    <w:rPr>
      <w:rFonts w:ascii="Arial" w:eastAsiaTheme="majorEastAsia" w:hAnsi="Arial" w:cs="Times New Roman (Headings CS)"/>
      <w:b/>
      <w:iCs/>
      <w:color w:val="2C4254" w:themeColor="accent1"/>
      <w:sz w:val="20"/>
    </w:rPr>
  </w:style>
  <w:style w:type="character" w:customStyle="1" w:styleId="Heading6Char">
    <w:name w:val="Heading 6 Char"/>
    <w:basedOn w:val="DefaultParagraphFont"/>
    <w:link w:val="Heading6"/>
    <w:uiPriority w:val="9"/>
    <w:rsid w:val="009C141A"/>
    <w:rPr>
      <w:rFonts w:eastAsiaTheme="majorEastAsia" w:cs="Times New Roman (Headings CS)"/>
      <w:b/>
      <w:color w:val="2C4254" w:themeColor="accent1"/>
      <w:sz w:val="20"/>
    </w:rPr>
  </w:style>
  <w:style w:type="character" w:customStyle="1" w:styleId="Heading7Char">
    <w:name w:val="Heading 7 Char"/>
    <w:basedOn w:val="DefaultParagraphFont"/>
    <w:link w:val="Heading7"/>
    <w:uiPriority w:val="9"/>
    <w:rsid w:val="00326659"/>
    <w:rPr>
      <w:rFonts w:eastAsiaTheme="majorEastAsia" w:cs="Times New Roman (Headings CS)"/>
      <w:b/>
      <w:iCs/>
      <w:color w:val="2C4254" w:themeColor="accent1"/>
      <w:sz w:val="20"/>
    </w:rPr>
  </w:style>
  <w:style w:type="character" w:customStyle="1" w:styleId="Heading8Char">
    <w:name w:val="Heading 8 Char"/>
    <w:basedOn w:val="DefaultParagraphFont"/>
    <w:link w:val="Heading8"/>
    <w:uiPriority w:val="9"/>
    <w:rsid w:val="00326659"/>
    <w:rPr>
      <w:rFonts w:eastAsiaTheme="majorEastAsia" w:cs="Times New Roman (Headings CS)"/>
      <w:b/>
      <w:color w:val="2C4254" w:themeColor="accent1"/>
      <w:sz w:val="20"/>
      <w:szCs w:val="21"/>
    </w:rPr>
  </w:style>
  <w:style w:type="character" w:customStyle="1" w:styleId="Heading9Char">
    <w:name w:val="Heading 9 Char"/>
    <w:basedOn w:val="DefaultParagraphFont"/>
    <w:link w:val="Heading9"/>
    <w:uiPriority w:val="9"/>
    <w:rsid w:val="00326659"/>
    <w:rPr>
      <w:rFonts w:eastAsiaTheme="majorEastAsia" w:cs="Times New Roman (Headings CS)"/>
      <w:b/>
      <w:iCs/>
      <w:color w:val="2C4254" w:themeColor="accent1"/>
      <w:sz w:val="20"/>
      <w:szCs w:val="21"/>
    </w:rPr>
  </w:style>
  <w:style w:type="character" w:styleId="SubtleEmphasis">
    <w:name w:val="Subtle Emphasis"/>
    <w:basedOn w:val="DefaultParagraphFont"/>
    <w:uiPriority w:val="19"/>
    <w:qFormat/>
    <w:rsid w:val="009C141A"/>
    <w:rPr>
      <w:i/>
      <w:iCs/>
      <w:color w:val="auto"/>
    </w:rPr>
  </w:style>
  <w:style w:type="character" w:styleId="Emphasis">
    <w:name w:val="Emphasis"/>
    <w:basedOn w:val="DefaultParagraphFont"/>
    <w:uiPriority w:val="20"/>
    <w:qFormat/>
    <w:rsid w:val="009C141A"/>
    <w:rPr>
      <w:b/>
      <w:i/>
      <w:iCs/>
    </w:rPr>
  </w:style>
  <w:style w:type="character" w:styleId="IntenseEmphasis">
    <w:name w:val="Intense Emphasis"/>
    <w:basedOn w:val="DefaultParagraphFont"/>
    <w:uiPriority w:val="21"/>
    <w:qFormat/>
    <w:rsid w:val="009C141A"/>
    <w:rPr>
      <w:b/>
      <w:i/>
      <w:iCs/>
      <w:color w:val="2C4254" w:themeColor="accent1"/>
    </w:rPr>
  </w:style>
  <w:style w:type="paragraph" w:styleId="Quote">
    <w:name w:val="Quote"/>
    <w:basedOn w:val="Normal"/>
    <w:next w:val="Normal"/>
    <w:link w:val="QuoteChar"/>
    <w:uiPriority w:val="29"/>
    <w:qFormat/>
    <w:rsid w:val="009C141A"/>
    <w:pPr>
      <w:spacing w:before="200" w:after="160"/>
      <w:ind w:left="862" w:right="862"/>
      <w:jc w:val="center"/>
    </w:pPr>
    <w:rPr>
      <w:b/>
      <w:iCs/>
      <w:color w:val="2C4254" w:themeColor="accent1"/>
      <w:sz w:val="22"/>
      <w:lang w:val="en-GB"/>
    </w:rPr>
  </w:style>
  <w:style w:type="character" w:customStyle="1" w:styleId="QuoteChar">
    <w:name w:val="Quote Char"/>
    <w:basedOn w:val="DefaultParagraphFont"/>
    <w:link w:val="Quote"/>
    <w:uiPriority w:val="29"/>
    <w:rsid w:val="009C141A"/>
    <w:rPr>
      <w:b/>
      <w:iCs/>
      <w:color w:val="2C4254" w:themeColor="accent1"/>
      <w:sz w:val="22"/>
    </w:rPr>
  </w:style>
  <w:style w:type="paragraph" w:styleId="IntenseQuote">
    <w:name w:val="Intense Quote"/>
    <w:basedOn w:val="Quote"/>
    <w:next w:val="Normal"/>
    <w:link w:val="IntenseQuoteChar"/>
    <w:uiPriority w:val="30"/>
    <w:qFormat/>
    <w:rsid w:val="009C141A"/>
    <w:pPr>
      <w:pBdr>
        <w:top w:val="single" w:sz="4" w:space="10" w:color="2C4254" w:themeColor="accent1"/>
        <w:bottom w:val="single" w:sz="4" w:space="10" w:color="2C4254" w:themeColor="accent1"/>
      </w:pBdr>
      <w:spacing w:before="360" w:after="360"/>
    </w:pPr>
    <w:rPr>
      <w:rFonts w:cs="Times New Roman (Body CS)"/>
      <w:iCs w:val="0"/>
    </w:rPr>
  </w:style>
  <w:style w:type="character" w:customStyle="1" w:styleId="IntenseQuoteChar">
    <w:name w:val="Intense Quote Char"/>
    <w:basedOn w:val="DefaultParagraphFont"/>
    <w:link w:val="IntenseQuote"/>
    <w:uiPriority w:val="30"/>
    <w:rsid w:val="009C141A"/>
    <w:rPr>
      <w:rFonts w:cs="Times New Roman (Body CS)"/>
      <w:b/>
      <w:color w:val="2C4254" w:themeColor="accent1"/>
      <w:sz w:val="22"/>
    </w:rPr>
  </w:style>
  <w:style w:type="character" w:styleId="SubtleReference">
    <w:name w:val="Subtle Reference"/>
    <w:basedOn w:val="DefaultParagraphFont"/>
    <w:uiPriority w:val="31"/>
    <w:qFormat/>
    <w:rsid w:val="009C141A"/>
    <w:rPr>
      <w:caps w:val="0"/>
      <w:smallCaps/>
      <w:color w:val="auto"/>
    </w:rPr>
  </w:style>
  <w:style w:type="character" w:styleId="BookTitle">
    <w:name w:val="Book Title"/>
    <w:basedOn w:val="DefaultParagraphFont"/>
    <w:uiPriority w:val="33"/>
    <w:qFormat/>
    <w:rsid w:val="009C141A"/>
    <w:rPr>
      <w:b/>
      <w:bCs/>
      <w:i/>
      <w:iCs/>
      <w:spacing w:val="5"/>
    </w:rPr>
  </w:style>
  <w:style w:type="character" w:styleId="IntenseReference">
    <w:name w:val="Intense Reference"/>
    <w:basedOn w:val="DefaultParagraphFont"/>
    <w:uiPriority w:val="32"/>
    <w:qFormat/>
    <w:rsid w:val="009C141A"/>
    <w:rPr>
      <w:b/>
      <w:bCs/>
      <w:smallCaps/>
      <w:color w:val="auto"/>
      <w:spacing w:val="5"/>
    </w:rPr>
  </w:style>
  <w:style w:type="paragraph" w:styleId="Header">
    <w:name w:val="header"/>
    <w:basedOn w:val="Normal"/>
    <w:link w:val="HeaderChar"/>
    <w:uiPriority w:val="99"/>
    <w:unhideWhenUsed/>
    <w:rsid w:val="00B52750"/>
    <w:pPr>
      <w:tabs>
        <w:tab w:val="center" w:pos="4536"/>
        <w:tab w:val="right" w:pos="9072"/>
      </w:tabs>
    </w:pPr>
  </w:style>
  <w:style w:type="character" w:customStyle="1" w:styleId="HeaderChar">
    <w:name w:val="Header Char"/>
    <w:basedOn w:val="DefaultParagraphFont"/>
    <w:link w:val="Header"/>
    <w:uiPriority w:val="99"/>
    <w:rsid w:val="00B52750"/>
    <w:rPr>
      <w:noProof/>
      <w:sz w:val="20"/>
      <w:lang w:val="nl-NL"/>
    </w:rPr>
  </w:style>
  <w:style w:type="paragraph" w:styleId="Footer">
    <w:name w:val="footer"/>
    <w:basedOn w:val="Normal"/>
    <w:link w:val="FooterChar"/>
    <w:uiPriority w:val="99"/>
    <w:unhideWhenUsed/>
    <w:rsid w:val="00B52750"/>
    <w:pPr>
      <w:tabs>
        <w:tab w:val="right" w:pos="9638"/>
      </w:tabs>
      <w:spacing w:line="200" w:lineRule="atLeast"/>
    </w:pPr>
    <w:rPr>
      <w:sz w:val="16"/>
    </w:rPr>
  </w:style>
  <w:style w:type="character" w:customStyle="1" w:styleId="FooterChar">
    <w:name w:val="Footer Char"/>
    <w:basedOn w:val="DefaultParagraphFont"/>
    <w:link w:val="Footer"/>
    <w:uiPriority w:val="99"/>
    <w:rsid w:val="00B52750"/>
    <w:rPr>
      <w:noProof/>
      <w:sz w:val="16"/>
      <w:lang w:val="nl-NL"/>
    </w:rPr>
  </w:style>
  <w:style w:type="table" w:customStyle="1" w:styleId="HHs-tabel-3">
    <w:name w:val="HHs-tabel-3"/>
    <w:basedOn w:val="TableNormal"/>
    <w:uiPriority w:val="99"/>
    <w:rsid w:val="00553CCD"/>
    <w:tblPr>
      <w:tblInd w:w="0" w:type="dxa"/>
      <w:tblBorders>
        <w:bottom w:val="single" w:sz="4" w:space="0" w:color="auto"/>
        <w:insideH w:val="single" w:sz="4" w:space="0" w:color="606E86" w:themeColor="accent6"/>
        <w:insideV w:val="single" w:sz="4" w:space="0" w:color="606E86" w:themeColor="accent6"/>
      </w:tblBorders>
      <w:tblCellMar>
        <w:top w:w="0" w:type="dxa"/>
        <w:left w:w="108" w:type="dxa"/>
        <w:bottom w:w="0" w:type="dxa"/>
        <w:right w:w="108" w:type="dxa"/>
      </w:tblCellMar>
    </w:tblPr>
    <w:tcPr>
      <w:shd w:val="clear" w:color="auto" w:fill="auto"/>
      <w:tcMar>
        <w:top w:w="57" w:type="dxa"/>
        <w:left w:w="57" w:type="dxa"/>
        <w:bottom w:w="57" w:type="dxa"/>
      </w:tcMar>
    </w:tcPr>
    <w:tblStylePr w:type="firstRow">
      <w:rPr>
        <w:rFonts w:asciiTheme="minorHAnsi" w:hAnsiTheme="minorHAnsi"/>
        <w:b/>
      </w:rPr>
    </w:tblStylePr>
    <w:tblStylePr w:type="firstCol">
      <w:rPr>
        <w:rFonts w:asciiTheme="minorHAnsi" w:hAnsiTheme="minorHAnsi"/>
        <w:b/>
      </w:rPr>
    </w:tblStylePr>
  </w:style>
  <w:style w:type="table" w:styleId="ListTable7Colorful-Accent6">
    <w:name w:val="List Table 7 Colorful Accent 6"/>
    <w:basedOn w:val="TableNormal"/>
    <w:uiPriority w:val="52"/>
    <w:rsid w:val="00240A94"/>
    <w:rPr>
      <w:color w:val="485264"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606E8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8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8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86" w:themeColor="accent6"/>
        </w:tcBorders>
        <w:shd w:val="clear" w:color="auto" w:fill="FFFFFF" w:themeFill="background1"/>
      </w:tcPr>
    </w:tblStylePr>
    <w:tblStylePr w:type="band1Vert">
      <w:tblPr/>
      <w:tcPr>
        <w:shd w:val="clear" w:color="auto" w:fill="DEE1E7" w:themeFill="accent6" w:themeFillTint="33"/>
      </w:tcPr>
    </w:tblStylePr>
    <w:tblStylePr w:type="band1Horz">
      <w:tblPr/>
      <w:tcPr>
        <w:shd w:val="clear" w:color="auto" w:fill="DEE1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mering123">
    <w:name w:val="Nummering 123"/>
    <w:basedOn w:val="Normal"/>
    <w:uiPriority w:val="1"/>
    <w:qFormat/>
    <w:rsid w:val="009C141A"/>
    <w:pPr>
      <w:numPr>
        <w:numId w:val="1"/>
      </w:numPr>
    </w:pPr>
    <w:rPr>
      <w:lang w:val="en-US"/>
    </w:rPr>
  </w:style>
  <w:style w:type="paragraph" w:customStyle="1" w:styleId="Nummeringabc">
    <w:name w:val="Nummering abc"/>
    <w:basedOn w:val="Nummering123"/>
    <w:uiPriority w:val="1"/>
    <w:qFormat/>
    <w:rsid w:val="009C141A"/>
    <w:pPr>
      <w:numPr>
        <w:ilvl w:val="1"/>
      </w:numPr>
    </w:pPr>
    <w:rPr>
      <w:lang w:val="nl-NL"/>
    </w:rPr>
  </w:style>
  <w:style w:type="table" w:customStyle="1" w:styleId="HHs-tabel-1">
    <w:name w:val="HHs-tabel-1"/>
    <w:basedOn w:val="TableNormal"/>
    <w:uiPriority w:val="99"/>
    <w:rsid w:val="00553CCD"/>
    <w:rPr>
      <w:rFonts w:cs="Times New Roman (Body CS)"/>
      <w:lang w:val="nl-NL"/>
    </w:rPr>
    <w:tblPr>
      <w:tblStyleRowBandSize w:val="1"/>
      <w:tblStyleColBandSize w:val="1"/>
      <w:tblInd w:w="0" w:type="dxa"/>
      <w:tblBorders>
        <w:bottom w:val="single" w:sz="4" w:space="0" w:color="auto"/>
        <w:insideV w:val="single" w:sz="4" w:space="0" w:color="auto"/>
      </w:tblBorders>
      <w:tblCellMar>
        <w:top w:w="57" w:type="dxa"/>
        <w:left w:w="57" w:type="dxa"/>
        <w:bottom w:w="57" w:type="dxa"/>
        <w:right w:w="108" w:type="dxa"/>
      </w:tblCellMar>
    </w:tblPr>
    <w:tcPr>
      <w:shd w:val="clear" w:color="auto" w:fill="auto"/>
    </w:tcPr>
    <w:tblStylePr w:type="firstRow">
      <w:rPr>
        <w:rFonts w:asciiTheme="minorHAnsi" w:hAnsiTheme="minorHAnsi"/>
        <w:b/>
        <w:color w:val="FFFFFF" w:themeColor="background1"/>
      </w:rPr>
      <w:tblPr/>
      <w:tcPr>
        <w:shd w:val="clear" w:color="auto" w:fill="2C4254" w:themeFill="accent1"/>
      </w:tcPr>
    </w:tblStylePr>
    <w:tblStylePr w:type="band1Horz">
      <w:tblPr/>
      <w:tcPr>
        <w:shd w:val="clear" w:color="auto" w:fill="DDDDDD" w:themeFill="background2"/>
      </w:tcPr>
    </w:tblStylePr>
  </w:style>
  <w:style w:type="paragraph" w:styleId="Caption">
    <w:name w:val="caption"/>
    <w:basedOn w:val="Normal"/>
    <w:next w:val="Normal"/>
    <w:uiPriority w:val="35"/>
    <w:unhideWhenUsed/>
    <w:qFormat/>
    <w:rsid w:val="009C141A"/>
    <w:pPr>
      <w:spacing w:after="200"/>
    </w:pPr>
    <w:rPr>
      <w:i/>
      <w:iCs/>
      <w:color w:val="606E86" w:themeColor="accent6"/>
      <w:sz w:val="18"/>
      <w:szCs w:val="18"/>
    </w:rPr>
  </w:style>
  <w:style w:type="paragraph" w:customStyle="1" w:styleId="Tekstvak">
    <w:name w:val="Tekstvak"/>
    <w:basedOn w:val="Normal"/>
    <w:uiPriority w:val="10"/>
    <w:qFormat/>
    <w:rsid w:val="009C141A"/>
    <w:pPr>
      <w:pBdr>
        <w:top w:val="single" w:sz="4" w:space="6" w:color="DEE1E7" w:themeColor="accent6" w:themeTint="33"/>
        <w:left w:val="single" w:sz="4" w:space="8" w:color="DEE1E7" w:themeColor="accent6" w:themeTint="33"/>
        <w:bottom w:val="single" w:sz="4" w:space="6" w:color="DEE1E7" w:themeColor="accent6" w:themeTint="33"/>
        <w:right w:val="single" w:sz="4" w:space="8" w:color="DEE1E7" w:themeColor="accent6" w:themeTint="33"/>
      </w:pBdr>
      <w:shd w:val="clear" w:color="auto" w:fill="DEE1E7" w:themeFill="accent6" w:themeFillTint="33"/>
      <w:ind w:left="159" w:right="2268"/>
    </w:pPr>
    <w:rPr>
      <w:lang w:val="en-US"/>
    </w:rPr>
  </w:style>
  <w:style w:type="paragraph" w:customStyle="1" w:styleId="Kop-zonder-nr">
    <w:name w:val="Kop-zonder-nr"/>
    <w:basedOn w:val="Heading1"/>
    <w:next w:val="Normal"/>
    <w:uiPriority w:val="11"/>
    <w:qFormat/>
    <w:rsid w:val="00326659"/>
    <w:pPr>
      <w:numPr>
        <w:numId w:val="0"/>
      </w:numPr>
      <w:tabs>
        <w:tab w:val="left" w:pos="6096"/>
      </w:tabs>
      <w:spacing w:before="0" w:line="280" w:lineRule="atLeast"/>
    </w:pPr>
    <w:rPr>
      <w:noProof/>
      <w:kern w:val="0"/>
      <w:szCs w:val="40"/>
    </w:rPr>
  </w:style>
  <w:style w:type="paragraph" w:styleId="TOC1">
    <w:name w:val="toc 1"/>
    <w:basedOn w:val="Normal"/>
    <w:next w:val="Normal"/>
    <w:autoRedefine/>
    <w:uiPriority w:val="39"/>
    <w:unhideWhenUsed/>
    <w:rsid w:val="00326659"/>
    <w:pPr>
      <w:tabs>
        <w:tab w:val="left" w:pos="709"/>
        <w:tab w:val="right" w:leader="dot" w:pos="9072"/>
      </w:tabs>
      <w:spacing w:before="240"/>
      <w:ind w:left="709" w:right="851" w:hanging="709"/>
    </w:pPr>
    <w:rPr>
      <w:b/>
      <w:color w:val="000000" w:themeColor="text1"/>
    </w:rPr>
  </w:style>
  <w:style w:type="paragraph" w:styleId="TOC2">
    <w:name w:val="toc 2"/>
    <w:basedOn w:val="Normal"/>
    <w:next w:val="Normal"/>
    <w:autoRedefine/>
    <w:uiPriority w:val="39"/>
    <w:unhideWhenUsed/>
    <w:rsid w:val="00326659"/>
    <w:pPr>
      <w:tabs>
        <w:tab w:val="left" w:pos="709"/>
        <w:tab w:val="right" w:leader="dot" w:pos="9072"/>
      </w:tabs>
      <w:ind w:left="709" w:right="851" w:hanging="709"/>
    </w:pPr>
    <w:rPr>
      <w:color w:val="000000" w:themeColor="text1"/>
    </w:rPr>
  </w:style>
  <w:style w:type="paragraph" w:styleId="TOC3">
    <w:name w:val="toc 3"/>
    <w:basedOn w:val="Normal"/>
    <w:next w:val="Normal"/>
    <w:autoRedefine/>
    <w:uiPriority w:val="39"/>
    <w:unhideWhenUsed/>
    <w:rsid w:val="00326659"/>
    <w:pPr>
      <w:tabs>
        <w:tab w:val="left" w:pos="709"/>
        <w:tab w:val="right" w:leader="dot" w:pos="9072"/>
      </w:tabs>
      <w:ind w:left="1418" w:right="851" w:hanging="709"/>
    </w:pPr>
    <w:rPr>
      <w:color w:val="000000" w:themeColor="text1"/>
    </w:rPr>
  </w:style>
  <w:style w:type="character" w:styleId="Hyperlink">
    <w:name w:val="Hyperlink"/>
    <w:basedOn w:val="DefaultParagraphFont"/>
    <w:uiPriority w:val="99"/>
    <w:unhideWhenUsed/>
    <w:rsid w:val="00B52750"/>
    <w:rPr>
      <w:color w:val="00B2CC" w:themeColor="hyperlink"/>
      <w:u w:val="single"/>
    </w:rPr>
  </w:style>
  <w:style w:type="paragraph" w:styleId="TOCHeading">
    <w:name w:val="TOC Heading"/>
    <w:basedOn w:val="Kop-zonder-nr"/>
    <w:next w:val="Normal"/>
    <w:uiPriority w:val="39"/>
    <w:unhideWhenUsed/>
    <w:qFormat/>
    <w:rsid w:val="009C141A"/>
    <w:pPr>
      <w:outlineLvl w:val="9"/>
    </w:pPr>
    <w:rPr>
      <w:color w:val="21313E" w:themeColor="accent1" w:themeShade="BF"/>
    </w:rPr>
  </w:style>
  <w:style w:type="paragraph" w:customStyle="1" w:styleId="VoettekstDatum">
    <w:name w:val="VoettekstDatum"/>
    <w:basedOn w:val="Normal"/>
    <w:rsid w:val="004600FE"/>
    <w:pPr>
      <w:spacing w:line="290" w:lineRule="exact"/>
    </w:pPr>
  </w:style>
  <w:style w:type="paragraph" w:customStyle="1" w:styleId="Titelblad-heading">
    <w:name w:val="Titelblad-heading"/>
    <w:basedOn w:val="Normal"/>
    <w:qFormat/>
    <w:rsid w:val="009C141A"/>
    <w:rPr>
      <w:b/>
      <w:color w:val="9EA700" w:themeColor="text2"/>
      <w:szCs w:val="20"/>
    </w:rPr>
  </w:style>
  <w:style w:type="paragraph" w:customStyle="1" w:styleId="Bijlage">
    <w:name w:val="Bijlage"/>
    <w:basedOn w:val="Normal"/>
    <w:uiPriority w:val="11"/>
    <w:qFormat/>
    <w:rsid w:val="009C141A"/>
    <w:pPr>
      <w:numPr>
        <w:numId w:val="2"/>
      </w:numPr>
      <w:spacing w:after="480"/>
    </w:pPr>
    <w:rPr>
      <w:color w:val="2C4254" w:themeColor="accent1"/>
      <w:sz w:val="40"/>
    </w:rPr>
  </w:style>
  <w:style w:type="character" w:styleId="PlaceholderText">
    <w:name w:val="Placeholder Text"/>
    <w:basedOn w:val="DefaultParagraphFont"/>
    <w:uiPriority w:val="99"/>
    <w:semiHidden/>
    <w:rsid w:val="00B52750"/>
    <w:rPr>
      <w:color w:val="808080"/>
    </w:rPr>
  </w:style>
  <w:style w:type="character" w:styleId="Strong">
    <w:name w:val="Strong"/>
    <w:basedOn w:val="DefaultParagraphFont"/>
    <w:uiPriority w:val="22"/>
    <w:qFormat/>
    <w:rsid w:val="009C141A"/>
    <w:rPr>
      <w:b/>
      <w:bCs/>
    </w:rPr>
  </w:style>
  <w:style w:type="paragraph" w:styleId="ListParagraph">
    <w:name w:val="List Paragraph"/>
    <w:basedOn w:val="Normal"/>
    <w:link w:val="ListParagraphChar"/>
    <w:uiPriority w:val="34"/>
    <w:qFormat/>
    <w:rsid w:val="009C141A"/>
    <w:pPr>
      <w:ind w:left="720"/>
      <w:contextualSpacing/>
    </w:pPr>
  </w:style>
  <w:style w:type="table" w:styleId="TableGrid">
    <w:name w:val="Table Grid"/>
    <w:basedOn w:val="TableNormal"/>
    <w:uiPriority w:val="39"/>
    <w:rsid w:val="000C6B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HHs-tabel-2">
    <w:name w:val="HHs-tabel-2"/>
    <w:basedOn w:val="TableNormal"/>
    <w:uiPriority w:val="99"/>
    <w:rsid w:val="00553CCD"/>
    <w:tblPr>
      <w:tblInd w:w="0" w:type="dxa"/>
      <w:tblBorders>
        <w:bottom w:val="single" w:sz="4" w:space="0" w:color="auto"/>
        <w:insideH w:val="single" w:sz="4" w:space="0" w:color="606E86" w:themeColor="accent6"/>
      </w:tblBorders>
      <w:tblCellMar>
        <w:top w:w="0" w:type="dxa"/>
        <w:left w:w="108" w:type="dxa"/>
        <w:bottom w:w="0" w:type="dxa"/>
        <w:right w:w="108" w:type="dxa"/>
      </w:tblCellMar>
    </w:tblPr>
    <w:tcPr>
      <w:tcMar>
        <w:top w:w="57" w:type="dxa"/>
        <w:left w:w="57" w:type="dxa"/>
        <w:bottom w:w="57" w:type="dxa"/>
      </w:tcMar>
    </w:tcPr>
    <w:tblStylePr w:type="firstRow">
      <w:rPr>
        <w:rFonts w:asciiTheme="minorHAnsi" w:hAnsiTheme="minorHAnsi"/>
        <w:b/>
        <w:color w:val="FFFFFF" w:themeColor="background1"/>
      </w:rPr>
      <w:tblPr/>
      <w:tcPr>
        <w:shd w:val="clear" w:color="auto" w:fill="2C4254" w:themeFill="accent1"/>
      </w:tcPr>
    </w:tblStylePr>
    <w:tblStylePr w:type="lastRow">
      <w:tblPr/>
      <w:tcPr>
        <w:tcBorders>
          <w:top w:val="nil"/>
          <w:left w:val="nil"/>
          <w:bottom w:val="nil"/>
          <w:right w:val="nil"/>
          <w:insideH w:val="nil"/>
          <w:insideV w:val="nil"/>
          <w:tl2br w:val="nil"/>
          <w:tr2bl w:val="nil"/>
        </w:tcBorders>
      </w:tcPr>
    </w:tblStylePr>
  </w:style>
  <w:style w:type="paragraph" w:styleId="Bibliography">
    <w:name w:val="Bibliography"/>
    <w:basedOn w:val="Normal"/>
    <w:next w:val="Normal"/>
    <w:uiPriority w:val="37"/>
    <w:unhideWhenUsed/>
    <w:rsid w:val="0018694E"/>
    <w:pPr>
      <w:ind w:left="340" w:hanging="340"/>
    </w:pPr>
  </w:style>
  <w:style w:type="paragraph" w:styleId="BalloonText">
    <w:name w:val="Balloon Text"/>
    <w:basedOn w:val="Normal"/>
    <w:link w:val="BalloonTextChar"/>
    <w:uiPriority w:val="99"/>
    <w:semiHidden/>
    <w:unhideWhenUsed/>
    <w:rsid w:val="00E1491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919"/>
    <w:rPr>
      <w:rFonts w:ascii="Times New Roman" w:hAnsi="Times New Roman" w:cs="Times New Roman"/>
      <w:sz w:val="18"/>
      <w:szCs w:val="18"/>
      <w:lang w:val="nl-NL"/>
    </w:rPr>
  </w:style>
  <w:style w:type="paragraph" w:styleId="TOC4">
    <w:name w:val="toc 4"/>
    <w:basedOn w:val="Normal"/>
    <w:next w:val="Normal"/>
    <w:autoRedefine/>
    <w:uiPriority w:val="39"/>
    <w:unhideWhenUsed/>
    <w:rsid w:val="00326659"/>
    <w:pPr>
      <w:ind w:left="1418" w:hanging="709"/>
    </w:pPr>
  </w:style>
  <w:style w:type="paragraph" w:styleId="TOC5">
    <w:name w:val="toc 5"/>
    <w:basedOn w:val="Normal"/>
    <w:next w:val="Normal"/>
    <w:autoRedefine/>
    <w:uiPriority w:val="39"/>
    <w:unhideWhenUsed/>
    <w:rsid w:val="00326659"/>
    <w:pPr>
      <w:ind w:left="1418" w:hanging="709"/>
    </w:pPr>
  </w:style>
  <w:style w:type="paragraph" w:styleId="TOC6">
    <w:name w:val="toc 6"/>
    <w:basedOn w:val="Normal"/>
    <w:next w:val="Normal"/>
    <w:autoRedefine/>
    <w:uiPriority w:val="39"/>
    <w:unhideWhenUsed/>
    <w:rsid w:val="00326659"/>
    <w:pPr>
      <w:ind w:left="1418" w:hanging="709"/>
    </w:pPr>
  </w:style>
  <w:style w:type="paragraph" w:styleId="TOC7">
    <w:name w:val="toc 7"/>
    <w:basedOn w:val="Normal"/>
    <w:next w:val="Normal"/>
    <w:autoRedefine/>
    <w:uiPriority w:val="39"/>
    <w:unhideWhenUsed/>
    <w:rsid w:val="00326659"/>
    <w:pPr>
      <w:ind w:left="1418" w:hanging="709"/>
    </w:pPr>
  </w:style>
  <w:style w:type="paragraph" w:styleId="TOC8">
    <w:name w:val="toc 8"/>
    <w:basedOn w:val="Normal"/>
    <w:next w:val="Normal"/>
    <w:autoRedefine/>
    <w:uiPriority w:val="39"/>
    <w:unhideWhenUsed/>
    <w:rsid w:val="00326659"/>
    <w:pPr>
      <w:ind w:left="1418" w:hanging="709"/>
    </w:pPr>
  </w:style>
  <w:style w:type="paragraph" w:styleId="TOC9">
    <w:name w:val="toc 9"/>
    <w:basedOn w:val="Normal"/>
    <w:next w:val="Normal"/>
    <w:autoRedefine/>
    <w:uiPriority w:val="39"/>
    <w:unhideWhenUsed/>
    <w:rsid w:val="00326659"/>
    <w:pPr>
      <w:ind w:left="1418" w:hanging="709"/>
    </w:pPr>
  </w:style>
  <w:style w:type="character" w:styleId="PageNumber">
    <w:name w:val="page number"/>
    <w:basedOn w:val="DefaultParagraphFont"/>
    <w:uiPriority w:val="99"/>
    <w:semiHidden/>
    <w:unhideWhenUsed/>
    <w:rsid w:val="00F62E37"/>
  </w:style>
  <w:style w:type="paragraph" w:customStyle="1" w:styleId="HHs-Opsomming1">
    <w:name w:val="HHs-Opsomming 1"/>
    <w:basedOn w:val="Normal"/>
    <w:uiPriority w:val="1"/>
    <w:qFormat/>
    <w:rsid w:val="009C141A"/>
    <w:pPr>
      <w:numPr>
        <w:numId w:val="3"/>
      </w:numPr>
    </w:pPr>
    <w:rPr>
      <w:rFonts w:cs="Times New Roman (Body CS)"/>
    </w:rPr>
  </w:style>
  <w:style w:type="paragraph" w:customStyle="1" w:styleId="HHs-Opsomming2">
    <w:name w:val="HHs-Opsomming 2"/>
    <w:basedOn w:val="Normal"/>
    <w:uiPriority w:val="1"/>
    <w:qFormat/>
    <w:rsid w:val="009C141A"/>
    <w:pPr>
      <w:numPr>
        <w:ilvl w:val="1"/>
        <w:numId w:val="4"/>
      </w:numPr>
    </w:pPr>
    <w:rPr>
      <w:rFonts w:cs="Times New Roman (Body CS)"/>
    </w:rPr>
  </w:style>
  <w:style w:type="table" w:styleId="ListTable7Colorful-Accent5">
    <w:name w:val="List Table 7 Colorful Accent 5"/>
    <w:basedOn w:val="TableNormal"/>
    <w:uiPriority w:val="52"/>
    <w:rsid w:val="00240A94"/>
    <w:rPr>
      <w:color w:val="6B710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0980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80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80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805" w:themeColor="accent5"/>
        </w:tcBorders>
        <w:shd w:val="clear" w:color="auto" w:fill="FFFFFF" w:themeFill="background1"/>
      </w:tcPr>
    </w:tblStylePr>
    <w:tblStylePr w:type="band1Vert">
      <w:tblPr/>
      <w:tcPr>
        <w:shd w:val="clear" w:color="auto" w:fill="F9FCBA" w:themeFill="accent5" w:themeFillTint="33"/>
      </w:tcPr>
    </w:tblStylePr>
    <w:tblStylePr w:type="band1Horz">
      <w:tblPr/>
      <w:tcPr>
        <w:shd w:val="clear" w:color="auto" w:fill="F9FCB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240A94"/>
    <w:rPr>
      <w:color w:val="21313E" w:themeColor="accent1" w:themeShade="BF"/>
    </w:rPr>
    <w:tblPr>
      <w:tblStyleRowBandSize w:val="1"/>
      <w:tblStyleColBandSize w:val="1"/>
      <w:tblInd w:w="0" w:type="dxa"/>
      <w:tblBorders>
        <w:top w:val="single" w:sz="4" w:space="0" w:color="2C4254" w:themeColor="accent1"/>
        <w:bottom w:val="single" w:sz="4" w:space="0" w:color="2C4254" w:themeColor="accent1"/>
      </w:tblBorders>
      <w:tblCellMar>
        <w:top w:w="0" w:type="dxa"/>
        <w:left w:w="108" w:type="dxa"/>
        <w:bottom w:w="0" w:type="dxa"/>
        <w:right w:w="108" w:type="dxa"/>
      </w:tblCellMar>
    </w:tblPr>
    <w:tblStylePr w:type="firstRow">
      <w:rPr>
        <w:b/>
        <w:bCs/>
      </w:rPr>
      <w:tblPr/>
      <w:tcPr>
        <w:tcBorders>
          <w:bottom w:val="single" w:sz="4" w:space="0" w:color="2C4254" w:themeColor="accent1"/>
        </w:tcBorders>
      </w:tcPr>
    </w:tblStylePr>
    <w:tblStylePr w:type="lastRow">
      <w:rPr>
        <w:b/>
        <w:bCs/>
      </w:rPr>
      <w:tblPr/>
      <w:tcPr>
        <w:tcBorders>
          <w:top w:val="double" w:sz="4" w:space="0" w:color="2C4254" w:themeColor="accent1"/>
        </w:tcBorders>
      </w:tcPr>
    </w:tblStylePr>
    <w:tblStylePr w:type="firstCol">
      <w:rPr>
        <w:b/>
        <w:bCs/>
      </w:rPr>
    </w:tblStylePr>
    <w:tblStylePr w:type="lastCol">
      <w:rPr>
        <w:b/>
        <w:bCs/>
      </w:rPr>
    </w:tblStylePr>
    <w:tblStylePr w:type="band1Vert">
      <w:tblPr/>
      <w:tcPr>
        <w:shd w:val="clear" w:color="auto" w:fill="CCD9E4" w:themeFill="accent1" w:themeFillTint="33"/>
      </w:tcPr>
    </w:tblStylePr>
    <w:tblStylePr w:type="band1Horz">
      <w:tblPr/>
      <w:tcPr>
        <w:shd w:val="clear" w:color="auto" w:fill="CCD9E4" w:themeFill="accent1" w:themeFillTint="33"/>
      </w:tcPr>
    </w:tblStylePr>
  </w:style>
  <w:style w:type="table" w:styleId="ListTable4-Accent4">
    <w:name w:val="List Table 4 Accent 4"/>
    <w:basedOn w:val="TableNormal"/>
    <w:uiPriority w:val="49"/>
    <w:rsid w:val="00240A94"/>
    <w:tblPr>
      <w:tblStyleRowBandSize w:val="1"/>
      <w:tblStyleColBandSize w:val="1"/>
      <w:tblInd w:w="0" w:type="dxa"/>
      <w:tblBorders>
        <w:top w:val="single" w:sz="4" w:space="0" w:color="E59B93" w:themeColor="accent4" w:themeTint="99"/>
        <w:left w:val="single" w:sz="4" w:space="0" w:color="E59B93" w:themeColor="accent4" w:themeTint="99"/>
        <w:bottom w:val="single" w:sz="4" w:space="0" w:color="E59B93" w:themeColor="accent4" w:themeTint="99"/>
        <w:right w:val="single" w:sz="4" w:space="0" w:color="E59B93" w:themeColor="accent4" w:themeTint="99"/>
        <w:insideH w:val="single" w:sz="4" w:space="0" w:color="E59B9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D5594C" w:themeColor="accent4"/>
          <w:left w:val="single" w:sz="4" w:space="0" w:color="D5594C" w:themeColor="accent4"/>
          <w:bottom w:val="single" w:sz="4" w:space="0" w:color="D5594C" w:themeColor="accent4"/>
          <w:right w:val="single" w:sz="4" w:space="0" w:color="D5594C" w:themeColor="accent4"/>
          <w:insideH w:val="nil"/>
        </w:tcBorders>
        <w:shd w:val="clear" w:color="auto" w:fill="D5594C" w:themeFill="accent4"/>
      </w:tcPr>
    </w:tblStylePr>
    <w:tblStylePr w:type="lastRow">
      <w:rPr>
        <w:b/>
        <w:bCs/>
      </w:rPr>
      <w:tblPr/>
      <w:tcPr>
        <w:tcBorders>
          <w:top w:val="double" w:sz="4" w:space="0" w:color="E59B93" w:themeColor="accent4" w:themeTint="99"/>
        </w:tcBorders>
      </w:tcPr>
    </w:tblStylePr>
    <w:tblStylePr w:type="firstCol">
      <w:rPr>
        <w:b/>
        <w:bCs/>
      </w:rPr>
    </w:tblStylePr>
    <w:tblStylePr w:type="lastCol">
      <w:rPr>
        <w:b/>
        <w:bCs/>
      </w:rPr>
    </w:tblStylePr>
    <w:tblStylePr w:type="band1Vert">
      <w:tblPr/>
      <w:tcPr>
        <w:shd w:val="clear" w:color="auto" w:fill="F6DDDB" w:themeFill="accent4" w:themeFillTint="33"/>
      </w:tcPr>
    </w:tblStylePr>
    <w:tblStylePr w:type="band1Horz">
      <w:tblPr/>
      <w:tcPr>
        <w:shd w:val="clear" w:color="auto" w:fill="F6DDDB" w:themeFill="accent4" w:themeFillTint="33"/>
      </w:tcPr>
    </w:tblStylePr>
  </w:style>
  <w:style w:type="table" w:styleId="ListTable4-Accent6">
    <w:name w:val="List Table 4 Accent 6"/>
    <w:basedOn w:val="TableNormal"/>
    <w:uiPriority w:val="49"/>
    <w:rsid w:val="00240A94"/>
    <w:tblPr>
      <w:tblStyleRowBandSize w:val="1"/>
      <w:tblStyleColBandSize w:val="1"/>
      <w:tblInd w:w="0" w:type="dxa"/>
      <w:tblBorders>
        <w:top w:val="single" w:sz="4" w:space="0" w:color="9DA7B9" w:themeColor="accent6" w:themeTint="99"/>
        <w:left w:val="single" w:sz="4" w:space="0" w:color="9DA7B9" w:themeColor="accent6" w:themeTint="99"/>
        <w:bottom w:val="single" w:sz="4" w:space="0" w:color="9DA7B9" w:themeColor="accent6" w:themeTint="99"/>
        <w:right w:val="single" w:sz="4" w:space="0" w:color="9DA7B9" w:themeColor="accent6" w:themeTint="99"/>
        <w:insideH w:val="single" w:sz="4" w:space="0" w:color="9DA7B9"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06E86" w:themeColor="accent6"/>
          <w:left w:val="single" w:sz="4" w:space="0" w:color="606E86" w:themeColor="accent6"/>
          <w:bottom w:val="single" w:sz="4" w:space="0" w:color="606E86" w:themeColor="accent6"/>
          <w:right w:val="single" w:sz="4" w:space="0" w:color="606E86" w:themeColor="accent6"/>
          <w:insideH w:val="nil"/>
        </w:tcBorders>
        <w:shd w:val="clear" w:color="auto" w:fill="606E86" w:themeFill="accent6"/>
      </w:tcPr>
    </w:tblStylePr>
    <w:tblStylePr w:type="lastRow">
      <w:rPr>
        <w:b/>
        <w:bCs/>
      </w:rPr>
      <w:tblPr/>
      <w:tcPr>
        <w:tcBorders>
          <w:top w:val="double" w:sz="4" w:space="0" w:color="9DA7B9" w:themeColor="accent6" w:themeTint="99"/>
        </w:tcBorders>
      </w:tc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ListTable2-Accent6">
    <w:name w:val="List Table 2 Accent 6"/>
    <w:basedOn w:val="TableNormal"/>
    <w:uiPriority w:val="47"/>
    <w:rsid w:val="00240A94"/>
    <w:tblPr>
      <w:tblStyleRowBandSize w:val="1"/>
      <w:tblStyleColBandSize w:val="1"/>
      <w:tblInd w:w="0" w:type="dxa"/>
      <w:tblBorders>
        <w:top w:val="single" w:sz="4" w:space="0" w:color="9DA7B9" w:themeColor="accent6" w:themeTint="99"/>
        <w:bottom w:val="single" w:sz="4" w:space="0" w:color="9DA7B9" w:themeColor="accent6" w:themeTint="99"/>
        <w:insideH w:val="single" w:sz="4" w:space="0" w:color="9DA7B9"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TableGridLight">
    <w:name w:val="Grid Table Light"/>
    <w:basedOn w:val="TableNormal"/>
    <w:uiPriority w:val="40"/>
    <w:rsid w:val="003319E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3319E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9EE"/>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19EE"/>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19EE"/>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19EE"/>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319EE"/>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19EE"/>
    <w:tblPr>
      <w:tblStyleRowBandSize w:val="1"/>
      <w:tblStyleColBandSize w:val="1"/>
      <w:tblInd w:w="0" w:type="dxa"/>
      <w:tblBorders>
        <w:top w:val="single" w:sz="4" w:space="0" w:color="9AB4CA" w:themeColor="accent1" w:themeTint="66"/>
        <w:left w:val="single" w:sz="4" w:space="0" w:color="9AB4CA" w:themeColor="accent1" w:themeTint="66"/>
        <w:bottom w:val="single" w:sz="4" w:space="0" w:color="9AB4CA" w:themeColor="accent1" w:themeTint="66"/>
        <w:right w:val="single" w:sz="4" w:space="0" w:color="9AB4CA" w:themeColor="accent1" w:themeTint="66"/>
        <w:insideH w:val="single" w:sz="4" w:space="0" w:color="9AB4CA" w:themeColor="accent1" w:themeTint="66"/>
        <w:insideV w:val="single" w:sz="4" w:space="0" w:color="9AB4CA" w:themeColor="accent1" w:themeTint="66"/>
      </w:tblBorders>
      <w:tblCellMar>
        <w:top w:w="0" w:type="dxa"/>
        <w:left w:w="108" w:type="dxa"/>
        <w:bottom w:w="0" w:type="dxa"/>
        <w:right w:w="108" w:type="dxa"/>
      </w:tblCellMar>
    </w:tblPr>
    <w:tblStylePr w:type="firstRow">
      <w:rPr>
        <w:b/>
        <w:bCs/>
      </w:rPr>
      <w:tblPr/>
      <w:tcPr>
        <w:tcBorders>
          <w:bottom w:val="single" w:sz="12" w:space="0" w:color="688FB0" w:themeColor="accent1" w:themeTint="99"/>
        </w:tcBorders>
      </w:tcPr>
    </w:tblStylePr>
    <w:tblStylePr w:type="lastRow">
      <w:rPr>
        <w:b/>
        <w:bCs/>
      </w:rPr>
      <w:tblPr/>
      <w:tcPr>
        <w:tcBorders>
          <w:top w:val="double" w:sz="2" w:space="0" w:color="688FB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19EE"/>
    <w:tblPr>
      <w:tblStyleRowBandSize w:val="1"/>
      <w:tblStyleColBandSize w:val="1"/>
      <w:tblInd w:w="0" w:type="dxa"/>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CellMar>
        <w:top w:w="0" w:type="dxa"/>
        <w:left w:w="108" w:type="dxa"/>
        <w:bottom w:w="0" w:type="dxa"/>
        <w:right w:w="108" w:type="dxa"/>
      </w:tblCellMar>
    </w:tblPr>
    <w:tblStylePr w:type="firstRow">
      <w:rPr>
        <w:b/>
        <w:bCs/>
      </w:rPr>
      <w:tblPr/>
      <w:tcPr>
        <w:tcBorders>
          <w:bottom w:val="single" w:sz="12" w:space="0" w:color="4DEAFF" w:themeColor="accent2" w:themeTint="99"/>
        </w:tcBorders>
      </w:tcPr>
    </w:tblStylePr>
    <w:tblStylePr w:type="lastRow">
      <w:rPr>
        <w:b/>
        <w:bCs/>
      </w:rPr>
      <w:tblPr/>
      <w:tcPr>
        <w:tcBorders>
          <w:top w:val="double" w:sz="2" w:space="0" w:color="4DEAFF"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319EE"/>
    <w:tblPr>
      <w:tblStyleRowBandSize w:val="1"/>
      <w:tblStyleColBandSize w:val="1"/>
      <w:tblInd w:w="0" w:type="dxa"/>
      <w:tblBorders>
        <w:top w:val="single" w:sz="4" w:space="0" w:color="688FB0" w:themeColor="accent1" w:themeTint="99"/>
        <w:left w:val="single" w:sz="4" w:space="0" w:color="688FB0" w:themeColor="accent1" w:themeTint="99"/>
        <w:bottom w:val="single" w:sz="4" w:space="0" w:color="688FB0" w:themeColor="accent1" w:themeTint="99"/>
        <w:right w:val="single" w:sz="4" w:space="0" w:color="688FB0" w:themeColor="accent1" w:themeTint="99"/>
        <w:insideH w:val="single" w:sz="4" w:space="0" w:color="688FB0" w:themeColor="accent1" w:themeTint="99"/>
        <w:insideV w:val="single" w:sz="4" w:space="0" w:color="688FB0"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E4" w:themeFill="accent1" w:themeFillTint="33"/>
      </w:tcPr>
    </w:tblStylePr>
    <w:tblStylePr w:type="band1Horz">
      <w:tblPr/>
      <w:tcPr>
        <w:shd w:val="clear" w:color="auto" w:fill="CCD9E4" w:themeFill="accent1" w:themeFillTint="33"/>
      </w:tcPr>
    </w:tblStylePr>
    <w:tblStylePr w:type="neCell">
      <w:tblPr/>
      <w:tcPr>
        <w:tcBorders>
          <w:bottom w:val="single" w:sz="4" w:space="0" w:color="688FB0" w:themeColor="accent1" w:themeTint="99"/>
        </w:tcBorders>
      </w:tcPr>
    </w:tblStylePr>
    <w:tblStylePr w:type="nwCell">
      <w:tblPr/>
      <w:tcPr>
        <w:tcBorders>
          <w:bottom w:val="single" w:sz="4" w:space="0" w:color="688FB0" w:themeColor="accent1" w:themeTint="99"/>
        </w:tcBorders>
      </w:tcPr>
    </w:tblStylePr>
    <w:tblStylePr w:type="seCell">
      <w:tblPr/>
      <w:tcPr>
        <w:tcBorders>
          <w:top w:val="single" w:sz="4" w:space="0" w:color="688FB0" w:themeColor="accent1" w:themeTint="99"/>
        </w:tcBorders>
      </w:tcPr>
    </w:tblStylePr>
    <w:tblStylePr w:type="swCell">
      <w:tblPr/>
      <w:tcPr>
        <w:tcBorders>
          <w:top w:val="single" w:sz="4" w:space="0" w:color="688FB0" w:themeColor="accent1" w:themeTint="99"/>
        </w:tcBorders>
      </w:tcPr>
    </w:tblStylePr>
  </w:style>
  <w:style w:type="paragraph" w:styleId="NormalWeb">
    <w:name w:val="Normal (Web)"/>
    <w:basedOn w:val="Normal"/>
    <w:uiPriority w:val="99"/>
    <w:unhideWhenUsed/>
    <w:rsid w:val="0026290C"/>
    <w:pPr>
      <w:spacing w:before="100" w:beforeAutospacing="1" w:after="100" w:afterAutospacing="1"/>
    </w:pPr>
    <w:rPr>
      <w:rFonts w:ascii="Times New Roman" w:eastAsiaTheme="minorEastAsia" w:hAnsi="Times New Roman" w:cs="Times New Roman"/>
      <w:sz w:val="24"/>
      <w:lang w:eastAsia="en-GB"/>
    </w:rPr>
  </w:style>
  <w:style w:type="table" w:styleId="GridTable1Light-Accent3">
    <w:name w:val="Grid Table 1 Light Accent 3"/>
    <w:basedOn w:val="TableNormal"/>
    <w:uiPriority w:val="46"/>
    <w:rsid w:val="00617FD0"/>
    <w:tblPr>
      <w:tblStyleRowBandSize w:val="1"/>
      <w:tblStyleColBandSize w:val="1"/>
      <w:tblInd w:w="0" w:type="dxa"/>
      <w:tblBorders>
        <w:top w:val="single" w:sz="4" w:space="0" w:color="FFE799" w:themeColor="accent3" w:themeTint="66"/>
        <w:left w:val="single" w:sz="4" w:space="0" w:color="FFE799" w:themeColor="accent3" w:themeTint="66"/>
        <w:bottom w:val="single" w:sz="4" w:space="0" w:color="FFE799" w:themeColor="accent3" w:themeTint="66"/>
        <w:right w:val="single" w:sz="4" w:space="0" w:color="FFE799" w:themeColor="accent3" w:themeTint="66"/>
        <w:insideH w:val="single" w:sz="4" w:space="0" w:color="FFE799" w:themeColor="accent3" w:themeTint="66"/>
        <w:insideV w:val="single" w:sz="4" w:space="0" w:color="FFE799" w:themeColor="accent3" w:themeTint="66"/>
      </w:tblBorders>
      <w:tblCellMar>
        <w:top w:w="0" w:type="dxa"/>
        <w:left w:w="108" w:type="dxa"/>
        <w:bottom w:w="0" w:type="dxa"/>
        <w:right w:w="108" w:type="dxa"/>
      </w:tblCellMar>
    </w:tblPr>
    <w:tblStylePr w:type="firstRow">
      <w:rPr>
        <w:b/>
        <w:bCs/>
      </w:rPr>
      <w:tblPr/>
      <w:tcPr>
        <w:tcBorders>
          <w:bottom w:val="single" w:sz="12" w:space="0" w:color="FFDB66" w:themeColor="accent3" w:themeTint="99"/>
        </w:tcBorders>
      </w:tcPr>
    </w:tblStylePr>
    <w:tblStylePr w:type="lastRow">
      <w:rPr>
        <w:b/>
        <w:bCs/>
      </w:rPr>
      <w:tblPr/>
      <w:tcPr>
        <w:tcBorders>
          <w:top w:val="double" w:sz="2" w:space="0" w:color="FFDB66" w:themeColor="accent3" w:themeTint="99"/>
        </w:tcBorders>
      </w:tcPr>
    </w:tblStylePr>
    <w:tblStylePr w:type="firstCol">
      <w:rPr>
        <w:b/>
        <w:bCs/>
      </w:rPr>
    </w:tblStylePr>
    <w:tblStylePr w:type="lastCol">
      <w:rPr>
        <w:b/>
        <w:bCs/>
      </w:rPr>
    </w:tblStylePr>
  </w:style>
  <w:style w:type="table" w:styleId="ListTable4">
    <w:name w:val="List Table 4"/>
    <w:basedOn w:val="TableNormal"/>
    <w:uiPriority w:val="49"/>
    <w:rsid w:val="00617FD0"/>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sz w:val="20"/>
      <w:szCs w:val="20"/>
      <w:lang w:val="nl-NL"/>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basedOn w:val="DefaultParagraphFont"/>
    <w:link w:val="ListParagraph"/>
    <w:uiPriority w:val="34"/>
    <w:locked/>
    <w:rsid w:val="00C8636F"/>
    <w:rPr>
      <w:sz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4710">
      <w:bodyDiv w:val="1"/>
      <w:marLeft w:val="0"/>
      <w:marRight w:val="0"/>
      <w:marTop w:val="0"/>
      <w:marBottom w:val="0"/>
      <w:divBdr>
        <w:top w:val="none" w:sz="0" w:space="0" w:color="auto"/>
        <w:left w:val="none" w:sz="0" w:space="0" w:color="auto"/>
        <w:bottom w:val="none" w:sz="0" w:space="0" w:color="auto"/>
        <w:right w:val="none" w:sz="0" w:space="0" w:color="auto"/>
      </w:divBdr>
      <w:divsChild>
        <w:div w:id="1436948231">
          <w:marLeft w:val="0"/>
          <w:marRight w:val="0"/>
          <w:marTop w:val="0"/>
          <w:marBottom w:val="0"/>
          <w:divBdr>
            <w:top w:val="none" w:sz="0" w:space="0" w:color="auto"/>
            <w:left w:val="none" w:sz="0" w:space="0" w:color="auto"/>
            <w:bottom w:val="none" w:sz="0" w:space="0" w:color="auto"/>
            <w:right w:val="none" w:sz="0" w:space="0" w:color="auto"/>
          </w:divBdr>
          <w:divsChild>
            <w:div w:id="536505874">
              <w:marLeft w:val="0"/>
              <w:marRight w:val="0"/>
              <w:marTop w:val="0"/>
              <w:marBottom w:val="0"/>
              <w:divBdr>
                <w:top w:val="none" w:sz="0" w:space="0" w:color="auto"/>
                <w:left w:val="none" w:sz="0" w:space="0" w:color="auto"/>
                <w:bottom w:val="none" w:sz="0" w:space="0" w:color="auto"/>
                <w:right w:val="none" w:sz="0" w:space="0" w:color="auto"/>
              </w:divBdr>
              <w:divsChild>
                <w:div w:id="747507070">
                  <w:marLeft w:val="0"/>
                  <w:marRight w:val="0"/>
                  <w:marTop w:val="0"/>
                  <w:marBottom w:val="0"/>
                  <w:divBdr>
                    <w:top w:val="none" w:sz="0" w:space="0" w:color="auto"/>
                    <w:left w:val="none" w:sz="0" w:space="0" w:color="auto"/>
                    <w:bottom w:val="none" w:sz="0" w:space="0" w:color="auto"/>
                    <w:right w:val="none" w:sz="0" w:space="0" w:color="auto"/>
                  </w:divBdr>
                  <w:divsChild>
                    <w:div w:id="39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35090">
      <w:bodyDiv w:val="1"/>
      <w:marLeft w:val="0"/>
      <w:marRight w:val="0"/>
      <w:marTop w:val="0"/>
      <w:marBottom w:val="0"/>
      <w:divBdr>
        <w:top w:val="none" w:sz="0" w:space="0" w:color="auto"/>
        <w:left w:val="none" w:sz="0" w:space="0" w:color="auto"/>
        <w:bottom w:val="none" w:sz="0" w:space="0" w:color="auto"/>
        <w:right w:val="none" w:sz="0" w:space="0" w:color="auto"/>
      </w:divBdr>
    </w:div>
    <w:div w:id="226696654">
      <w:bodyDiv w:val="1"/>
      <w:marLeft w:val="0"/>
      <w:marRight w:val="0"/>
      <w:marTop w:val="0"/>
      <w:marBottom w:val="0"/>
      <w:divBdr>
        <w:top w:val="none" w:sz="0" w:space="0" w:color="auto"/>
        <w:left w:val="none" w:sz="0" w:space="0" w:color="auto"/>
        <w:bottom w:val="none" w:sz="0" w:space="0" w:color="auto"/>
        <w:right w:val="none" w:sz="0" w:space="0" w:color="auto"/>
      </w:divBdr>
    </w:div>
    <w:div w:id="275719723">
      <w:bodyDiv w:val="1"/>
      <w:marLeft w:val="0"/>
      <w:marRight w:val="0"/>
      <w:marTop w:val="0"/>
      <w:marBottom w:val="0"/>
      <w:divBdr>
        <w:top w:val="none" w:sz="0" w:space="0" w:color="auto"/>
        <w:left w:val="none" w:sz="0" w:space="0" w:color="auto"/>
        <w:bottom w:val="none" w:sz="0" w:space="0" w:color="auto"/>
        <w:right w:val="none" w:sz="0" w:space="0" w:color="auto"/>
      </w:divBdr>
    </w:div>
    <w:div w:id="295767054">
      <w:bodyDiv w:val="1"/>
      <w:marLeft w:val="0"/>
      <w:marRight w:val="0"/>
      <w:marTop w:val="0"/>
      <w:marBottom w:val="0"/>
      <w:divBdr>
        <w:top w:val="none" w:sz="0" w:space="0" w:color="auto"/>
        <w:left w:val="none" w:sz="0" w:space="0" w:color="auto"/>
        <w:bottom w:val="none" w:sz="0" w:space="0" w:color="auto"/>
        <w:right w:val="none" w:sz="0" w:space="0" w:color="auto"/>
      </w:divBdr>
    </w:div>
    <w:div w:id="739670115">
      <w:bodyDiv w:val="1"/>
      <w:marLeft w:val="0"/>
      <w:marRight w:val="0"/>
      <w:marTop w:val="0"/>
      <w:marBottom w:val="0"/>
      <w:divBdr>
        <w:top w:val="none" w:sz="0" w:space="0" w:color="auto"/>
        <w:left w:val="none" w:sz="0" w:space="0" w:color="auto"/>
        <w:bottom w:val="none" w:sz="0" w:space="0" w:color="auto"/>
        <w:right w:val="none" w:sz="0" w:space="0" w:color="auto"/>
      </w:divBdr>
    </w:div>
    <w:div w:id="995303632">
      <w:bodyDiv w:val="1"/>
      <w:marLeft w:val="0"/>
      <w:marRight w:val="0"/>
      <w:marTop w:val="0"/>
      <w:marBottom w:val="0"/>
      <w:divBdr>
        <w:top w:val="none" w:sz="0" w:space="0" w:color="auto"/>
        <w:left w:val="none" w:sz="0" w:space="0" w:color="auto"/>
        <w:bottom w:val="none" w:sz="0" w:space="0" w:color="auto"/>
        <w:right w:val="none" w:sz="0" w:space="0" w:color="auto"/>
      </w:divBdr>
      <w:divsChild>
        <w:div w:id="110826769">
          <w:marLeft w:val="0"/>
          <w:marRight w:val="0"/>
          <w:marTop w:val="0"/>
          <w:marBottom w:val="0"/>
          <w:divBdr>
            <w:top w:val="none" w:sz="0" w:space="0" w:color="auto"/>
            <w:left w:val="none" w:sz="0" w:space="0" w:color="auto"/>
            <w:bottom w:val="none" w:sz="0" w:space="0" w:color="auto"/>
            <w:right w:val="none" w:sz="0" w:space="0" w:color="auto"/>
          </w:divBdr>
        </w:div>
      </w:divsChild>
    </w:div>
    <w:div w:id="1006250771">
      <w:bodyDiv w:val="1"/>
      <w:marLeft w:val="0"/>
      <w:marRight w:val="0"/>
      <w:marTop w:val="0"/>
      <w:marBottom w:val="0"/>
      <w:divBdr>
        <w:top w:val="none" w:sz="0" w:space="0" w:color="auto"/>
        <w:left w:val="none" w:sz="0" w:space="0" w:color="auto"/>
        <w:bottom w:val="none" w:sz="0" w:space="0" w:color="auto"/>
        <w:right w:val="none" w:sz="0" w:space="0" w:color="auto"/>
      </w:divBdr>
    </w:div>
    <w:div w:id="1031227116">
      <w:bodyDiv w:val="1"/>
      <w:marLeft w:val="0"/>
      <w:marRight w:val="0"/>
      <w:marTop w:val="0"/>
      <w:marBottom w:val="0"/>
      <w:divBdr>
        <w:top w:val="none" w:sz="0" w:space="0" w:color="auto"/>
        <w:left w:val="none" w:sz="0" w:space="0" w:color="auto"/>
        <w:bottom w:val="none" w:sz="0" w:space="0" w:color="auto"/>
        <w:right w:val="none" w:sz="0" w:space="0" w:color="auto"/>
      </w:divBdr>
    </w:div>
    <w:div w:id="1172993594">
      <w:bodyDiv w:val="1"/>
      <w:marLeft w:val="0"/>
      <w:marRight w:val="0"/>
      <w:marTop w:val="0"/>
      <w:marBottom w:val="0"/>
      <w:divBdr>
        <w:top w:val="none" w:sz="0" w:space="0" w:color="auto"/>
        <w:left w:val="none" w:sz="0" w:space="0" w:color="auto"/>
        <w:bottom w:val="none" w:sz="0" w:space="0" w:color="auto"/>
        <w:right w:val="none" w:sz="0" w:space="0" w:color="auto"/>
      </w:divBdr>
    </w:div>
    <w:div w:id="1248077589">
      <w:bodyDiv w:val="1"/>
      <w:marLeft w:val="0"/>
      <w:marRight w:val="0"/>
      <w:marTop w:val="0"/>
      <w:marBottom w:val="0"/>
      <w:divBdr>
        <w:top w:val="none" w:sz="0" w:space="0" w:color="auto"/>
        <w:left w:val="none" w:sz="0" w:space="0" w:color="auto"/>
        <w:bottom w:val="none" w:sz="0" w:space="0" w:color="auto"/>
        <w:right w:val="none" w:sz="0" w:space="0" w:color="auto"/>
      </w:divBdr>
    </w:div>
    <w:div w:id="1427310626">
      <w:bodyDiv w:val="1"/>
      <w:marLeft w:val="0"/>
      <w:marRight w:val="0"/>
      <w:marTop w:val="0"/>
      <w:marBottom w:val="0"/>
      <w:divBdr>
        <w:top w:val="none" w:sz="0" w:space="0" w:color="auto"/>
        <w:left w:val="none" w:sz="0" w:space="0" w:color="auto"/>
        <w:bottom w:val="none" w:sz="0" w:space="0" w:color="auto"/>
        <w:right w:val="none" w:sz="0" w:space="0" w:color="auto"/>
      </w:divBdr>
    </w:div>
    <w:div w:id="1663922973">
      <w:bodyDiv w:val="1"/>
      <w:marLeft w:val="0"/>
      <w:marRight w:val="0"/>
      <w:marTop w:val="0"/>
      <w:marBottom w:val="0"/>
      <w:divBdr>
        <w:top w:val="none" w:sz="0" w:space="0" w:color="auto"/>
        <w:left w:val="none" w:sz="0" w:space="0" w:color="auto"/>
        <w:bottom w:val="none" w:sz="0" w:space="0" w:color="auto"/>
        <w:right w:val="none" w:sz="0" w:space="0" w:color="auto"/>
      </w:divBdr>
    </w:div>
    <w:div w:id="1873766830">
      <w:bodyDiv w:val="1"/>
      <w:marLeft w:val="0"/>
      <w:marRight w:val="0"/>
      <w:marTop w:val="0"/>
      <w:marBottom w:val="0"/>
      <w:divBdr>
        <w:top w:val="none" w:sz="0" w:space="0" w:color="auto"/>
        <w:left w:val="none" w:sz="0" w:space="0" w:color="auto"/>
        <w:bottom w:val="none" w:sz="0" w:space="0" w:color="auto"/>
        <w:right w:val="none" w:sz="0" w:space="0" w:color="auto"/>
      </w:divBdr>
    </w:div>
    <w:div w:id="1944335313">
      <w:bodyDiv w:val="1"/>
      <w:marLeft w:val="0"/>
      <w:marRight w:val="0"/>
      <w:marTop w:val="0"/>
      <w:marBottom w:val="0"/>
      <w:divBdr>
        <w:top w:val="none" w:sz="0" w:space="0" w:color="auto"/>
        <w:left w:val="none" w:sz="0" w:space="0" w:color="auto"/>
        <w:bottom w:val="none" w:sz="0" w:space="0" w:color="auto"/>
        <w:right w:val="none" w:sz="0" w:space="0" w:color="auto"/>
      </w:divBdr>
    </w:div>
    <w:div w:id="2046370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E9A7F24D45E0748B57AC04EE5DD4DE3"/>
        <w:category>
          <w:name w:val="General"/>
          <w:gallery w:val="placeholder"/>
        </w:category>
        <w:types>
          <w:type w:val="bbPlcHdr"/>
        </w:types>
        <w:behaviors>
          <w:behavior w:val="content"/>
        </w:behaviors>
        <w:guid w:val="{8DB3395B-832B-9744-B911-344C2AC29450}"/>
      </w:docPartPr>
      <w:docPartBody>
        <w:p w:rsidR="009033B7" w:rsidRDefault="005C08C0">
          <w:pPr>
            <w:pStyle w:val="BE9A7F24D45E0748B57AC04EE5DD4DE3"/>
          </w:pPr>
          <w:r w:rsidRPr="009A55E5">
            <w:t>[Titel]</w:t>
          </w:r>
        </w:p>
      </w:docPartBody>
    </w:docPart>
    <w:docPart>
      <w:docPartPr>
        <w:name w:val="808D6AA129823F4E8749072FDE090C39"/>
        <w:category>
          <w:name w:val="General"/>
          <w:gallery w:val="placeholder"/>
        </w:category>
        <w:types>
          <w:type w:val="bbPlcHdr"/>
        </w:types>
        <w:behaviors>
          <w:behavior w:val="content"/>
        </w:behaviors>
        <w:guid w:val="{7A9E4682-E005-F744-BDAE-49F581745DC3}"/>
      </w:docPartPr>
      <w:docPartBody>
        <w:p w:rsidR="009033B7" w:rsidRDefault="005C08C0">
          <w:pPr>
            <w:pStyle w:val="808D6AA129823F4E8749072FDE090C39"/>
          </w:pPr>
          <w:r w:rsidRPr="00CA1F9E">
            <w:rPr>
              <w:rStyle w:val="PlaceholderText"/>
            </w:rPr>
            <w:t>[ondertitel]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8C0"/>
    <w:rsid w:val="00381CEC"/>
    <w:rsid w:val="00536161"/>
    <w:rsid w:val="005C08C0"/>
    <w:rsid w:val="005E75DA"/>
    <w:rsid w:val="00681297"/>
    <w:rsid w:val="007C303A"/>
    <w:rsid w:val="008F14EC"/>
    <w:rsid w:val="009033B7"/>
    <w:rsid w:val="00FF0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9A7F24D45E0748B57AC04EE5DD4DE3">
    <w:name w:val="BE9A7F24D45E0748B57AC04EE5DD4DE3"/>
  </w:style>
  <w:style w:type="character" w:styleId="PlaceholderText">
    <w:name w:val="Placeholder Text"/>
    <w:basedOn w:val="DefaultParagraphFont"/>
    <w:uiPriority w:val="99"/>
    <w:semiHidden/>
    <w:rPr>
      <w:color w:val="808080"/>
    </w:rPr>
  </w:style>
  <w:style w:type="paragraph" w:customStyle="1" w:styleId="808D6AA129823F4E8749072FDE090C39">
    <w:name w:val="808D6AA129823F4E8749072FDE090C39"/>
  </w:style>
  <w:style w:type="paragraph" w:styleId="Footer">
    <w:name w:val="footer"/>
    <w:basedOn w:val="Normal"/>
    <w:link w:val="FooterChar"/>
    <w:uiPriority w:val="99"/>
    <w:unhideWhenUsed/>
    <w:pPr>
      <w:tabs>
        <w:tab w:val="right" w:pos="9638"/>
      </w:tabs>
      <w:spacing w:line="200" w:lineRule="atLeast"/>
    </w:pPr>
    <w:rPr>
      <w:rFonts w:eastAsiaTheme="minorHAnsi"/>
      <w:sz w:val="16"/>
      <w:lang w:val="nl-NL"/>
    </w:rPr>
  </w:style>
  <w:style w:type="character" w:customStyle="1" w:styleId="FooterChar">
    <w:name w:val="Footer Char"/>
    <w:basedOn w:val="DefaultParagraphFont"/>
    <w:link w:val="Footer"/>
    <w:uiPriority w:val="99"/>
    <w:rPr>
      <w:rFonts w:eastAsiaTheme="minorHAnsi"/>
      <w:sz w:val="16"/>
      <w:lang w:val="nl-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HHs_Office">
  <a:themeElements>
    <a:clrScheme name="HHs-RGB">
      <a:dk1>
        <a:srgbClr val="000000"/>
      </a:dk1>
      <a:lt1>
        <a:srgbClr val="FFFFFF"/>
      </a:lt1>
      <a:dk2>
        <a:srgbClr val="9EA700"/>
      </a:dk2>
      <a:lt2>
        <a:srgbClr val="DDDDDD"/>
      </a:lt2>
      <a:accent1>
        <a:srgbClr val="2C4254"/>
      </a:accent1>
      <a:accent2>
        <a:srgbClr val="00BED6"/>
      </a:accent2>
      <a:accent3>
        <a:srgbClr val="FFC400"/>
      </a:accent3>
      <a:accent4>
        <a:srgbClr val="D5594C"/>
      </a:accent4>
      <a:accent5>
        <a:srgbClr val="909805"/>
      </a:accent5>
      <a:accent6>
        <a:srgbClr val="606E86"/>
      </a:accent6>
      <a:hlink>
        <a:srgbClr val="00B2CC"/>
      </a:hlink>
      <a:folHlink>
        <a:srgbClr val="787878"/>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ctr">
          <a:defRPr sz="2000" dirty="0" smtClean="0">
            <a:solidFill>
              <a:srgbClr val="213343"/>
            </a:solidFill>
            <a:latin typeface="+mj-lt"/>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fad734a5c001639ae4c4c61a00bd1b25">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3b79aae65cac7cc5819550fe5078f45c"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9900D7B-4569-44FE-BA0B-BE20F01FF5BF}">
  <ds:schemaRefs>
    <ds:schemaRef ds:uri="http://schemas.microsoft.com/sharepoint/v3/contenttype/forms"/>
  </ds:schemaRefs>
</ds:datastoreItem>
</file>

<file path=customXml/itemProps2.xml><?xml version="1.0" encoding="utf-8"?>
<ds:datastoreItem xmlns:ds="http://schemas.openxmlformats.org/officeDocument/2006/customXml" ds:itemID="{390B79A4-843C-4488-B32A-BAC003A8F06D}">
  <ds:schemaRefs>
    <ds:schemaRef ds:uri="http://schemas.microsoft.com/office/2006/metadata/properties"/>
    <ds:schemaRef ds:uri="http://schemas.microsoft.com/office/infopath/2007/PartnerControls"/>
    <ds:schemaRef ds:uri="320b15cb-67e9-4345-bf9f-3e28f97ecef6"/>
    <ds:schemaRef ds:uri="d11bdb94-d558-4ffe-a4b0-092cbde21480"/>
  </ds:schemaRefs>
</ds:datastoreItem>
</file>

<file path=customXml/itemProps3.xml><?xml version="1.0" encoding="utf-8"?>
<ds:datastoreItem xmlns:ds="http://schemas.openxmlformats.org/officeDocument/2006/customXml" ds:itemID="{28DF30E2-0ED0-4224-833F-8542F0032594}"/>
</file>

<file path=customXml/itemProps4.xml><?xml version="1.0" encoding="utf-8"?>
<ds:datastoreItem xmlns:ds="http://schemas.openxmlformats.org/officeDocument/2006/customXml" ds:itemID="{8B29E9CA-7805-463A-AF9A-FFC910217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9</Pages>
  <Words>2177</Words>
  <Characters>12414</Characters>
  <Application>Microsoft Office Word</Application>
  <DocSecurity>0</DocSecurity>
  <Lines>103</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Applied Data Science &amp; Artificial Intelligence</vt:lpstr>
      <vt:lpstr>Applied Data Science &amp; Artificial Intelligence</vt:lpstr>
    </vt:vector>
  </TitlesOfParts>
  <Manager/>
  <Company>De Haagse Hogeschool</Company>
  <LinksUpToDate>false</LinksUpToDate>
  <CharactersWithSpaces>14562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Data Science &amp; Artificial Intelligence</dc:title>
  <dc:subject>Projectopdrachten voor de DataLabs</dc:subject>
  <dc:creator>Mustafa Ozbek</dc:creator>
  <cp:keywords>De Haagse Hogeschool, 2022</cp:keywords>
  <dc:description>1.0</dc:description>
  <cp:lastModifiedBy>lidiadimitrova@yahoo.co.uk</cp:lastModifiedBy>
  <cp:revision>11</cp:revision>
  <cp:lastPrinted>2018-06-13T09:19:00Z</cp:lastPrinted>
  <dcterms:created xsi:type="dcterms:W3CDTF">2026-02-21T15:23:00Z</dcterms:created>
  <dcterms:modified xsi:type="dcterms:W3CDTF">2026-02-22T17:41:00Z</dcterms:modified>
  <cp:category>Afdelingsnaam / Faculteit / Onderzoeksplatform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