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397" w:rsidRDefault="00644A31" w:rsidP="00592500">
      <w:pPr>
        <w:widowControl/>
        <w:spacing w:line="390" w:lineRule="atLeast"/>
        <w:jc w:val="left"/>
        <w:rPr>
          <w:rFonts w:ascii="Calibri" w:hAnsi="Calibri" w:cs="宋体" w:hint="eastAsia"/>
          <w:color w:val="000000"/>
          <w:kern w:val="0"/>
          <w:sz w:val="24"/>
        </w:rPr>
      </w:pPr>
      <w:r w:rsidRPr="00644A31">
        <w:rPr>
          <w:rFonts w:ascii="Calibri" w:hAnsi="Calibri" w:cs="宋体"/>
          <w:color w:val="000000"/>
          <w:kern w:val="0"/>
          <w:sz w:val="24"/>
        </w:rPr>
        <w:t>1</w:t>
      </w:r>
      <w:r w:rsidRPr="00644A31">
        <w:rPr>
          <w:rFonts w:ascii="Calibri" w:hAnsi="Calibri" w:cs="宋体"/>
          <w:color w:val="000000"/>
          <w:kern w:val="0"/>
          <w:sz w:val="24"/>
        </w:rPr>
        <w:t>、</w:t>
      </w:r>
      <w:r w:rsidR="000F3415">
        <w:rPr>
          <w:rFonts w:ascii="Calibri" w:hAnsi="Calibri" w:cs="宋体"/>
          <w:color w:val="000000"/>
          <w:kern w:val="0"/>
          <w:sz w:val="24"/>
        </w:rPr>
        <w:t>在</w:t>
      </w:r>
      <w:r w:rsidR="00F95397" w:rsidRPr="000F3415">
        <w:rPr>
          <w:rFonts w:ascii="Calibri" w:hAnsi="Calibri" w:cs="宋体"/>
          <w:color w:val="000000"/>
          <w:kern w:val="0"/>
          <w:position w:val="-4"/>
          <w:sz w:val="24"/>
        </w:rPr>
        <w:object w:dxaOrig="4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pt;height:15pt" o:ole="">
            <v:imagedata r:id="rId6" o:title=""/>
          </v:shape>
          <o:OLEObject Type="Embed" ProgID="Equation.DSMT4" ShapeID="_x0000_i1025" DrawAspect="Content" ObjectID="_1490819888" r:id="rId7"/>
        </w:object>
      </w:r>
      <w:r w:rsidR="000F3415">
        <w:rPr>
          <w:rFonts w:ascii="Calibri" w:hAnsi="Calibri" w:cs="宋体"/>
          <w:color w:val="000000"/>
          <w:kern w:val="0"/>
          <w:sz w:val="24"/>
        </w:rPr>
        <w:t>中</w:t>
      </w:r>
      <w:r w:rsidR="00F95397">
        <w:rPr>
          <w:rFonts w:ascii="Calibri" w:hAnsi="Calibri" w:cs="宋体"/>
          <w:color w:val="000000"/>
          <w:kern w:val="0"/>
          <w:sz w:val="24"/>
        </w:rPr>
        <w:t>定义线性变换</w:t>
      </w:r>
    </w:p>
    <w:p w:rsidR="00F95397" w:rsidRDefault="00F95397" w:rsidP="00592500">
      <w:pPr>
        <w:widowControl/>
        <w:spacing w:line="390" w:lineRule="atLeast"/>
        <w:jc w:val="left"/>
        <w:rPr>
          <w:color w:val="000000"/>
          <w:kern w:val="0"/>
          <w:sz w:val="24"/>
        </w:rPr>
      </w:pPr>
      <w:r>
        <w:rPr>
          <w:rFonts w:ascii="Calibri" w:hAnsi="Calibri" w:cs="宋体" w:hint="eastAsia"/>
          <w:color w:val="000000"/>
          <w:kern w:val="0"/>
          <w:sz w:val="24"/>
        </w:rPr>
        <w:t xml:space="preserve">             </w:t>
      </w:r>
      <w:r>
        <w:rPr>
          <w:rFonts w:ascii="CommercialScript BT" w:hAnsi="CommercialScript BT" w:cs="宋体"/>
          <w:color w:val="000000"/>
          <w:kern w:val="0"/>
          <w:sz w:val="24"/>
        </w:rPr>
        <w:t>A</w:t>
      </w:r>
      <w:r w:rsidR="00EC1C01">
        <w:rPr>
          <w:rFonts w:ascii="CommercialScript BT" w:hAnsi="CommercialScript BT" w:cs="宋体"/>
          <w:color w:val="000000"/>
          <w:kern w:val="0"/>
          <w:sz w:val="24"/>
        </w:rPr>
        <w:t xml:space="preserve"> </w:t>
      </w:r>
      <w:r w:rsidR="00EC1C01" w:rsidRPr="00EC1C01">
        <w:rPr>
          <w:color w:val="000000"/>
          <w:kern w:val="0"/>
          <w:position w:val="-30"/>
          <w:sz w:val="24"/>
        </w:rPr>
        <w:object w:dxaOrig="2320" w:dyaOrig="720">
          <v:shape id="_x0000_i1026" type="#_x0000_t75" style="width:116pt;height:36pt" o:ole="">
            <v:imagedata r:id="rId8" o:title=""/>
          </v:shape>
          <o:OLEObject Type="Embed" ProgID="Equation.DSMT4" ShapeID="_x0000_i1026" DrawAspect="Content" ObjectID="_1490819889" r:id="rId9"/>
        </w:object>
      </w:r>
    </w:p>
    <w:p w:rsidR="00EC1C01" w:rsidRPr="00F95397" w:rsidRDefault="00EC1C01" w:rsidP="00592500">
      <w:pPr>
        <w:widowControl/>
        <w:spacing w:line="390" w:lineRule="atLeast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   </w:t>
      </w:r>
      <w:r>
        <w:rPr>
          <w:rFonts w:hint="eastAsia"/>
          <w:color w:val="000000"/>
          <w:kern w:val="0"/>
          <w:sz w:val="24"/>
        </w:rPr>
        <w:t>求</w:t>
      </w:r>
      <w:r w:rsidR="005F3BAA">
        <w:rPr>
          <w:rFonts w:ascii="CommercialScript BT" w:hAnsi="CommercialScript BT" w:cs="宋体"/>
          <w:color w:val="000000"/>
          <w:kern w:val="0"/>
          <w:sz w:val="24"/>
        </w:rPr>
        <w:t>A</w:t>
      </w:r>
      <w:r w:rsidR="005F3BAA">
        <w:rPr>
          <w:rFonts w:ascii="CommercialScript BT" w:hAnsi="CommercialScript BT" w:cs="宋体" w:hint="eastAsia"/>
          <w:color w:val="000000"/>
          <w:kern w:val="0"/>
          <w:sz w:val="24"/>
        </w:rPr>
        <w:t xml:space="preserve"> </w:t>
      </w:r>
      <w:r w:rsidR="005F3BAA">
        <w:rPr>
          <w:rFonts w:ascii="CommercialScript BT" w:hAnsi="CommercialScript BT" w:cs="宋体" w:hint="eastAsia"/>
          <w:color w:val="000000"/>
          <w:kern w:val="0"/>
          <w:sz w:val="24"/>
        </w:rPr>
        <w:t>在基</w:t>
      </w:r>
      <w:r w:rsidR="005F3BAA" w:rsidRPr="005F3BAA">
        <w:rPr>
          <w:rFonts w:ascii="CommercialScript BT" w:hAnsi="CommercialScript BT" w:cs="宋体"/>
          <w:color w:val="000000"/>
          <w:kern w:val="0"/>
          <w:position w:val="-30"/>
          <w:sz w:val="24"/>
        </w:rPr>
        <w:object w:dxaOrig="5200" w:dyaOrig="720">
          <v:shape id="_x0000_i1027" type="#_x0000_t75" style="width:260pt;height:36pt" o:ole="">
            <v:imagedata r:id="rId10" o:title=""/>
          </v:shape>
          <o:OLEObject Type="Embed" ProgID="Equation.DSMT4" ShapeID="_x0000_i1027" DrawAspect="Content" ObjectID="_1490819890" r:id="rId11"/>
        </w:object>
      </w:r>
      <w:r w:rsidR="005F3BAA">
        <w:rPr>
          <w:rFonts w:ascii="CommercialScript BT" w:hAnsi="CommercialScript BT" w:cs="宋体"/>
          <w:color w:val="000000"/>
          <w:kern w:val="0"/>
          <w:sz w:val="24"/>
        </w:rPr>
        <w:t>下的矩阵</w:t>
      </w:r>
      <w:r w:rsidR="005F3BAA">
        <w:rPr>
          <w:rFonts w:ascii="CommercialScript BT" w:hAnsi="CommercialScript BT" w:cs="宋体"/>
          <w:color w:val="000000"/>
          <w:kern w:val="0"/>
          <w:sz w:val="24"/>
        </w:rPr>
        <w:t>.</w:t>
      </w:r>
    </w:p>
    <w:p w:rsidR="00F95397" w:rsidRDefault="00F95397" w:rsidP="00592500">
      <w:pPr>
        <w:widowControl/>
        <w:spacing w:line="390" w:lineRule="atLeast"/>
        <w:jc w:val="left"/>
        <w:rPr>
          <w:rFonts w:ascii="Calibri" w:hAnsi="Calibri" w:cs="宋体" w:hint="eastAsia"/>
          <w:color w:val="000000"/>
          <w:kern w:val="0"/>
          <w:sz w:val="24"/>
        </w:rPr>
      </w:pPr>
    </w:p>
    <w:p w:rsidR="00844B1E" w:rsidRDefault="00844B1E" w:rsidP="001B457A">
      <w:pPr>
        <w:widowControl/>
        <w:spacing w:line="390" w:lineRule="atLeast"/>
        <w:jc w:val="left"/>
        <w:rPr>
          <w:rFonts w:ascii="Calibri" w:hAnsi="Calibri" w:cs="宋体"/>
          <w:color w:val="000000"/>
          <w:kern w:val="0"/>
          <w:sz w:val="24"/>
        </w:rPr>
      </w:pPr>
    </w:p>
    <w:p w:rsidR="00D52B35" w:rsidRDefault="00644A31" w:rsidP="00592500">
      <w:pPr>
        <w:widowControl/>
        <w:spacing w:line="390" w:lineRule="atLeast"/>
        <w:jc w:val="left"/>
        <w:rPr>
          <w:rFonts w:ascii="Calibri" w:hAnsi="Calibri" w:cs="宋体" w:hint="eastAsia"/>
          <w:color w:val="000000"/>
          <w:kern w:val="0"/>
          <w:sz w:val="24"/>
        </w:rPr>
      </w:pPr>
      <w:r w:rsidRPr="00644A31">
        <w:rPr>
          <w:rFonts w:ascii="Calibri" w:hAnsi="Calibri" w:cs="宋体"/>
          <w:color w:val="000000"/>
          <w:kern w:val="0"/>
          <w:sz w:val="24"/>
        </w:rPr>
        <w:t>2</w:t>
      </w:r>
      <w:r w:rsidR="00592500">
        <w:rPr>
          <w:rFonts w:ascii="Calibri" w:hAnsi="Calibri" w:cs="宋体"/>
          <w:color w:val="000000"/>
          <w:kern w:val="0"/>
          <w:sz w:val="24"/>
        </w:rPr>
        <w:t>、</w:t>
      </w:r>
      <w:r w:rsidR="00216BC4">
        <w:rPr>
          <w:rFonts w:ascii="Calibri" w:hAnsi="Calibri" w:cs="宋体"/>
          <w:color w:val="000000"/>
          <w:kern w:val="0"/>
          <w:sz w:val="24"/>
        </w:rPr>
        <w:t>设</w:t>
      </w:r>
      <w:r w:rsidR="00216BC4" w:rsidRPr="00216BC4">
        <w:rPr>
          <w:rFonts w:ascii="Calibri" w:hAnsi="Calibri" w:cs="宋体"/>
          <w:color w:val="000000"/>
          <w:kern w:val="0"/>
          <w:position w:val="-6"/>
          <w:sz w:val="24"/>
        </w:rPr>
        <w:object w:dxaOrig="240" w:dyaOrig="279">
          <v:shape id="_x0000_i1028" type="#_x0000_t75" style="width:12pt;height:14pt" o:ole="">
            <v:imagedata r:id="rId12" o:title=""/>
          </v:shape>
          <o:OLEObject Type="Embed" ProgID="Equation.DSMT4" ShapeID="_x0000_i1028" DrawAspect="Content" ObjectID="_1490819891" r:id="rId13"/>
        </w:object>
      </w:r>
      <w:r w:rsidR="00216BC4">
        <w:rPr>
          <w:rFonts w:ascii="Calibri" w:hAnsi="Calibri" w:cs="宋体"/>
          <w:color w:val="000000"/>
          <w:kern w:val="0"/>
          <w:sz w:val="24"/>
        </w:rPr>
        <w:t>是数域</w:t>
      </w:r>
      <w:r w:rsidR="00216BC4" w:rsidRPr="00216BC4">
        <w:rPr>
          <w:rFonts w:ascii="Calibri" w:hAnsi="Calibri" w:cs="宋体"/>
          <w:color w:val="000000"/>
          <w:kern w:val="0"/>
          <w:position w:val="-4"/>
          <w:sz w:val="24"/>
        </w:rPr>
        <w:object w:dxaOrig="240" w:dyaOrig="260">
          <v:shape id="_x0000_i1029" type="#_x0000_t75" style="width:12pt;height:13pt" o:ole="">
            <v:imagedata r:id="rId14" o:title=""/>
          </v:shape>
          <o:OLEObject Type="Embed" ProgID="Equation.DSMT4" ShapeID="_x0000_i1029" DrawAspect="Content" ObjectID="_1490819892" r:id="rId15"/>
        </w:object>
      </w:r>
      <w:r w:rsidR="00216BC4">
        <w:rPr>
          <w:rFonts w:ascii="Calibri" w:hAnsi="Calibri" w:cs="宋体"/>
          <w:color w:val="000000"/>
          <w:kern w:val="0"/>
          <w:sz w:val="24"/>
        </w:rPr>
        <w:t>上一个二维线性空间</w:t>
      </w:r>
      <w:r w:rsidR="00216BC4">
        <w:rPr>
          <w:rFonts w:ascii="Calibri" w:hAnsi="Calibri" w:cs="宋体" w:hint="eastAsia"/>
          <w:color w:val="000000"/>
          <w:kern w:val="0"/>
          <w:sz w:val="24"/>
        </w:rPr>
        <w:t>，</w:t>
      </w:r>
      <w:r w:rsidR="00216BC4" w:rsidRPr="00843FFA">
        <w:rPr>
          <w:rFonts w:ascii="Calibri" w:hAnsi="Calibri" w:cs="宋体"/>
          <w:color w:val="000000"/>
          <w:kern w:val="0"/>
          <w:position w:val="-10"/>
          <w:sz w:val="24"/>
        </w:rPr>
        <w:object w:dxaOrig="600" w:dyaOrig="300">
          <v:shape id="_x0000_i1030" type="#_x0000_t75" style="width:30pt;height:15pt" o:ole="">
            <v:imagedata r:id="rId16" o:title=""/>
          </v:shape>
          <o:OLEObject Type="Embed" ProgID="Equation.DSMT4" ShapeID="_x0000_i1030" DrawAspect="Content" ObjectID="_1490819893" r:id="rId17"/>
        </w:object>
      </w:r>
      <w:r w:rsidR="00216BC4">
        <w:rPr>
          <w:rFonts w:ascii="Calibri" w:hAnsi="Calibri" w:cs="宋体"/>
          <w:color w:val="000000"/>
          <w:kern w:val="0"/>
          <w:sz w:val="24"/>
        </w:rPr>
        <w:t>与</w:t>
      </w:r>
      <w:r w:rsidR="00216BC4" w:rsidRPr="00843FFA">
        <w:rPr>
          <w:rFonts w:ascii="Calibri" w:hAnsi="Calibri" w:cs="宋体"/>
          <w:color w:val="000000"/>
          <w:kern w:val="0"/>
          <w:position w:val="-10"/>
          <w:sz w:val="24"/>
        </w:rPr>
        <w:object w:dxaOrig="620" w:dyaOrig="300">
          <v:shape id="_x0000_i1031" type="#_x0000_t75" style="width:31pt;height:15pt" o:ole="">
            <v:imagedata r:id="rId18" o:title=""/>
          </v:shape>
          <o:OLEObject Type="Embed" ProgID="Equation.DSMT4" ShapeID="_x0000_i1031" DrawAspect="Content" ObjectID="_1490819894" r:id="rId19"/>
        </w:object>
      </w:r>
      <w:r w:rsidR="00216BC4">
        <w:rPr>
          <w:rFonts w:ascii="Calibri" w:hAnsi="Calibri" w:cs="宋体"/>
          <w:color w:val="000000"/>
          <w:kern w:val="0"/>
          <w:sz w:val="24"/>
        </w:rPr>
        <w:t>是其两组基</w:t>
      </w:r>
      <w:r w:rsidR="00216BC4">
        <w:rPr>
          <w:rFonts w:ascii="Calibri" w:hAnsi="Calibri" w:cs="宋体" w:hint="eastAsia"/>
          <w:color w:val="000000"/>
          <w:kern w:val="0"/>
          <w:sz w:val="24"/>
        </w:rPr>
        <w:t>。</w:t>
      </w:r>
    </w:p>
    <w:p w:rsidR="00D52B35" w:rsidRDefault="00D52B35" w:rsidP="00D52B35">
      <w:pPr>
        <w:widowControl/>
        <w:spacing w:line="390" w:lineRule="atLeast"/>
        <w:ind w:firstLineChars="150" w:firstLine="360"/>
        <w:jc w:val="left"/>
        <w:rPr>
          <w:rFonts w:ascii="Calibri" w:hAnsi="Calibri" w:cs="宋体"/>
          <w:color w:val="000000"/>
          <w:kern w:val="0"/>
          <w:position w:val="-10"/>
          <w:sz w:val="24"/>
        </w:rPr>
      </w:pPr>
      <w:r>
        <w:rPr>
          <w:rFonts w:ascii="Calibri" w:hAnsi="Calibri" w:cs="宋体" w:hint="eastAsia"/>
          <w:color w:val="000000"/>
          <w:kern w:val="0"/>
          <w:sz w:val="24"/>
        </w:rPr>
        <w:t>已知线性变换</w:t>
      </w:r>
      <w:r>
        <w:rPr>
          <w:rFonts w:ascii="CommercialScript BT" w:hAnsi="CommercialScript BT" w:cs="宋体"/>
          <w:color w:val="000000"/>
          <w:kern w:val="0"/>
          <w:sz w:val="24"/>
        </w:rPr>
        <w:t>A</w:t>
      </w:r>
      <w:r>
        <w:rPr>
          <w:rFonts w:ascii="CommercialScript BT" w:hAnsi="CommercialScript BT" w:cs="宋体" w:hint="eastAsia"/>
          <w:color w:val="000000"/>
          <w:kern w:val="0"/>
          <w:sz w:val="24"/>
        </w:rPr>
        <w:t xml:space="preserve"> </w:t>
      </w:r>
      <w:r>
        <w:rPr>
          <w:rFonts w:ascii="CommercialScript BT" w:hAnsi="CommercialScript BT" w:cs="宋体" w:hint="eastAsia"/>
          <w:color w:val="000000"/>
          <w:kern w:val="0"/>
          <w:sz w:val="24"/>
        </w:rPr>
        <w:t>在</w:t>
      </w:r>
      <w:r w:rsidRPr="00843FFA">
        <w:rPr>
          <w:rFonts w:ascii="Calibri" w:hAnsi="Calibri" w:cs="宋体"/>
          <w:color w:val="000000"/>
          <w:kern w:val="0"/>
          <w:position w:val="-10"/>
          <w:sz w:val="24"/>
        </w:rPr>
        <w:object w:dxaOrig="600" w:dyaOrig="300">
          <v:shape id="_x0000_i1032" type="#_x0000_t75" style="width:30pt;height:15pt" o:ole="">
            <v:imagedata r:id="rId16" o:title=""/>
          </v:shape>
          <o:OLEObject Type="Embed" ProgID="Equation.DSMT4" ShapeID="_x0000_i1032" DrawAspect="Content" ObjectID="_1490819895" r:id="rId20"/>
        </w:object>
      </w:r>
      <w:r w:rsidRPr="00D52B35">
        <w:rPr>
          <w:rFonts w:ascii="Calibri" w:hAnsi="Calibri" w:cs="宋体"/>
          <w:color w:val="000000"/>
          <w:kern w:val="0"/>
          <w:sz w:val="24"/>
        </w:rPr>
        <w:t>下的矩阵</w:t>
      </w:r>
      <w:r>
        <w:rPr>
          <w:rFonts w:ascii="Calibri" w:hAnsi="Calibri" w:cs="宋体"/>
          <w:color w:val="000000"/>
          <w:kern w:val="0"/>
          <w:sz w:val="24"/>
        </w:rPr>
        <w:t>是</w:t>
      </w:r>
      <w:r w:rsidRPr="00D52B35">
        <w:rPr>
          <w:rFonts w:ascii="Calibri" w:hAnsi="Calibri" w:cs="宋体"/>
          <w:color w:val="000000"/>
          <w:kern w:val="0"/>
          <w:position w:val="-30"/>
          <w:sz w:val="24"/>
        </w:rPr>
        <w:object w:dxaOrig="880" w:dyaOrig="720">
          <v:shape id="_x0000_i1033" type="#_x0000_t75" style="width:44pt;height:36pt" o:ole="">
            <v:imagedata r:id="rId21" o:title=""/>
          </v:shape>
          <o:OLEObject Type="Embed" ProgID="Equation.DSMT4" ShapeID="_x0000_i1033" DrawAspect="Content" ObjectID="_1490819896" r:id="rId22"/>
        </w:object>
      </w:r>
      <w:r>
        <w:rPr>
          <w:rFonts w:ascii="Calibri" w:hAnsi="Calibri" w:cs="宋体" w:hint="eastAsia"/>
          <w:color w:val="000000"/>
          <w:kern w:val="0"/>
          <w:sz w:val="24"/>
        </w:rPr>
        <w:t>，</w:t>
      </w:r>
      <w:r>
        <w:rPr>
          <w:rFonts w:ascii="Calibri" w:hAnsi="Calibri" w:cs="宋体"/>
          <w:color w:val="000000"/>
          <w:kern w:val="0"/>
          <w:sz w:val="24"/>
        </w:rPr>
        <w:t>以及</w:t>
      </w:r>
      <w:r w:rsidRPr="00D52B35">
        <w:rPr>
          <w:rFonts w:ascii="Calibri" w:hAnsi="Calibri" w:cs="宋体"/>
          <w:color w:val="000000"/>
          <w:kern w:val="0"/>
          <w:position w:val="-26"/>
          <w:sz w:val="24"/>
        </w:rPr>
        <w:object w:dxaOrig="2460" w:dyaOrig="620">
          <v:shape id="_x0000_i1034" type="#_x0000_t75" style="width:123pt;height:31pt" o:ole="">
            <v:imagedata r:id="rId23" o:title=""/>
          </v:shape>
          <o:OLEObject Type="Embed" ProgID="Equation.DSMT4" ShapeID="_x0000_i1034" DrawAspect="Content" ObjectID="_1490819897" r:id="rId24"/>
        </w:object>
      </w:r>
    </w:p>
    <w:p w:rsidR="00304452" w:rsidRDefault="00D52B35" w:rsidP="00D52B35">
      <w:pPr>
        <w:widowControl/>
        <w:spacing w:line="390" w:lineRule="atLeast"/>
        <w:ind w:firstLineChars="150" w:firstLine="360"/>
        <w:jc w:val="left"/>
        <w:rPr>
          <w:rFonts w:ascii="Calibri" w:hAnsi="Calibri" w:cs="宋体"/>
          <w:color w:val="000000"/>
          <w:kern w:val="0"/>
          <w:sz w:val="24"/>
        </w:rPr>
      </w:pPr>
      <w:r>
        <w:rPr>
          <w:rFonts w:ascii="Calibri" w:hAnsi="Calibri" w:cs="宋体" w:hint="eastAsia"/>
          <w:color w:val="000000"/>
          <w:kern w:val="0"/>
          <w:sz w:val="24"/>
        </w:rPr>
        <w:t>求线性变换</w:t>
      </w:r>
      <w:r>
        <w:rPr>
          <w:rFonts w:ascii="CommercialScript BT" w:hAnsi="CommercialScript BT" w:cs="宋体"/>
          <w:color w:val="000000"/>
          <w:kern w:val="0"/>
          <w:sz w:val="24"/>
        </w:rPr>
        <w:t>A</w:t>
      </w:r>
      <w:r>
        <w:rPr>
          <w:rFonts w:ascii="CommercialScript BT" w:hAnsi="CommercialScript BT" w:cs="宋体" w:hint="eastAsia"/>
          <w:color w:val="000000"/>
          <w:kern w:val="0"/>
          <w:sz w:val="24"/>
        </w:rPr>
        <w:t xml:space="preserve"> </w:t>
      </w:r>
      <w:r>
        <w:rPr>
          <w:rFonts w:ascii="CommercialScript BT" w:hAnsi="CommercialScript BT" w:cs="宋体" w:hint="eastAsia"/>
          <w:color w:val="000000"/>
          <w:kern w:val="0"/>
          <w:sz w:val="24"/>
        </w:rPr>
        <w:t>在</w:t>
      </w:r>
      <w:r w:rsidRPr="00843FFA">
        <w:rPr>
          <w:rFonts w:ascii="Calibri" w:hAnsi="Calibri" w:cs="宋体"/>
          <w:color w:val="000000"/>
          <w:kern w:val="0"/>
          <w:position w:val="-10"/>
          <w:sz w:val="24"/>
        </w:rPr>
        <w:object w:dxaOrig="620" w:dyaOrig="300">
          <v:shape id="_x0000_i1035" type="#_x0000_t75" style="width:31pt;height:15pt" o:ole="">
            <v:imagedata r:id="rId18" o:title=""/>
          </v:shape>
          <o:OLEObject Type="Embed" ProgID="Equation.DSMT4" ShapeID="_x0000_i1035" DrawAspect="Content" ObjectID="_1490819898" r:id="rId25"/>
        </w:object>
      </w:r>
      <w:r w:rsidRPr="00D52B35">
        <w:rPr>
          <w:rFonts w:ascii="Calibri" w:hAnsi="Calibri" w:cs="宋体"/>
          <w:color w:val="000000"/>
          <w:kern w:val="0"/>
          <w:sz w:val="24"/>
        </w:rPr>
        <w:t>下的矩阵</w:t>
      </w:r>
      <w:r w:rsidR="00984BC9">
        <w:rPr>
          <w:rFonts w:ascii="Calibri" w:hAnsi="Calibri" w:cs="宋体"/>
          <w:color w:val="000000"/>
          <w:kern w:val="0"/>
          <w:sz w:val="24"/>
        </w:rPr>
        <w:t>.</w:t>
      </w:r>
    </w:p>
    <w:p w:rsidR="00984BC9" w:rsidRDefault="00984BC9" w:rsidP="00592500">
      <w:pPr>
        <w:widowControl/>
        <w:spacing w:line="390" w:lineRule="atLeast"/>
        <w:jc w:val="left"/>
        <w:rPr>
          <w:rFonts w:ascii="Calibri" w:hAnsi="Calibri" w:cs="宋体"/>
          <w:color w:val="000000"/>
          <w:kern w:val="0"/>
          <w:sz w:val="24"/>
        </w:rPr>
      </w:pPr>
    </w:p>
    <w:p w:rsidR="00984BC9" w:rsidRDefault="00984BC9" w:rsidP="00592500">
      <w:pPr>
        <w:widowControl/>
        <w:spacing w:line="390" w:lineRule="atLeast"/>
        <w:jc w:val="left"/>
        <w:rPr>
          <w:rFonts w:ascii="Calibri" w:hAnsi="Calibri" w:cs="宋体"/>
          <w:color w:val="000000"/>
          <w:kern w:val="0"/>
          <w:sz w:val="24"/>
        </w:rPr>
      </w:pPr>
    </w:p>
    <w:p w:rsidR="00984BC9" w:rsidRPr="00644A31" w:rsidRDefault="00984BC9" w:rsidP="00592500">
      <w:pPr>
        <w:widowControl/>
        <w:spacing w:line="390" w:lineRule="atLeast"/>
        <w:jc w:val="left"/>
        <w:rPr>
          <w:rFonts w:ascii="Calibri" w:hAnsi="Calibri" w:cs="宋体"/>
          <w:color w:val="000000"/>
          <w:kern w:val="0"/>
          <w:sz w:val="24"/>
        </w:rPr>
      </w:pPr>
    </w:p>
    <w:p w:rsidR="00240C00" w:rsidRDefault="00304452" w:rsidP="00644A31">
      <w:pPr>
        <w:widowControl/>
        <w:spacing w:line="390" w:lineRule="atLeast"/>
        <w:jc w:val="left"/>
        <w:rPr>
          <w:rFonts w:ascii="Calibri" w:hAnsi="Calibri" w:cs="宋体"/>
          <w:color w:val="000000"/>
          <w:kern w:val="0"/>
          <w:sz w:val="24"/>
        </w:rPr>
      </w:pPr>
      <w:r>
        <w:rPr>
          <w:rFonts w:ascii="Calibri" w:hAnsi="Calibri" w:cs="宋体" w:hint="eastAsia"/>
          <w:color w:val="000000"/>
          <w:kern w:val="0"/>
          <w:sz w:val="24"/>
        </w:rPr>
        <w:t>(</w:t>
      </w:r>
      <w:r>
        <w:rPr>
          <w:rFonts w:ascii="Calibri" w:hAnsi="Calibri" w:cs="宋体" w:hint="eastAsia"/>
          <w:color w:val="000000"/>
          <w:kern w:val="0"/>
          <w:sz w:val="24"/>
        </w:rPr>
        <w:t>注意：这只是</w:t>
      </w:r>
      <w:r w:rsidR="00984BC9">
        <w:rPr>
          <w:rFonts w:ascii="Calibri" w:hAnsi="Calibri" w:cs="宋体" w:hint="eastAsia"/>
          <w:color w:val="000000"/>
          <w:kern w:val="0"/>
          <w:sz w:val="24"/>
        </w:rPr>
        <w:t>线性</w:t>
      </w:r>
      <w:r w:rsidR="001B457A">
        <w:rPr>
          <w:rFonts w:ascii="Calibri" w:hAnsi="Calibri" w:cs="宋体" w:hint="eastAsia"/>
          <w:color w:val="000000"/>
          <w:kern w:val="0"/>
          <w:sz w:val="24"/>
        </w:rPr>
        <w:t>变换</w:t>
      </w:r>
      <w:r w:rsidR="00E31F6C">
        <w:rPr>
          <w:rFonts w:ascii="Calibri" w:hAnsi="Calibri" w:cs="宋体" w:hint="eastAsia"/>
          <w:color w:val="000000"/>
          <w:kern w:val="0"/>
          <w:sz w:val="24"/>
        </w:rPr>
        <w:t>这一章的编程实验题</w:t>
      </w:r>
      <w:r>
        <w:rPr>
          <w:rFonts w:ascii="Calibri" w:hAnsi="Calibri" w:cs="宋体" w:hint="eastAsia"/>
          <w:color w:val="000000"/>
          <w:kern w:val="0"/>
          <w:sz w:val="24"/>
        </w:rPr>
        <w:t>)</w:t>
      </w:r>
    </w:p>
    <w:p w:rsidR="009523CC" w:rsidRPr="00644A31" w:rsidRDefault="009523CC"/>
    <w:sectPr w:rsidR="009523CC" w:rsidRPr="00644A31" w:rsidSect="00644A31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1F38" w:rsidRDefault="003E1F38" w:rsidP="001F0F86">
      <w:r>
        <w:separator/>
      </w:r>
    </w:p>
  </w:endnote>
  <w:endnote w:type="continuationSeparator" w:id="1">
    <w:p w:rsidR="003E1F38" w:rsidRDefault="003E1F38" w:rsidP="001F0F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mercialScript BT">
    <w:panose1 w:val="03030803040807090C04"/>
    <w:charset w:val="00"/>
    <w:family w:val="script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1F38" w:rsidRDefault="003E1F38" w:rsidP="001F0F86">
      <w:r>
        <w:separator/>
      </w:r>
    </w:p>
  </w:footnote>
  <w:footnote w:type="continuationSeparator" w:id="1">
    <w:p w:rsidR="003E1F38" w:rsidRDefault="003E1F38" w:rsidP="001F0F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4A31"/>
    <w:rsid w:val="00034F35"/>
    <w:rsid w:val="000443BE"/>
    <w:rsid w:val="000B22B8"/>
    <w:rsid w:val="000C00D3"/>
    <w:rsid w:val="000F3415"/>
    <w:rsid w:val="00136C2B"/>
    <w:rsid w:val="001B3018"/>
    <w:rsid w:val="001B457A"/>
    <w:rsid w:val="001F0F86"/>
    <w:rsid w:val="00216BC4"/>
    <w:rsid w:val="00240C00"/>
    <w:rsid w:val="00253D17"/>
    <w:rsid w:val="002B736E"/>
    <w:rsid w:val="002F7CAB"/>
    <w:rsid w:val="00304452"/>
    <w:rsid w:val="003E1F38"/>
    <w:rsid w:val="003E702D"/>
    <w:rsid w:val="00452006"/>
    <w:rsid w:val="0050415C"/>
    <w:rsid w:val="00555A89"/>
    <w:rsid w:val="00592500"/>
    <w:rsid w:val="005C0752"/>
    <w:rsid w:val="005F3BAA"/>
    <w:rsid w:val="00644A08"/>
    <w:rsid w:val="00644A31"/>
    <w:rsid w:val="007625C5"/>
    <w:rsid w:val="00773E11"/>
    <w:rsid w:val="00775529"/>
    <w:rsid w:val="00786995"/>
    <w:rsid w:val="007A7512"/>
    <w:rsid w:val="00843FFA"/>
    <w:rsid w:val="00844B1E"/>
    <w:rsid w:val="008A7476"/>
    <w:rsid w:val="008E5BAE"/>
    <w:rsid w:val="009523CC"/>
    <w:rsid w:val="00984BC9"/>
    <w:rsid w:val="00A11561"/>
    <w:rsid w:val="00A46BC8"/>
    <w:rsid w:val="00AB0AA1"/>
    <w:rsid w:val="00AC34E7"/>
    <w:rsid w:val="00AD47C7"/>
    <w:rsid w:val="00C17AAF"/>
    <w:rsid w:val="00C2255D"/>
    <w:rsid w:val="00C54024"/>
    <w:rsid w:val="00C706A3"/>
    <w:rsid w:val="00D52B35"/>
    <w:rsid w:val="00DE1B4F"/>
    <w:rsid w:val="00E31F6C"/>
    <w:rsid w:val="00E454F5"/>
    <w:rsid w:val="00EA24DC"/>
    <w:rsid w:val="00EC1C01"/>
    <w:rsid w:val="00F632A4"/>
    <w:rsid w:val="00F95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625C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F0F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F0F86"/>
    <w:rPr>
      <w:kern w:val="2"/>
      <w:sz w:val="18"/>
      <w:szCs w:val="18"/>
    </w:rPr>
  </w:style>
  <w:style w:type="paragraph" w:styleId="a4">
    <w:name w:val="footer"/>
    <w:basedOn w:val="a"/>
    <w:link w:val="Char0"/>
    <w:rsid w:val="001F0F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F0F8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6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8</cp:revision>
  <dcterms:created xsi:type="dcterms:W3CDTF">2015-04-17T15:13:00Z</dcterms:created>
  <dcterms:modified xsi:type="dcterms:W3CDTF">2015-04-17T15:50:00Z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