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9F2F" w14:textId="69790165" w:rsidR="00EE57AA" w:rsidRDefault="00EE57AA"/>
    <w:sectPr w:rsidR="00EE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98"/>
    <w:rsid w:val="003E1888"/>
    <w:rsid w:val="00CC57BE"/>
    <w:rsid w:val="00EB0A98"/>
    <w:rsid w:val="00E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1A98E"/>
  <w15:chartTrackingRefBased/>
  <w15:docId w15:val="{F9AA671A-C944-4898-A1B7-747E729D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lam</dc:creator>
  <cp:keywords/>
  <dc:description/>
  <cp:lastModifiedBy>hung lam</cp:lastModifiedBy>
  <cp:revision>3</cp:revision>
  <dcterms:created xsi:type="dcterms:W3CDTF">2023-10-12T06:07:00Z</dcterms:created>
  <dcterms:modified xsi:type="dcterms:W3CDTF">2023-10-14T06:21:00Z</dcterms:modified>
</cp:coreProperties>
</file>