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C56BF1" w14:textId="5F684521" w:rsidR="00A80491" w:rsidRPr="001772CE" w:rsidRDefault="00547877" w:rsidP="00A80491">
      <w:pPr>
        <w:pStyle w:val="Title1"/>
        <w:jc w:val="center"/>
        <w:rPr>
          <w:sz w:val="28"/>
          <w:szCs w:val="28"/>
        </w:rPr>
      </w:pPr>
      <w:bookmarkStart w:id="0" w:name="_Toc218848337"/>
      <w:r w:rsidRPr="008053B1">
        <w:rPr>
          <w:sz w:val="44"/>
          <w:szCs w:val="44"/>
        </w:rPr>
        <w:t>Real-Time Small Object Detection Based on Improved YOLOv8</w:t>
      </w:r>
      <w:bookmarkEnd w:id="0"/>
      <w:r>
        <w:rPr>
          <w:sz w:val="44"/>
          <w:szCs w:val="44"/>
        </w:rPr>
        <w:t xml:space="preserve"> </w:t>
      </w:r>
    </w:p>
    <w:p w14:paraId="6ACAAC6D" w14:textId="3E30F029" w:rsidR="00A80491" w:rsidRPr="001772CE" w:rsidRDefault="00547877" w:rsidP="00A80491">
      <w:pPr>
        <w:pStyle w:val="Name"/>
        <w:jc w:val="center"/>
        <w:rPr>
          <w:sz w:val="21"/>
          <w:szCs w:val="21"/>
        </w:rPr>
      </w:pPr>
      <w:r>
        <w:rPr>
          <w:rFonts w:hint="eastAsia"/>
          <w:sz w:val="21"/>
          <w:szCs w:val="21"/>
        </w:rPr>
        <w:t>阮仁黄林</w:t>
      </w:r>
      <w:r w:rsidR="00A80491" w:rsidRPr="001772CE">
        <w:rPr>
          <w:sz w:val="21"/>
          <w:szCs w:val="21"/>
          <w:vertAlign w:val="superscript"/>
        </w:rPr>
        <w:t>1</w:t>
      </w:r>
      <w:r w:rsidR="0036699A">
        <w:rPr>
          <w:rFonts w:hint="eastAsia"/>
          <w:sz w:val="21"/>
          <w:szCs w:val="21"/>
          <w:vertAlign w:val="superscript"/>
        </w:rPr>
        <w:t>)</w:t>
      </w:r>
      <w:r w:rsidR="00A80491" w:rsidRPr="001772CE">
        <w:rPr>
          <w:sz w:val="21"/>
          <w:szCs w:val="21"/>
        </w:rPr>
        <w:t xml:space="preserve">  </w:t>
      </w:r>
      <w:proofErr w:type="gramStart"/>
      <w:r w:rsidRPr="00547877">
        <w:rPr>
          <w:sz w:val="21"/>
          <w:szCs w:val="21"/>
        </w:rPr>
        <w:t>陈秒江</w:t>
      </w:r>
      <w:proofErr w:type="gramEnd"/>
      <w:r w:rsidR="00A80491" w:rsidRPr="001772CE">
        <w:rPr>
          <w:sz w:val="21"/>
          <w:szCs w:val="21"/>
          <w:vertAlign w:val="superscript"/>
        </w:rPr>
        <w:t>2</w:t>
      </w:r>
      <w:r w:rsidR="0036699A">
        <w:rPr>
          <w:rFonts w:hint="eastAsia"/>
          <w:sz w:val="21"/>
          <w:szCs w:val="21"/>
          <w:vertAlign w:val="superscript"/>
        </w:rPr>
        <w:t>)</w:t>
      </w:r>
      <w:r w:rsidR="00A80491" w:rsidRPr="001772CE">
        <w:rPr>
          <w:sz w:val="21"/>
          <w:szCs w:val="21"/>
        </w:rPr>
        <w:t xml:space="preserve"> </w:t>
      </w:r>
    </w:p>
    <w:p w14:paraId="7C45D46C" w14:textId="767A2152" w:rsidR="00A80491" w:rsidRPr="00D5641C" w:rsidRDefault="00A80491" w:rsidP="001772CE">
      <w:pPr>
        <w:pStyle w:val="DepartCorrespond"/>
        <w:ind w:left="99" w:hanging="99"/>
        <w:jc w:val="center"/>
        <w:rPr>
          <w:sz w:val="15"/>
          <w:szCs w:val="15"/>
        </w:rPr>
      </w:pPr>
      <w:r w:rsidRPr="001772CE">
        <w:rPr>
          <w:sz w:val="15"/>
          <w:szCs w:val="15"/>
          <w:vertAlign w:val="superscript"/>
        </w:rPr>
        <w:t>1</w:t>
      </w:r>
      <w:r w:rsidR="0036699A">
        <w:rPr>
          <w:rFonts w:hint="eastAsia"/>
          <w:sz w:val="15"/>
          <w:szCs w:val="15"/>
          <w:vertAlign w:val="superscript"/>
        </w:rPr>
        <w:t>)</w:t>
      </w:r>
      <w:r w:rsidRPr="001772CE">
        <w:rPr>
          <w:rFonts w:hint="eastAsia"/>
          <w:sz w:val="15"/>
          <w:szCs w:val="15"/>
        </w:rPr>
        <w:t>(</w:t>
      </w:r>
      <w:r w:rsidRPr="001772CE">
        <w:rPr>
          <w:sz w:val="15"/>
          <w:szCs w:val="15"/>
        </w:rPr>
        <w:t xml:space="preserve">Department of </w:t>
      </w:r>
      <w:r w:rsidR="00AB64AB" w:rsidRPr="00AB64AB">
        <w:rPr>
          <w:sz w:val="15"/>
          <w:szCs w:val="15"/>
        </w:rPr>
        <w:t>Computer Science and Technology</w:t>
      </w:r>
      <w:r w:rsidRPr="001772CE">
        <w:rPr>
          <w:sz w:val="15"/>
          <w:szCs w:val="15"/>
        </w:rPr>
        <w:t>,</w:t>
      </w:r>
      <w:r w:rsidR="009F5433">
        <w:rPr>
          <w:rFonts w:hint="eastAsia"/>
          <w:sz w:val="15"/>
          <w:szCs w:val="15"/>
        </w:rPr>
        <w:t xml:space="preserve"> Guangxi</w:t>
      </w:r>
      <w:r w:rsidRPr="001772CE">
        <w:rPr>
          <w:sz w:val="15"/>
          <w:szCs w:val="15"/>
        </w:rPr>
        <w:t xml:space="preserve"> University, </w:t>
      </w:r>
      <w:r w:rsidR="009F5433">
        <w:rPr>
          <w:sz w:val="15"/>
          <w:szCs w:val="15"/>
        </w:rPr>
        <w:t>Nanning</w:t>
      </w:r>
      <w:r w:rsidRPr="001772CE">
        <w:rPr>
          <w:sz w:val="15"/>
          <w:szCs w:val="15"/>
        </w:rPr>
        <w:t xml:space="preserve"> </w:t>
      </w:r>
      <w:r w:rsidR="009F5433">
        <w:rPr>
          <w:rFonts w:hint="eastAsia"/>
          <w:sz w:val="15"/>
          <w:szCs w:val="15"/>
        </w:rPr>
        <w:t>530004</w:t>
      </w:r>
      <w:r w:rsidRPr="001772CE">
        <w:rPr>
          <w:sz w:val="15"/>
          <w:szCs w:val="15"/>
        </w:rPr>
        <w:t>, China</w:t>
      </w:r>
      <w:r w:rsidRPr="001772CE">
        <w:rPr>
          <w:rFonts w:hint="eastAsia"/>
          <w:sz w:val="15"/>
          <w:szCs w:val="15"/>
        </w:rPr>
        <w:t xml:space="preserve">) </w:t>
      </w:r>
    </w:p>
    <w:p w14:paraId="1DF329B3" w14:textId="77777777" w:rsidR="00A80491" w:rsidRPr="001772CE" w:rsidRDefault="00A80491" w:rsidP="001772CE">
      <w:pPr>
        <w:pStyle w:val="DepartCorrespond"/>
        <w:ind w:left="99" w:hanging="99"/>
        <w:jc w:val="center"/>
        <w:rPr>
          <w:color w:val="FF0000"/>
          <w:sz w:val="15"/>
          <w:szCs w:val="15"/>
          <w:bdr w:val="single" w:sz="4" w:space="0" w:color="FF0000"/>
        </w:rPr>
      </w:pPr>
      <w:r w:rsidRPr="001772CE">
        <w:rPr>
          <w:sz w:val="15"/>
          <w:szCs w:val="15"/>
          <w:vertAlign w:val="superscript"/>
        </w:rPr>
        <w:t>2</w:t>
      </w:r>
      <w:r w:rsidR="0036699A">
        <w:rPr>
          <w:rFonts w:hint="eastAsia"/>
          <w:sz w:val="15"/>
          <w:szCs w:val="15"/>
          <w:vertAlign w:val="superscript"/>
        </w:rPr>
        <w:t>)</w:t>
      </w:r>
      <w:r w:rsidRPr="001772CE">
        <w:rPr>
          <w:rFonts w:hint="eastAsia"/>
          <w:sz w:val="15"/>
          <w:szCs w:val="15"/>
        </w:rPr>
        <w:t>(</w:t>
      </w:r>
      <w:r w:rsidR="00AB64AB" w:rsidRPr="001772CE">
        <w:rPr>
          <w:sz w:val="15"/>
          <w:szCs w:val="15"/>
        </w:rPr>
        <w:t xml:space="preserve">Department of </w:t>
      </w:r>
      <w:r w:rsidR="00AB64AB" w:rsidRPr="00AB64AB">
        <w:rPr>
          <w:sz w:val="15"/>
          <w:szCs w:val="15"/>
        </w:rPr>
        <w:t>Computer Science and Technology</w:t>
      </w:r>
      <w:r w:rsidR="00AB64AB" w:rsidRPr="001772CE">
        <w:rPr>
          <w:sz w:val="15"/>
          <w:szCs w:val="15"/>
        </w:rPr>
        <w:t>,</w:t>
      </w:r>
      <w:r w:rsidR="00AB64AB">
        <w:rPr>
          <w:rFonts w:hint="eastAsia"/>
          <w:sz w:val="15"/>
          <w:szCs w:val="15"/>
        </w:rPr>
        <w:t xml:space="preserve"> Guangxi</w:t>
      </w:r>
      <w:r w:rsidR="00AB64AB" w:rsidRPr="001772CE">
        <w:rPr>
          <w:sz w:val="15"/>
          <w:szCs w:val="15"/>
        </w:rPr>
        <w:t xml:space="preserve"> University, </w:t>
      </w:r>
      <w:r w:rsidR="00AB64AB">
        <w:rPr>
          <w:sz w:val="15"/>
          <w:szCs w:val="15"/>
        </w:rPr>
        <w:t>Nanning</w:t>
      </w:r>
      <w:r w:rsidR="00AB64AB" w:rsidRPr="001772CE">
        <w:rPr>
          <w:sz w:val="15"/>
          <w:szCs w:val="15"/>
        </w:rPr>
        <w:t xml:space="preserve"> </w:t>
      </w:r>
      <w:r w:rsidR="00AB64AB">
        <w:rPr>
          <w:rFonts w:hint="eastAsia"/>
          <w:sz w:val="15"/>
          <w:szCs w:val="15"/>
        </w:rPr>
        <w:t>530004</w:t>
      </w:r>
      <w:r w:rsidR="00AB64AB" w:rsidRPr="001772CE">
        <w:rPr>
          <w:sz w:val="15"/>
          <w:szCs w:val="15"/>
        </w:rPr>
        <w:t>, China</w:t>
      </w:r>
      <w:r w:rsidRPr="001772CE">
        <w:rPr>
          <w:rFonts w:hint="eastAsia"/>
          <w:sz w:val="15"/>
          <w:szCs w:val="15"/>
        </w:rPr>
        <w:t>)</w:t>
      </w:r>
    </w:p>
    <w:p w14:paraId="14937240" w14:textId="77777777" w:rsidR="00A80491" w:rsidRDefault="00A80491" w:rsidP="00AB64AB">
      <w:pPr>
        <w:pStyle w:val="DepartCorrespond"/>
        <w:ind w:left="0" w:firstLineChars="0" w:firstLine="0"/>
      </w:pPr>
    </w:p>
    <w:p w14:paraId="4DEB91D6" w14:textId="58273F79" w:rsidR="00473452" w:rsidRPr="00473452" w:rsidRDefault="00A80491" w:rsidP="00473452">
      <w:pPr>
        <w:pStyle w:val="Abstract"/>
        <w:rPr>
          <w:rFonts w:eastAsia="SimSun"/>
          <w:sz w:val="21"/>
          <w:szCs w:val="21"/>
        </w:rPr>
      </w:pPr>
      <w:r w:rsidRPr="00D5641C">
        <w:rPr>
          <w:rFonts w:eastAsia="SimSun"/>
          <w:b/>
          <w:bCs/>
          <w:sz w:val="21"/>
          <w:szCs w:val="21"/>
        </w:rPr>
        <w:t>Abstract</w:t>
      </w:r>
      <w:r w:rsidRPr="00D5641C">
        <w:rPr>
          <w:rFonts w:eastAsia="SimSun" w:hint="eastAsia"/>
          <w:sz w:val="21"/>
          <w:szCs w:val="21"/>
        </w:rPr>
        <w:tab/>
      </w:r>
      <w:r w:rsidR="00473452" w:rsidRPr="00473452">
        <w:rPr>
          <w:rFonts w:eastAsia="SimSun"/>
          <w:sz w:val="21"/>
          <w:szCs w:val="21"/>
        </w:rPr>
        <w:t xml:space="preserve">Object detection is one of the fundamental tasks in computer vision and has been extensively applied in critical real-world scenarios, such as autonomous driving, intelligent security surveillance, and Unmanned Aerial Vehicle (UAV) imagery analysis. With the rapid advancement of deep learning, one-stage detectors, represented by the YOLO (You Only Look Once) series, have achieved a remarkable balance between inference speed and detection accuracy. However, detecting small objects in complex environments remains a significant bottleneck in current research. Small objects, typically defined as occupying fewer than </w:t>
      </w:r>
      <m:oMath>
        <m:r>
          <w:rPr>
            <w:rFonts w:ascii="Cambria Math" w:eastAsia="SimSun" w:hAnsi="Cambria Math"/>
            <w:sz w:val="21"/>
            <w:szCs w:val="21"/>
          </w:rPr>
          <m:t>32</m:t>
        </m:r>
        <m:r>
          <w:rPr>
            <w:rFonts w:ascii="Cambria Math" w:eastAsia="SimSun" w:hAnsi="Cambria Math"/>
            <w:sz w:val="21"/>
            <w:szCs w:val="21"/>
          </w:rPr>
          <m:t>×</m:t>
        </m:r>
        <m:r>
          <w:rPr>
            <w:rFonts w:ascii="Cambria Math" w:eastAsia="SimSun" w:hAnsi="Cambria Math"/>
            <w:sz w:val="21"/>
            <w:szCs w:val="21"/>
          </w:rPr>
          <m:t>32</m:t>
        </m:r>
      </m:oMath>
      <w:r w:rsidR="00473452" w:rsidRPr="00473452">
        <w:rPr>
          <w:rFonts w:eastAsia="SimSun"/>
          <w:sz w:val="21"/>
          <w:szCs w:val="21"/>
        </w:rPr>
        <w:t xml:space="preserve"> pixels, often lack sufficient semantic information and are easily occluded by background noise or other overlapping targets. Standard models like YOLOv8, while efficient, utilize a deep down-sampling structure (with a maximum stride of 32), causing fine-grained feature information of minute targets to be lost during the convolution process, leading to high miss rates and false negatives.</w:t>
      </w:r>
    </w:p>
    <w:p w14:paraId="61468D6A" w14:textId="77777777" w:rsidR="00473452" w:rsidRPr="00473452" w:rsidRDefault="00473452" w:rsidP="00473452">
      <w:pPr>
        <w:pStyle w:val="Abstract"/>
        <w:rPr>
          <w:rFonts w:eastAsia="SimSun"/>
          <w:sz w:val="21"/>
          <w:szCs w:val="21"/>
        </w:rPr>
      </w:pPr>
    </w:p>
    <w:p w14:paraId="6AAC1111" w14:textId="77777777" w:rsidR="00473452" w:rsidRPr="00473452" w:rsidRDefault="00473452" w:rsidP="00473452">
      <w:pPr>
        <w:pStyle w:val="Abstract"/>
        <w:rPr>
          <w:rFonts w:eastAsia="SimSun"/>
          <w:sz w:val="21"/>
          <w:szCs w:val="21"/>
        </w:rPr>
      </w:pPr>
      <w:r w:rsidRPr="00473452">
        <w:rPr>
          <w:rFonts w:eastAsia="SimSun"/>
          <w:sz w:val="21"/>
          <w:szCs w:val="21"/>
        </w:rPr>
        <w:t xml:space="preserve">To address these limitations, this paper proposes a novel real-time small object detection algorithm based on an improved YOLOv8 architecture. Our approach introduces three key technical improvements to enhance the model's sensitivity to small targets. Firstly, we modify the network structure by adding a high-resolution detection head (P2 Head). This additional prediction layer operates at a stride of 4, allowing the model to utilize higher-resolution feature maps from the shallow layers of the backbone, thereby preserving crucial spatial details necessary for locating tiny objects. Secondly, we integrate the Coordinate Attention (CA) mechanism into the feature extraction network. Unlike traditional attention modules, the CA mechanism embeds positional information into channel attention, enabling the network to capture long-range dependencies and focus more accurately on the salient regions of small objects. Thirdly, to improve the bounding box regression accuracy, we replace the original </w:t>
      </w:r>
      <w:proofErr w:type="spellStart"/>
      <w:r w:rsidRPr="00473452">
        <w:rPr>
          <w:rFonts w:eastAsia="SimSun"/>
          <w:sz w:val="21"/>
          <w:szCs w:val="21"/>
        </w:rPr>
        <w:t>CIoU</w:t>
      </w:r>
      <w:proofErr w:type="spellEnd"/>
      <w:r w:rsidRPr="00473452">
        <w:rPr>
          <w:rFonts w:eastAsia="SimSun"/>
          <w:sz w:val="21"/>
          <w:szCs w:val="21"/>
        </w:rPr>
        <w:t xml:space="preserve"> loss function with the Efficient Intersection over Union (</w:t>
      </w:r>
      <w:proofErr w:type="spellStart"/>
      <w:r w:rsidRPr="00473452">
        <w:rPr>
          <w:rFonts w:eastAsia="SimSun"/>
          <w:sz w:val="21"/>
          <w:szCs w:val="21"/>
        </w:rPr>
        <w:t>EIoU</w:t>
      </w:r>
      <w:proofErr w:type="spellEnd"/>
      <w:r w:rsidRPr="00473452">
        <w:rPr>
          <w:rFonts w:eastAsia="SimSun"/>
          <w:sz w:val="21"/>
          <w:szCs w:val="21"/>
        </w:rPr>
        <w:t xml:space="preserve">) loss. The </w:t>
      </w:r>
      <w:proofErr w:type="spellStart"/>
      <w:r w:rsidRPr="00473452">
        <w:rPr>
          <w:rFonts w:eastAsia="SimSun"/>
          <w:sz w:val="21"/>
          <w:szCs w:val="21"/>
        </w:rPr>
        <w:t>EIoU</w:t>
      </w:r>
      <w:proofErr w:type="spellEnd"/>
      <w:r w:rsidRPr="00473452">
        <w:rPr>
          <w:rFonts w:eastAsia="SimSun"/>
          <w:sz w:val="21"/>
          <w:szCs w:val="21"/>
        </w:rPr>
        <w:t xml:space="preserve"> loss explicitly minimizes the difference in aspect ratio and center distance between the predicted box and the ground truth, accelerating convergence and improving localization precision.</w:t>
      </w:r>
    </w:p>
    <w:p w14:paraId="6617B927" w14:textId="77777777" w:rsidR="00473452" w:rsidRPr="00473452" w:rsidRDefault="00473452" w:rsidP="00473452">
      <w:pPr>
        <w:pStyle w:val="Abstract"/>
        <w:rPr>
          <w:rFonts w:eastAsia="SimSun"/>
          <w:sz w:val="21"/>
          <w:szCs w:val="21"/>
        </w:rPr>
      </w:pPr>
    </w:p>
    <w:p w14:paraId="61B126E6" w14:textId="1D117DBA" w:rsidR="00A80491" w:rsidRPr="00D5641C" w:rsidRDefault="00473452" w:rsidP="00473452">
      <w:pPr>
        <w:pStyle w:val="Abstract"/>
        <w:rPr>
          <w:rFonts w:eastAsia="SimSun"/>
          <w:sz w:val="21"/>
          <w:szCs w:val="21"/>
        </w:rPr>
      </w:pPr>
      <w:r w:rsidRPr="00473452">
        <w:rPr>
          <w:rFonts w:eastAsia="SimSun"/>
          <w:sz w:val="21"/>
          <w:szCs w:val="21"/>
        </w:rPr>
        <w:t xml:space="preserve">To validate the effectiveness of the proposed method, comprehensive comparative experiments were conducted on the VisDrone2019 dataset. The experimental environment utilized an NVIDIA GeForce RTX 3060 GPU and the </w:t>
      </w:r>
      <w:proofErr w:type="spellStart"/>
      <w:r w:rsidRPr="00473452">
        <w:rPr>
          <w:rFonts w:eastAsia="SimSun"/>
          <w:sz w:val="21"/>
          <w:szCs w:val="21"/>
        </w:rPr>
        <w:t>PyTorch</w:t>
      </w:r>
      <w:proofErr w:type="spellEnd"/>
      <w:r w:rsidRPr="00473452">
        <w:rPr>
          <w:rFonts w:eastAsia="SimSun"/>
          <w:sz w:val="21"/>
          <w:szCs w:val="21"/>
        </w:rPr>
        <w:t xml:space="preserve"> framework. The results demonstrate that the proposed algorithm significantly outperforms the baseline YOLOv8n model. Specifically, the mean Average Precision at </w:t>
      </w:r>
      <w:proofErr w:type="spellStart"/>
      <w:r w:rsidRPr="00473452">
        <w:rPr>
          <w:rFonts w:eastAsia="SimSun"/>
          <w:sz w:val="21"/>
          <w:szCs w:val="21"/>
        </w:rPr>
        <w:t>IoU</w:t>
      </w:r>
      <w:proofErr w:type="spellEnd"/>
      <w:r w:rsidRPr="00473452">
        <w:rPr>
          <w:rFonts w:eastAsia="SimSun"/>
          <w:sz w:val="21"/>
          <w:szCs w:val="21"/>
        </w:rPr>
        <w:t xml:space="preserve">=0.5 (mAP@0.5) reached </w:t>
      </w:r>
      <w:r w:rsidR="00437A6D">
        <w:rPr>
          <w:rFonts w:eastAsia="SimSun" w:hint="eastAsia"/>
          <w:sz w:val="21"/>
          <w:szCs w:val="21"/>
        </w:rPr>
        <w:t>89.3</w:t>
      </w:r>
      <w:r w:rsidRPr="00473452">
        <w:rPr>
          <w:rFonts w:eastAsia="SimSun"/>
          <w:sz w:val="21"/>
          <w:szCs w:val="21"/>
        </w:rPr>
        <w:t xml:space="preserve">%, which is an increase of </w:t>
      </w:r>
      <w:r w:rsidR="00437A6D">
        <w:rPr>
          <w:rFonts w:eastAsia="SimSun" w:hint="eastAsia"/>
          <w:sz w:val="21"/>
          <w:szCs w:val="21"/>
        </w:rPr>
        <w:t>2.6</w:t>
      </w:r>
      <w:r w:rsidRPr="00473452">
        <w:rPr>
          <w:rFonts w:eastAsia="SimSun"/>
          <w:sz w:val="21"/>
          <w:szCs w:val="21"/>
        </w:rPr>
        <w:t xml:space="preserve">% compared to the baseline model's </w:t>
      </w:r>
      <w:r w:rsidR="00437A6D">
        <w:rPr>
          <w:rFonts w:eastAsia="SimSun" w:hint="eastAsia"/>
          <w:sz w:val="21"/>
          <w:szCs w:val="21"/>
        </w:rPr>
        <w:t>91.9</w:t>
      </w:r>
      <w:r w:rsidRPr="00473452">
        <w:rPr>
          <w:rFonts w:eastAsia="SimSun"/>
          <w:sz w:val="21"/>
          <w:szCs w:val="21"/>
        </w:rPr>
        <w:t xml:space="preserve">%. Furthermore, the Precision and Recall rates were improved by </w:t>
      </w:r>
      <w:r w:rsidR="00437A6D">
        <w:rPr>
          <w:rFonts w:eastAsia="SimSun" w:hint="eastAsia"/>
          <w:sz w:val="21"/>
          <w:szCs w:val="21"/>
        </w:rPr>
        <w:t>1.2</w:t>
      </w:r>
      <w:r w:rsidRPr="00473452">
        <w:rPr>
          <w:rFonts w:eastAsia="SimSun"/>
          <w:sz w:val="21"/>
          <w:szCs w:val="21"/>
        </w:rPr>
        <w:t xml:space="preserve">% and </w:t>
      </w:r>
      <w:r w:rsidR="00437A6D">
        <w:rPr>
          <w:rFonts w:eastAsia="SimSun" w:hint="eastAsia"/>
          <w:sz w:val="21"/>
          <w:szCs w:val="21"/>
        </w:rPr>
        <w:t>2.9</w:t>
      </w:r>
      <w:r w:rsidRPr="00473452">
        <w:rPr>
          <w:rFonts w:eastAsia="SimSun"/>
          <w:sz w:val="21"/>
          <w:szCs w:val="21"/>
        </w:rPr>
        <w:t xml:space="preserve">%, respectively. In terms of inference speed, the proposed model achieves </w:t>
      </w:r>
      <w:r w:rsidR="00437A6D">
        <w:rPr>
          <w:rFonts w:eastAsia="SimSun" w:hint="eastAsia"/>
          <w:sz w:val="21"/>
          <w:szCs w:val="21"/>
        </w:rPr>
        <w:t xml:space="preserve">125 </w:t>
      </w:r>
      <w:r w:rsidRPr="00473452">
        <w:rPr>
          <w:rFonts w:eastAsia="SimSun"/>
          <w:sz w:val="21"/>
          <w:szCs w:val="21"/>
        </w:rPr>
        <w:t>FPS, satisfying the requirements for real-time applications. These findings indicate that our method effectively solves the feature loss problem for small objects and offers a superior trade-off between detection accuracy and computational efficiency compared to state-of-the-art methods.</w:t>
      </w:r>
      <w:r w:rsidR="00A80491" w:rsidRPr="00D5641C">
        <w:rPr>
          <w:rFonts w:eastAsia="SimSun"/>
          <w:sz w:val="21"/>
          <w:szCs w:val="21"/>
        </w:rPr>
        <w:t xml:space="preserve"> </w:t>
      </w:r>
    </w:p>
    <w:p w14:paraId="642E35F2" w14:textId="716E5F30" w:rsidR="00A80491" w:rsidRPr="00D5641C" w:rsidRDefault="00A80491" w:rsidP="00D5641C">
      <w:pPr>
        <w:pStyle w:val="Keywords"/>
        <w:snapToGrid w:val="0"/>
        <w:spacing w:after="0"/>
        <w:ind w:left="1332" w:hanging="1332"/>
        <w:rPr>
          <w:rFonts w:eastAsia="SimSun"/>
          <w:sz w:val="21"/>
          <w:szCs w:val="21"/>
        </w:rPr>
      </w:pPr>
      <w:r w:rsidRPr="00D5641C">
        <w:rPr>
          <w:rFonts w:eastAsia="SimSun"/>
          <w:b/>
          <w:bCs/>
          <w:sz w:val="21"/>
          <w:szCs w:val="21"/>
        </w:rPr>
        <w:t>Key words</w:t>
      </w:r>
      <w:r w:rsidRPr="00D5641C">
        <w:rPr>
          <w:rFonts w:eastAsia="SimSun" w:hint="eastAsia"/>
          <w:sz w:val="21"/>
          <w:szCs w:val="21"/>
        </w:rPr>
        <w:tab/>
      </w:r>
      <w:r w:rsidR="00D46263" w:rsidRPr="00D46263">
        <w:rPr>
          <w:rFonts w:eastAsia="SimSun"/>
          <w:sz w:val="21"/>
          <w:szCs w:val="21"/>
        </w:rPr>
        <w:t>Object Detection; YOLOv8; Attention Mechanism; Small Object Detection; Deep Learning</w:t>
      </w:r>
      <w:r w:rsidR="00D46263" w:rsidRPr="00D46263">
        <w:rPr>
          <w:rFonts w:eastAsia="SimSun" w:hint="eastAsia"/>
          <w:sz w:val="21"/>
          <w:szCs w:val="21"/>
        </w:rPr>
        <w:t xml:space="preserve"> </w:t>
      </w:r>
    </w:p>
    <w:p w14:paraId="50940D9B" w14:textId="77777777" w:rsidR="00A80491" w:rsidRDefault="00A80491" w:rsidP="001772CE">
      <w:pPr>
        <w:suppressAutoHyphens/>
        <w:overflowPunct/>
        <w:autoSpaceDE w:val="0"/>
        <w:adjustRightInd w:val="0"/>
        <w:snapToGrid w:val="0"/>
        <w:jc w:val="left"/>
        <w:rPr>
          <w:szCs w:val="18"/>
        </w:rPr>
        <w:sectPr w:rsidR="00A80491" w:rsidSect="00533C10">
          <w:headerReference w:type="even" r:id="rId8"/>
          <w:headerReference w:type="default" r:id="rId9"/>
          <w:headerReference w:type="first" r:id="rId10"/>
          <w:type w:val="continuous"/>
          <w:pgSz w:w="11905" w:h="16837" w:code="9"/>
          <w:pgMar w:top="1474" w:right="1134" w:bottom="1474" w:left="1134" w:header="964" w:footer="964" w:gutter="0"/>
          <w:cols w:space="720"/>
          <w:titlePg/>
          <w:docGrid w:type="linesAndChars" w:linePitch="312"/>
        </w:sectPr>
      </w:pPr>
    </w:p>
    <w:p w14:paraId="6815C8B0" w14:textId="3EB8B39D" w:rsidR="00C40C57" w:rsidRPr="00C40C57" w:rsidRDefault="00C40C57" w:rsidP="00C40C57">
      <w:pPr>
        <w:pStyle w:val="Heading1"/>
        <w:numPr>
          <w:ilvl w:val="0"/>
          <w:numId w:val="0"/>
        </w:numPr>
        <w:tabs>
          <w:tab w:val="left" w:pos="360"/>
        </w:tabs>
        <w:rPr>
          <w:b/>
          <w:bCs/>
          <w:color w:val="FF0000"/>
          <w:sz w:val="28"/>
          <w:szCs w:val="28"/>
          <w:bdr w:val="single" w:sz="4" w:space="0" w:color="FF0000"/>
        </w:rPr>
      </w:pPr>
      <w:bookmarkStart w:id="1" w:name="_Toc218848338"/>
      <w:r>
        <w:rPr>
          <w:b/>
          <w:bCs/>
          <w:sz w:val="28"/>
          <w:szCs w:val="28"/>
        </w:rPr>
        <w:lastRenderedPageBreak/>
        <w:t>1</w:t>
      </w:r>
      <w:r w:rsidRPr="00C40C57">
        <w:rPr>
          <w:b/>
          <w:bCs/>
          <w:sz w:val="28"/>
          <w:szCs w:val="28"/>
        </w:rPr>
        <w:t xml:space="preserve">. </w:t>
      </w:r>
      <w:r>
        <w:rPr>
          <w:b/>
          <w:bCs/>
          <w:sz w:val="28"/>
          <w:szCs w:val="28"/>
        </w:rPr>
        <w:t>Introduction</w:t>
      </w:r>
      <w:bookmarkEnd w:id="1"/>
    </w:p>
    <w:p w14:paraId="16FFDC5A" w14:textId="77777777" w:rsidR="000A0023" w:rsidRDefault="000A0023" w:rsidP="009D60C9">
      <w:pPr>
        <w:pStyle w:val="BodyText"/>
        <w:ind w:firstLine="420"/>
        <w:rPr>
          <w:sz w:val="21"/>
          <w:szCs w:val="21"/>
        </w:rPr>
      </w:pPr>
      <w:r w:rsidRPr="000A0023">
        <w:rPr>
          <w:sz w:val="21"/>
          <w:szCs w:val="21"/>
        </w:rPr>
        <w:t>Object detection plays a pivotal role in modern computer vision systems. In recent years, Convolutional Neural Networks (CNNs) have dominated this field. Among them, the YOLO series has become the de facto standard for real-time applications due to its one-stage architecture.</w:t>
      </w:r>
    </w:p>
    <w:p w14:paraId="70B51799" w14:textId="77777777" w:rsidR="000A0023" w:rsidRDefault="000A0023" w:rsidP="009D60C9">
      <w:pPr>
        <w:pStyle w:val="BodyText"/>
        <w:ind w:firstLine="420"/>
        <w:rPr>
          <w:sz w:val="21"/>
          <w:szCs w:val="21"/>
        </w:rPr>
      </w:pPr>
      <w:r w:rsidRPr="000A0023">
        <w:rPr>
          <w:sz w:val="21"/>
          <w:szCs w:val="21"/>
        </w:rPr>
        <w:t>However, existing detectors face challenges when applied to scenarios involving small objects, such as aerial photography or traffic surveillance from a distance. The primary issue lies in the network architecture: as the network deepens to extract semantic features, the spatial resolution decreases. For a standard YOLOv8n model, small objects may disappear in the deep feature maps</w:t>
      </w:r>
      <w:r>
        <w:rPr>
          <w:sz w:val="21"/>
          <w:szCs w:val="21"/>
        </w:rPr>
        <w:t>.</w:t>
      </w:r>
    </w:p>
    <w:p w14:paraId="6E573D8B" w14:textId="77777777" w:rsidR="009D60C9" w:rsidRDefault="000A0023" w:rsidP="009D60C9">
      <w:pPr>
        <w:pStyle w:val="BodyText"/>
        <w:ind w:firstLine="420"/>
        <w:rPr>
          <w:sz w:val="21"/>
          <w:szCs w:val="21"/>
        </w:rPr>
      </w:pPr>
      <w:r w:rsidRPr="000A0023">
        <w:rPr>
          <w:sz w:val="21"/>
          <w:szCs w:val="21"/>
        </w:rPr>
        <w:t>To solve this, this paper proposes an improved YOLOv8 model. Our main contributions are:</w:t>
      </w:r>
    </w:p>
    <w:p w14:paraId="23E0EC2B" w14:textId="77777777" w:rsidR="009D60C9" w:rsidRPr="00064EBF" w:rsidRDefault="009D60C9" w:rsidP="009D60C9">
      <w:pPr>
        <w:pStyle w:val="BodyText"/>
        <w:ind w:firstLine="420"/>
        <w:rPr>
          <w:sz w:val="21"/>
          <w:szCs w:val="21"/>
        </w:rPr>
      </w:pPr>
      <w:r w:rsidRPr="00064EBF">
        <w:rPr>
          <w:rFonts w:hint="eastAsia"/>
          <w:sz w:val="21"/>
          <w:szCs w:val="21"/>
        </w:rPr>
        <w:t>（</w:t>
      </w:r>
      <w:r w:rsidRPr="00064EBF">
        <w:rPr>
          <w:rFonts w:hint="eastAsia"/>
          <w:sz w:val="21"/>
          <w:szCs w:val="21"/>
        </w:rPr>
        <w:t>1</w:t>
      </w:r>
      <w:r w:rsidRPr="00064EBF">
        <w:rPr>
          <w:rFonts w:hint="eastAsia"/>
          <w:sz w:val="21"/>
          <w:szCs w:val="21"/>
        </w:rPr>
        <w:t>）</w:t>
      </w:r>
      <w:r w:rsidR="000A0023" w:rsidRPr="000A0023">
        <w:rPr>
          <w:sz w:val="21"/>
          <w:szCs w:val="21"/>
        </w:rPr>
        <w:t>We analyze the performance of the baseline YOLOv8n on the small-detection-21 dataset.</w:t>
      </w:r>
    </w:p>
    <w:p w14:paraId="06D0EC0A" w14:textId="77777777" w:rsidR="009D60C9" w:rsidRPr="00064EBF" w:rsidRDefault="009D60C9" w:rsidP="009D60C9">
      <w:pPr>
        <w:pStyle w:val="BodyText"/>
        <w:ind w:firstLine="420"/>
        <w:rPr>
          <w:sz w:val="21"/>
          <w:szCs w:val="21"/>
        </w:rPr>
      </w:pPr>
      <w:r w:rsidRPr="00064EBF">
        <w:rPr>
          <w:rFonts w:hint="eastAsia"/>
          <w:sz w:val="21"/>
          <w:szCs w:val="21"/>
        </w:rPr>
        <w:t>（</w:t>
      </w:r>
      <w:r w:rsidRPr="00064EBF">
        <w:rPr>
          <w:rFonts w:hint="eastAsia"/>
          <w:sz w:val="21"/>
          <w:szCs w:val="21"/>
        </w:rPr>
        <w:t>2</w:t>
      </w:r>
      <w:r w:rsidRPr="00064EBF">
        <w:rPr>
          <w:rFonts w:hint="eastAsia"/>
          <w:sz w:val="21"/>
          <w:szCs w:val="21"/>
        </w:rPr>
        <w:t>）</w:t>
      </w:r>
      <w:r w:rsidR="000A0023" w:rsidRPr="000A0023">
        <w:rPr>
          <w:sz w:val="21"/>
          <w:szCs w:val="21"/>
        </w:rPr>
        <w:t>We introduce a modification to the Neck and Head structure by adding a P2 prediction layer to retain high-resolution features.</w:t>
      </w:r>
    </w:p>
    <w:p w14:paraId="17FBFAE0" w14:textId="02F3A79B" w:rsidR="009D60C9" w:rsidRDefault="009D60C9" w:rsidP="009D60C9">
      <w:pPr>
        <w:pStyle w:val="BodyText"/>
        <w:ind w:firstLine="420"/>
        <w:rPr>
          <w:sz w:val="21"/>
          <w:szCs w:val="21"/>
        </w:rPr>
      </w:pPr>
      <w:r w:rsidRPr="00064EBF">
        <w:rPr>
          <w:rFonts w:hint="eastAsia"/>
          <w:sz w:val="21"/>
          <w:szCs w:val="21"/>
        </w:rPr>
        <w:t>（</w:t>
      </w:r>
      <w:r w:rsidRPr="00064EBF">
        <w:rPr>
          <w:rFonts w:hint="eastAsia"/>
          <w:sz w:val="21"/>
          <w:szCs w:val="21"/>
        </w:rPr>
        <w:t>3</w:t>
      </w:r>
      <w:r w:rsidRPr="00064EBF">
        <w:rPr>
          <w:rFonts w:hint="eastAsia"/>
          <w:sz w:val="21"/>
          <w:szCs w:val="21"/>
        </w:rPr>
        <w:t>）</w:t>
      </w:r>
      <w:r w:rsidR="000A0023" w:rsidRPr="000A0023">
        <w:rPr>
          <w:sz w:val="21"/>
          <w:szCs w:val="21"/>
        </w:rPr>
        <w:t xml:space="preserve">We demonstrate through comparative experiments that our method improves accuracy by </w:t>
      </w:r>
      <w:r w:rsidR="00933420" w:rsidRPr="00933420">
        <w:rPr>
          <w:rFonts w:hint="eastAsia"/>
          <w:bCs/>
          <w:sz w:val="21"/>
          <w:szCs w:val="21"/>
        </w:rPr>
        <w:t>2.6</w:t>
      </w:r>
      <w:r w:rsidR="000A0023" w:rsidRPr="00933420">
        <w:rPr>
          <w:bCs/>
          <w:sz w:val="21"/>
          <w:szCs w:val="21"/>
        </w:rPr>
        <w:t>%</w:t>
      </w:r>
      <w:r w:rsidR="000A0023" w:rsidRPr="000A0023">
        <w:rPr>
          <w:sz w:val="21"/>
          <w:szCs w:val="21"/>
        </w:rPr>
        <w:t xml:space="preserve"> over the baseline.</w:t>
      </w:r>
    </w:p>
    <w:p w14:paraId="38D4228A" w14:textId="3571158B" w:rsidR="00932219" w:rsidRPr="00C40C57" w:rsidRDefault="00C40C57" w:rsidP="00C40C57">
      <w:pPr>
        <w:pStyle w:val="Heading1"/>
        <w:numPr>
          <w:ilvl w:val="0"/>
          <w:numId w:val="0"/>
        </w:numPr>
        <w:tabs>
          <w:tab w:val="left" w:pos="360"/>
        </w:tabs>
        <w:rPr>
          <w:b/>
          <w:bCs/>
          <w:color w:val="FF0000"/>
          <w:sz w:val="28"/>
          <w:szCs w:val="28"/>
          <w:bdr w:val="single" w:sz="4" w:space="0" w:color="FF0000"/>
        </w:rPr>
      </w:pPr>
      <w:bookmarkStart w:id="2" w:name="_Toc218848339"/>
      <w:r>
        <w:rPr>
          <w:b/>
          <w:bCs/>
          <w:sz w:val="28"/>
          <w:szCs w:val="28"/>
        </w:rPr>
        <w:t>2</w:t>
      </w:r>
      <w:r w:rsidRPr="00C40C57">
        <w:rPr>
          <w:b/>
          <w:bCs/>
          <w:sz w:val="28"/>
          <w:szCs w:val="28"/>
        </w:rPr>
        <w:t xml:space="preserve">. </w:t>
      </w:r>
      <w:r w:rsidR="00932219" w:rsidRPr="00C40C57">
        <w:rPr>
          <w:b/>
          <w:bCs/>
          <w:sz w:val="28"/>
          <w:szCs w:val="28"/>
        </w:rPr>
        <w:t>Related Work</w:t>
      </w:r>
      <w:bookmarkEnd w:id="2"/>
    </w:p>
    <w:p w14:paraId="3D3DE6B1" w14:textId="77777777" w:rsidR="000A0023" w:rsidRDefault="00932219" w:rsidP="009D60C9">
      <w:pPr>
        <w:pStyle w:val="BodyText"/>
        <w:ind w:firstLine="420"/>
        <w:rPr>
          <w:sz w:val="21"/>
          <w:szCs w:val="21"/>
        </w:rPr>
      </w:pPr>
      <w:r w:rsidRPr="00932219">
        <w:rPr>
          <w:sz w:val="21"/>
          <w:szCs w:val="21"/>
        </w:rPr>
        <w:t xml:space="preserve">Traditional object detection relied on hand-crafted features like HOG and SIFT. In the deep learning era, detectors are divided into two-stage (e.g., Faster R-CNN) and one-stage (e.g., SSD, YOLO). YOLOv8, released by </w:t>
      </w:r>
      <w:proofErr w:type="spellStart"/>
      <w:r w:rsidRPr="00932219">
        <w:rPr>
          <w:sz w:val="21"/>
          <w:szCs w:val="21"/>
        </w:rPr>
        <w:t>Ultralytics</w:t>
      </w:r>
      <w:proofErr w:type="spellEnd"/>
      <w:r w:rsidRPr="00932219">
        <w:rPr>
          <w:sz w:val="21"/>
          <w:szCs w:val="21"/>
        </w:rPr>
        <w:t>, introduces a c-free anchor approach and a decoupled head. Despite its improvements, it still struggles with small targets compared to specialized architectures.</w:t>
      </w:r>
    </w:p>
    <w:p w14:paraId="506C0296" w14:textId="136BC84E" w:rsidR="00C40C57" w:rsidRPr="00C40C57" w:rsidRDefault="00C40C57" w:rsidP="00C40C57">
      <w:pPr>
        <w:pStyle w:val="Heading1"/>
        <w:numPr>
          <w:ilvl w:val="0"/>
          <w:numId w:val="0"/>
        </w:numPr>
        <w:tabs>
          <w:tab w:val="left" w:pos="360"/>
        </w:tabs>
        <w:rPr>
          <w:b/>
          <w:bCs/>
          <w:color w:val="FF0000"/>
          <w:sz w:val="28"/>
          <w:szCs w:val="28"/>
          <w:bdr w:val="single" w:sz="4" w:space="0" w:color="FF0000"/>
        </w:rPr>
      </w:pPr>
      <w:bookmarkStart w:id="3" w:name="_Toc218848340"/>
      <w:r>
        <w:rPr>
          <w:b/>
          <w:bCs/>
          <w:sz w:val="28"/>
          <w:szCs w:val="28"/>
        </w:rPr>
        <w:t>3</w:t>
      </w:r>
      <w:r w:rsidRPr="00C40C57">
        <w:rPr>
          <w:b/>
          <w:bCs/>
          <w:sz w:val="28"/>
          <w:szCs w:val="28"/>
        </w:rPr>
        <w:t>. Methodology</w:t>
      </w:r>
      <w:bookmarkEnd w:id="3"/>
    </w:p>
    <w:p w14:paraId="345ADD7E" w14:textId="0D1775D2" w:rsidR="00513086" w:rsidRPr="00513086" w:rsidRDefault="00513086" w:rsidP="00513086">
      <w:pPr>
        <w:pStyle w:val="Heading2"/>
        <w:numPr>
          <w:ilvl w:val="0"/>
          <w:numId w:val="0"/>
        </w:numPr>
        <w:tabs>
          <w:tab w:val="left" w:pos="360"/>
        </w:tabs>
        <w:spacing w:before="78" w:after="78"/>
        <w:rPr>
          <w:sz w:val="21"/>
          <w:szCs w:val="21"/>
        </w:rPr>
      </w:pPr>
      <w:bookmarkStart w:id="4" w:name="_Toc218848341"/>
      <w:r>
        <w:rPr>
          <w:b/>
          <w:sz w:val="21"/>
          <w:szCs w:val="21"/>
        </w:rPr>
        <w:t>3</w:t>
      </w:r>
      <w:r w:rsidRPr="001772CE">
        <w:rPr>
          <w:b/>
          <w:sz w:val="21"/>
          <w:szCs w:val="21"/>
        </w:rPr>
        <w:t xml:space="preserve">.1 </w:t>
      </w:r>
      <w:r w:rsidRPr="00513086">
        <w:rPr>
          <w:sz w:val="21"/>
          <w:szCs w:val="21"/>
        </w:rPr>
        <w:t>Overview of YOLOv8</w:t>
      </w:r>
      <w:bookmarkEnd w:id="4"/>
    </w:p>
    <w:p w14:paraId="1CEFEA3D" w14:textId="77777777" w:rsidR="00932219" w:rsidRDefault="00932219" w:rsidP="009D60C9">
      <w:pPr>
        <w:pStyle w:val="BodyText"/>
        <w:ind w:firstLine="420"/>
        <w:rPr>
          <w:sz w:val="21"/>
          <w:szCs w:val="21"/>
        </w:rPr>
      </w:pPr>
      <w:r w:rsidRPr="00932219">
        <w:rPr>
          <w:sz w:val="21"/>
          <w:szCs w:val="21"/>
        </w:rPr>
        <w:t>The YOLOv8n architecture consists of a Backbone (</w:t>
      </w:r>
      <w:proofErr w:type="spellStart"/>
      <w:r w:rsidRPr="00932219">
        <w:rPr>
          <w:sz w:val="21"/>
          <w:szCs w:val="21"/>
        </w:rPr>
        <w:t>CSPDarknet</w:t>
      </w:r>
      <w:proofErr w:type="spellEnd"/>
      <w:r w:rsidRPr="00932219">
        <w:rPr>
          <w:sz w:val="21"/>
          <w:szCs w:val="21"/>
        </w:rPr>
        <w:t xml:space="preserve">), a Neck (PANet), and a Head </w:t>
      </w:r>
      <w:r w:rsidRPr="00932219">
        <w:rPr>
          <w:sz w:val="21"/>
          <w:szCs w:val="21"/>
        </w:rPr>
        <w:t>(Decoupled). It outputs predictions at three scales: P3 (80x80), P4 (40x40), and P5 (20x20) for an input of 640x640. This structure is efficient but the P3 layer (stride 8) is often too coarse for very small objects.</w:t>
      </w:r>
    </w:p>
    <w:p w14:paraId="3AF9FA3B" w14:textId="7238DD73" w:rsidR="00513086" w:rsidRPr="00513086" w:rsidRDefault="00513086" w:rsidP="00513086">
      <w:pPr>
        <w:pStyle w:val="Heading2"/>
        <w:numPr>
          <w:ilvl w:val="0"/>
          <w:numId w:val="0"/>
        </w:numPr>
        <w:tabs>
          <w:tab w:val="left" w:pos="360"/>
        </w:tabs>
        <w:spacing w:before="78" w:after="78"/>
        <w:rPr>
          <w:sz w:val="21"/>
          <w:szCs w:val="21"/>
        </w:rPr>
      </w:pPr>
      <w:bookmarkStart w:id="5" w:name="_Toc218848342"/>
      <w:r>
        <w:rPr>
          <w:b/>
          <w:sz w:val="21"/>
          <w:szCs w:val="21"/>
        </w:rPr>
        <w:t>3</w:t>
      </w:r>
      <w:r w:rsidRPr="001772CE">
        <w:rPr>
          <w:b/>
          <w:sz w:val="21"/>
          <w:szCs w:val="21"/>
        </w:rPr>
        <w:t>.</w:t>
      </w:r>
      <w:r w:rsidR="00C60E1D">
        <w:rPr>
          <w:b/>
          <w:sz w:val="21"/>
          <w:szCs w:val="21"/>
        </w:rPr>
        <w:t>2</w:t>
      </w:r>
      <w:r w:rsidRPr="001772CE">
        <w:rPr>
          <w:b/>
          <w:sz w:val="21"/>
          <w:szCs w:val="21"/>
        </w:rPr>
        <w:t xml:space="preserve"> </w:t>
      </w:r>
      <w:r w:rsidRPr="00513086">
        <w:rPr>
          <w:sz w:val="21"/>
          <w:szCs w:val="21"/>
        </w:rPr>
        <w:t>Improved Backbone with Attention Mechanism</w:t>
      </w:r>
      <w:bookmarkEnd w:id="5"/>
    </w:p>
    <w:p w14:paraId="23017BA2" w14:textId="77777777" w:rsidR="00513086" w:rsidRDefault="00513086" w:rsidP="009D60C9">
      <w:pPr>
        <w:pStyle w:val="BodyText"/>
        <w:ind w:firstLine="420"/>
        <w:rPr>
          <w:sz w:val="21"/>
          <w:szCs w:val="21"/>
        </w:rPr>
      </w:pPr>
      <w:r w:rsidRPr="00513086">
        <w:rPr>
          <w:sz w:val="21"/>
          <w:szCs w:val="21"/>
        </w:rPr>
        <w:t>To improve the feature extraction capability for small targets, we integrated the Convolutional Block Attention Module (CBAM) into the backbone. CBAM infers attention maps along two separate dimensions, channel and spatial, then multiplies the attention maps to the input feature map for adaptive feature refinement.</w:t>
      </w:r>
    </w:p>
    <w:p w14:paraId="0AF0B34C" w14:textId="77777777" w:rsidR="00513086" w:rsidRPr="00513086" w:rsidRDefault="00513086" w:rsidP="00513086">
      <w:pPr>
        <w:pStyle w:val="BodyText"/>
        <w:numPr>
          <w:ilvl w:val="0"/>
          <w:numId w:val="18"/>
        </w:numPr>
        <w:ind w:firstLineChars="0"/>
        <w:rPr>
          <w:sz w:val="21"/>
          <w:szCs w:val="21"/>
        </w:rPr>
      </w:pPr>
      <w:r w:rsidRPr="00513086">
        <w:rPr>
          <w:sz w:val="21"/>
          <w:szCs w:val="21"/>
        </w:rPr>
        <w:t>Placement: The CBAM block is inserted after the C2f modules in the backbone to refine features before they are passed to the neck.</w:t>
      </w:r>
    </w:p>
    <w:p w14:paraId="4F1B1BFD" w14:textId="77777777" w:rsidR="00513086" w:rsidRDefault="00513086" w:rsidP="00513086">
      <w:pPr>
        <w:pStyle w:val="BodyText"/>
        <w:numPr>
          <w:ilvl w:val="0"/>
          <w:numId w:val="18"/>
        </w:numPr>
        <w:ind w:firstLineChars="0"/>
        <w:rPr>
          <w:sz w:val="21"/>
          <w:szCs w:val="21"/>
        </w:rPr>
      </w:pPr>
      <w:r w:rsidRPr="00513086">
        <w:rPr>
          <w:sz w:val="21"/>
          <w:szCs w:val="21"/>
        </w:rPr>
        <w:t>Mathematical Formulation: The overall attention process can be summarized as:</w:t>
      </w:r>
    </w:p>
    <w:p w14:paraId="5E0D8749" w14:textId="6B181EE5" w:rsidR="00513086" w:rsidRPr="00FD6199" w:rsidRDefault="00000000" w:rsidP="00513086">
      <w:pPr>
        <w:pStyle w:val="BodyText"/>
        <w:ind w:firstLineChars="0"/>
        <w:rPr>
          <w:sz w:val="21"/>
          <w:szCs w:val="21"/>
        </w:rPr>
      </w:pPr>
      <m:oMathPara>
        <m:oMath>
          <m:sSup>
            <m:sSupPr>
              <m:ctrlPr>
                <w:rPr>
                  <w:rFonts w:ascii="Cambria Math" w:hAnsi="Cambria Math"/>
                  <w:i/>
                  <w:sz w:val="21"/>
                  <w:szCs w:val="21"/>
                </w:rPr>
              </m:ctrlPr>
            </m:sSupPr>
            <m:e>
              <m:r>
                <w:rPr>
                  <w:rFonts w:ascii="Cambria Math" w:hAnsi="Cambria Math"/>
                  <w:sz w:val="21"/>
                  <w:szCs w:val="21"/>
                </w:rPr>
                <m:t>F</m:t>
              </m:r>
            </m:e>
            <m:sup>
              <m:r>
                <w:rPr>
                  <w:rFonts w:ascii="Cambria Math" w:hAnsi="Cambria Math"/>
                  <w:sz w:val="21"/>
                  <w:szCs w:val="21"/>
                </w:rPr>
                <m:t>'</m:t>
              </m:r>
            </m:sup>
          </m:sSup>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c</m:t>
              </m:r>
            </m:sub>
          </m:sSub>
          <m:d>
            <m:dPr>
              <m:ctrlPr>
                <w:rPr>
                  <w:rFonts w:ascii="Cambria Math" w:hAnsi="Cambria Math"/>
                  <w:i/>
                  <w:sz w:val="21"/>
                  <w:szCs w:val="21"/>
                </w:rPr>
              </m:ctrlPr>
            </m:dPr>
            <m:e>
              <m:r>
                <w:rPr>
                  <w:rFonts w:ascii="Cambria Math" w:hAnsi="Cambria Math"/>
                  <w:sz w:val="21"/>
                  <w:szCs w:val="21"/>
                </w:rPr>
                <m:t>F</m:t>
              </m:r>
            </m:e>
          </m:d>
          <m:r>
            <w:rPr>
              <w:rFonts w:ascii="Cambria Math" w:hAnsi="Cambria Math"/>
              <w:sz w:val="21"/>
              <w:szCs w:val="21"/>
            </w:rPr>
            <m:t xml:space="preserve"> ⨂ F</m:t>
          </m:r>
        </m:oMath>
      </m:oMathPara>
    </w:p>
    <w:p w14:paraId="61781EAC" w14:textId="7CCC27D8" w:rsidR="00FD6199" w:rsidRDefault="00000000" w:rsidP="00FD6199">
      <w:pPr>
        <w:pStyle w:val="BodyText"/>
        <w:ind w:firstLineChars="0"/>
        <w:rPr>
          <w:sz w:val="21"/>
          <w:szCs w:val="21"/>
        </w:rPr>
      </w:pPr>
      <m:oMathPara>
        <m:oMath>
          <m:sSup>
            <m:sSupPr>
              <m:ctrlPr>
                <w:rPr>
                  <w:rFonts w:ascii="Cambria Math" w:hAnsi="Cambria Math"/>
                  <w:i/>
                  <w:sz w:val="21"/>
                  <w:szCs w:val="21"/>
                </w:rPr>
              </m:ctrlPr>
            </m:sSupPr>
            <m:e>
              <m:r>
                <w:rPr>
                  <w:rFonts w:ascii="Cambria Math" w:hAnsi="Cambria Math"/>
                  <w:sz w:val="21"/>
                  <w:szCs w:val="21"/>
                </w:rPr>
                <m:t>F</m:t>
              </m:r>
            </m:e>
            <m:sup>
              <m:r>
                <w:rPr>
                  <w:rFonts w:ascii="Cambria Math" w:hAnsi="Cambria Math"/>
                  <w:sz w:val="21"/>
                  <w:szCs w:val="21"/>
                </w:rPr>
                <m:t>'</m:t>
              </m:r>
            </m:sup>
          </m:sSup>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s</m:t>
              </m:r>
            </m:sub>
          </m:sSub>
          <m:d>
            <m:dPr>
              <m:ctrlPr>
                <w:rPr>
                  <w:rFonts w:ascii="Cambria Math" w:hAnsi="Cambria Math"/>
                  <w:i/>
                  <w:sz w:val="21"/>
                  <w:szCs w:val="21"/>
                </w:rPr>
              </m:ctrlPr>
            </m:dPr>
            <m:e>
              <m:sSup>
                <m:sSupPr>
                  <m:ctrlPr>
                    <w:rPr>
                      <w:rFonts w:ascii="Cambria Math" w:hAnsi="Cambria Math"/>
                      <w:i/>
                      <w:sz w:val="21"/>
                      <w:szCs w:val="21"/>
                    </w:rPr>
                  </m:ctrlPr>
                </m:sSupPr>
                <m:e>
                  <m:r>
                    <w:rPr>
                      <w:rFonts w:ascii="Cambria Math" w:hAnsi="Cambria Math"/>
                      <w:sz w:val="21"/>
                      <w:szCs w:val="21"/>
                    </w:rPr>
                    <m:t>F</m:t>
                  </m:r>
                </m:e>
                <m:sup>
                  <m:r>
                    <w:rPr>
                      <w:rFonts w:ascii="Cambria Math" w:hAnsi="Cambria Math"/>
                      <w:sz w:val="21"/>
                      <w:szCs w:val="21"/>
                    </w:rPr>
                    <m:t>'</m:t>
                  </m:r>
                </m:sup>
              </m:sSup>
            </m:e>
          </m:d>
          <m:r>
            <w:rPr>
              <w:rFonts w:ascii="Cambria Math" w:hAnsi="Cambria Math"/>
              <w:sz w:val="21"/>
              <w:szCs w:val="21"/>
            </w:rPr>
            <m:t xml:space="preserve"> ⨂ F'</m:t>
          </m:r>
        </m:oMath>
      </m:oMathPara>
    </w:p>
    <w:p w14:paraId="04B2FBF2" w14:textId="4AE6DF01" w:rsidR="00FD6199" w:rsidRDefault="000044C7" w:rsidP="000044C7">
      <w:pPr>
        <w:pStyle w:val="BodyText"/>
        <w:ind w:firstLineChars="0" w:firstLine="0"/>
        <w:rPr>
          <w:sz w:val="21"/>
          <w:szCs w:val="21"/>
        </w:rPr>
      </w:pPr>
      <w:r>
        <w:rPr>
          <w:sz w:val="21"/>
          <w:szCs w:val="21"/>
        </w:rPr>
        <w:tab/>
      </w:r>
      <w:r w:rsidRPr="000044C7">
        <w:rPr>
          <w:sz w:val="21"/>
          <w:szCs w:val="21"/>
        </w:rPr>
        <w:t xml:space="preserve">Where </w:t>
      </w:r>
      <m:oMath>
        <m:r>
          <w:rPr>
            <w:rFonts w:ascii="Cambria Math" w:hAnsi="Cambria Math"/>
            <w:sz w:val="21"/>
            <w:szCs w:val="21"/>
          </w:rPr>
          <m:t>F</m:t>
        </m:r>
      </m:oMath>
      <w:r w:rsidRPr="000044C7">
        <w:rPr>
          <w:sz w:val="21"/>
          <w:szCs w:val="21"/>
        </w:rPr>
        <w:t xml:space="preserve"> is the input feature map,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c</m:t>
            </m:r>
          </m:sub>
        </m:sSub>
      </m:oMath>
      <w:r w:rsidRPr="000044C7">
        <w:rPr>
          <w:sz w:val="21"/>
          <w:szCs w:val="21"/>
        </w:rPr>
        <w:t xml:space="preserve"> is the channel attention map,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s</m:t>
            </m:r>
          </m:sub>
        </m:sSub>
      </m:oMath>
      <w:r w:rsidRPr="000044C7">
        <w:rPr>
          <w:sz w:val="21"/>
          <w:szCs w:val="21"/>
        </w:rPr>
        <w:t xml:space="preserve"> is the spatial attention map, and </w:t>
      </w:r>
      <m:oMath>
        <m:r>
          <w:rPr>
            <w:rFonts w:ascii="Cambria Math" w:hAnsi="Cambria Math"/>
            <w:sz w:val="21"/>
            <w:szCs w:val="21"/>
          </w:rPr>
          <m:t>⨂</m:t>
        </m:r>
      </m:oMath>
      <w:r w:rsidRPr="000044C7">
        <w:rPr>
          <w:sz w:val="21"/>
          <w:szCs w:val="21"/>
        </w:rPr>
        <w:t xml:space="preserve"> denotes element-wise multiplication.</w:t>
      </w:r>
    </w:p>
    <w:p w14:paraId="6EC9B88A" w14:textId="780DA8F9" w:rsidR="00AE767D" w:rsidRDefault="00AE767D" w:rsidP="00AE767D">
      <w:pPr>
        <w:pStyle w:val="BodyText"/>
        <w:ind w:firstLine="420"/>
        <w:rPr>
          <w:sz w:val="21"/>
          <w:szCs w:val="21"/>
        </w:rPr>
      </w:pPr>
      <w:r w:rsidRPr="00AE767D">
        <w:rPr>
          <w:noProof/>
          <w:sz w:val="21"/>
          <w:szCs w:val="21"/>
        </w:rPr>
        <w:drawing>
          <wp:inline distT="0" distB="0" distL="0" distR="0" wp14:anchorId="342A94A0" wp14:editId="499268CC">
            <wp:extent cx="2830830" cy="1699895"/>
            <wp:effectExtent l="0" t="0" r="7620" b="0"/>
            <wp:docPr id="1793381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0830" cy="1699895"/>
                    </a:xfrm>
                    <a:prstGeom prst="rect">
                      <a:avLst/>
                    </a:prstGeom>
                    <a:noFill/>
                    <a:ln>
                      <a:noFill/>
                    </a:ln>
                  </pic:spPr>
                </pic:pic>
              </a:graphicData>
            </a:graphic>
          </wp:inline>
        </w:drawing>
      </w:r>
    </w:p>
    <w:p w14:paraId="1B64098C" w14:textId="4BFAAF4C" w:rsidR="00AE767D" w:rsidRPr="008D4CBB" w:rsidRDefault="00AE767D" w:rsidP="00AE767D">
      <w:pPr>
        <w:jc w:val="center"/>
        <w:rPr>
          <w:rFonts w:ascii="SimSun" w:hAnsi="SimSun"/>
          <w:szCs w:val="18"/>
        </w:rPr>
      </w:pPr>
      <w:r>
        <w:rPr>
          <w:rFonts w:ascii="SimSun" w:hAnsi="SimSun"/>
          <w:szCs w:val="18"/>
        </w:rPr>
        <w:t xml:space="preserve">Diagram1: </w:t>
      </w:r>
      <w:r w:rsidRPr="00AE767D">
        <w:rPr>
          <w:rFonts w:ascii="SimSun" w:hAnsi="SimSun"/>
          <w:szCs w:val="18"/>
        </w:rPr>
        <w:t>Modified YOLOv8 Backbone with CBAM</w:t>
      </w:r>
      <w:r>
        <w:rPr>
          <w:rFonts w:ascii="SimSun" w:hAnsi="SimSun"/>
          <w:szCs w:val="18"/>
        </w:rPr>
        <w:t xml:space="preserve"> diagram</w:t>
      </w:r>
    </w:p>
    <w:p w14:paraId="7FFE1C59" w14:textId="580FADAA" w:rsidR="00C60E1D" w:rsidRPr="00513086" w:rsidRDefault="00C60E1D" w:rsidP="00C60E1D">
      <w:pPr>
        <w:pStyle w:val="Heading2"/>
        <w:numPr>
          <w:ilvl w:val="0"/>
          <w:numId w:val="0"/>
        </w:numPr>
        <w:tabs>
          <w:tab w:val="left" w:pos="360"/>
        </w:tabs>
        <w:spacing w:before="78" w:after="78"/>
        <w:rPr>
          <w:sz w:val="21"/>
          <w:szCs w:val="21"/>
        </w:rPr>
      </w:pPr>
      <w:bookmarkStart w:id="6" w:name="_Toc218848343"/>
      <w:r>
        <w:rPr>
          <w:b/>
          <w:sz w:val="21"/>
          <w:szCs w:val="21"/>
        </w:rPr>
        <w:t>3</w:t>
      </w:r>
      <w:r w:rsidRPr="001772CE">
        <w:rPr>
          <w:b/>
          <w:sz w:val="21"/>
          <w:szCs w:val="21"/>
        </w:rPr>
        <w:t>.</w:t>
      </w:r>
      <w:r>
        <w:rPr>
          <w:b/>
          <w:sz w:val="21"/>
          <w:szCs w:val="21"/>
        </w:rPr>
        <w:t>3</w:t>
      </w:r>
      <w:r w:rsidRPr="001772CE">
        <w:rPr>
          <w:b/>
          <w:sz w:val="21"/>
          <w:szCs w:val="21"/>
        </w:rPr>
        <w:t xml:space="preserve"> </w:t>
      </w:r>
      <w:r w:rsidRPr="00C60E1D">
        <w:rPr>
          <w:sz w:val="21"/>
          <w:szCs w:val="21"/>
        </w:rPr>
        <w:t>Feature Fusion Optimization</w:t>
      </w:r>
      <w:bookmarkEnd w:id="6"/>
    </w:p>
    <w:p w14:paraId="259D376D" w14:textId="5D992E84" w:rsidR="00AE767D" w:rsidRDefault="000652D0" w:rsidP="000044C7">
      <w:pPr>
        <w:pStyle w:val="BodyText"/>
        <w:ind w:firstLineChars="0" w:firstLine="0"/>
        <w:rPr>
          <w:sz w:val="21"/>
          <w:szCs w:val="21"/>
        </w:rPr>
      </w:pPr>
      <w:r>
        <w:rPr>
          <w:sz w:val="21"/>
          <w:szCs w:val="21"/>
        </w:rPr>
        <w:tab/>
      </w:r>
      <w:r w:rsidRPr="000652D0">
        <w:rPr>
          <w:sz w:val="21"/>
          <w:szCs w:val="21"/>
        </w:rPr>
        <w:t xml:space="preserve">In standard YOLOv8, the PANet neck fuses features effectively but treats all input features equally. To further optimize this, we adopted a structure inspired by </w:t>
      </w:r>
      <w:proofErr w:type="spellStart"/>
      <w:r w:rsidRPr="00366EFF">
        <w:rPr>
          <w:sz w:val="21"/>
          <w:szCs w:val="21"/>
        </w:rPr>
        <w:t>BiFPN</w:t>
      </w:r>
      <w:proofErr w:type="spellEnd"/>
      <w:r w:rsidRPr="00366EFF">
        <w:rPr>
          <w:sz w:val="21"/>
          <w:szCs w:val="21"/>
        </w:rPr>
        <w:t xml:space="preserve"> (Bidirectional Feature Pyramid Network)</w:t>
      </w:r>
      <w:r w:rsidRPr="000652D0">
        <w:rPr>
          <w:sz w:val="21"/>
          <w:szCs w:val="21"/>
        </w:rPr>
        <w:t xml:space="preserve">. This allows for more efficient multi-scale feature fusion by introducing learnable weights to different input features, ensuring that the network prioritizes the most informative scales for detecting </w:t>
      </w:r>
      <w:r w:rsidRPr="000652D0">
        <w:rPr>
          <w:sz w:val="21"/>
          <w:szCs w:val="21"/>
        </w:rPr>
        <w:lastRenderedPageBreak/>
        <w:t>small objects.</w:t>
      </w:r>
    </w:p>
    <w:p w14:paraId="4E50BCAC" w14:textId="6C862B52" w:rsidR="00366EFF" w:rsidRPr="00513086" w:rsidRDefault="00366EFF" w:rsidP="00366EFF">
      <w:pPr>
        <w:pStyle w:val="Heading2"/>
        <w:numPr>
          <w:ilvl w:val="0"/>
          <w:numId w:val="0"/>
        </w:numPr>
        <w:tabs>
          <w:tab w:val="left" w:pos="360"/>
        </w:tabs>
        <w:spacing w:before="78" w:after="78"/>
        <w:rPr>
          <w:sz w:val="21"/>
          <w:szCs w:val="21"/>
        </w:rPr>
      </w:pPr>
      <w:bookmarkStart w:id="7" w:name="_Toc218848344"/>
      <w:r>
        <w:rPr>
          <w:b/>
          <w:sz w:val="21"/>
          <w:szCs w:val="21"/>
        </w:rPr>
        <w:t>3</w:t>
      </w:r>
      <w:r w:rsidRPr="001772CE">
        <w:rPr>
          <w:b/>
          <w:sz w:val="21"/>
          <w:szCs w:val="21"/>
        </w:rPr>
        <w:t>.</w:t>
      </w:r>
      <w:r>
        <w:rPr>
          <w:b/>
          <w:sz w:val="21"/>
          <w:szCs w:val="21"/>
        </w:rPr>
        <w:t>4</w:t>
      </w:r>
      <w:r w:rsidRPr="001772CE">
        <w:rPr>
          <w:b/>
          <w:sz w:val="21"/>
          <w:szCs w:val="21"/>
        </w:rPr>
        <w:t xml:space="preserve"> </w:t>
      </w:r>
      <w:r w:rsidR="0074675F" w:rsidRPr="0074675F">
        <w:rPr>
          <w:sz w:val="21"/>
          <w:szCs w:val="21"/>
        </w:rPr>
        <w:t>Loss Function Improvement</w:t>
      </w:r>
      <w:bookmarkEnd w:id="7"/>
    </w:p>
    <w:p w14:paraId="136ACD37" w14:textId="0BCA2CD0" w:rsidR="00366EFF" w:rsidRDefault="00366EFF" w:rsidP="000044C7">
      <w:pPr>
        <w:pStyle w:val="BodyText"/>
        <w:ind w:firstLineChars="0" w:firstLine="0"/>
        <w:rPr>
          <w:sz w:val="21"/>
          <w:szCs w:val="21"/>
        </w:rPr>
      </w:pPr>
      <w:r>
        <w:rPr>
          <w:sz w:val="21"/>
          <w:szCs w:val="21"/>
        </w:rPr>
        <w:tab/>
      </w:r>
      <w:r w:rsidRPr="00366EFF">
        <w:rPr>
          <w:sz w:val="21"/>
          <w:szCs w:val="21"/>
        </w:rPr>
        <w:t xml:space="preserve">The original YOLOv8 uses </w:t>
      </w:r>
      <w:proofErr w:type="spellStart"/>
      <w:r w:rsidRPr="00366EFF">
        <w:rPr>
          <w:sz w:val="21"/>
          <w:szCs w:val="21"/>
        </w:rPr>
        <w:t>CIoU</w:t>
      </w:r>
      <w:proofErr w:type="spellEnd"/>
      <w:r w:rsidRPr="00366EFF">
        <w:rPr>
          <w:sz w:val="21"/>
          <w:szCs w:val="21"/>
        </w:rPr>
        <w:t xml:space="preserve"> (Complete </w:t>
      </w:r>
      <w:proofErr w:type="spellStart"/>
      <w:r w:rsidRPr="00366EFF">
        <w:rPr>
          <w:sz w:val="21"/>
          <w:szCs w:val="21"/>
        </w:rPr>
        <w:t>IoU</w:t>
      </w:r>
      <w:proofErr w:type="spellEnd"/>
      <w:r w:rsidRPr="00366EFF">
        <w:rPr>
          <w:sz w:val="21"/>
          <w:szCs w:val="21"/>
        </w:rPr>
        <w:t xml:space="preserve">) loss, which considers overlap area, center point distance, and aspect ratio. However, </w:t>
      </w:r>
      <w:proofErr w:type="spellStart"/>
      <w:r w:rsidRPr="00366EFF">
        <w:rPr>
          <w:sz w:val="21"/>
          <w:szCs w:val="21"/>
        </w:rPr>
        <w:t>CIoU</w:t>
      </w:r>
      <w:proofErr w:type="spellEnd"/>
      <w:r w:rsidRPr="00366EFF">
        <w:rPr>
          <w:sz w:val="21"/>
          <w:szCs w:val="21"/>
        </w:rPr>
        <w:t xml:space="preserve"> can suffer from slow convergence when the predicted box is far from the target. We replaced </w:t>
      </w:r>
      <w:proofErr w:type="spellStart"/>
      <w:r w:rsidRPr="00366EFF">
        <w:rPr>
          <w:sz w:val="21"/>
          <w:szCs w:val="21"/>
        </w:rPr>
        <w:t>CIoU</w:t>
      </w:r>
      <w:proofErr w:type="spellEnd"/>
      <w:r w:rsidRPr="00366EFF">
        <w:rPr>
          <w:sz w:val="21"/>
          <w:szCs w:val="21"/>
        </w:rPr>
        <w:t xml:space="preserve"> with </w:t>
      </w:r>
      <w:proofErr w:type="spellStart"/>
      <w:r w:rsidRPr="00366EFF">
        <w:rPr>
          <w:sz w:val="21"/>
          <w:szCs w:val="21"/>
        </w:rPr>
        <w:t>EIoU</w:t>
      </w:r>
      <w:proofErr w:type="spellEnd"/>
      <w:r w:rsidRPr="00366EFF">
        <w:rPr>
          <w:sz w:val="21"/>
          <w:szCs w:val="21"/>
        </w:rPr>
        <w:t xml:space="preserve"> (Efficient </w:t>
      </w:r>
      <w:proofErr w:type="spellStart"/>
      <w:r w:rsidRPr="00366EFF">
        <w:rPr>
          <w:sz w:val="21"/>
          <w:szCs w:val="21"/>
        </w:rPr>
        <w:t>IoU</w:t>
      </w:r>
      <w:proofErr w:type="spellEnd"/>
      <w:r w:rsidRPr="00366EFF">
        <w:rPr>
          <w:sz w:val="21"/>
          <w:szCs w:val="21"/>
        </w:rPr>
        <w:t xml:space="preserve">) loss. </w:t>
      </w:r>
      <w:proofErr w:type="spellStart"/>
      <w:r w:rsidRPr="00366EFF">
        <w:rPr>
          <w:sz w:val="21"/>
          <w:szCs w:val="21"/>
        </w:rPr>
        <w:t>EIoU</w:t>
      </w:r>
      <w:proofErr w:type="spellEnd"/>
      <w:r w:rsidRPr="00366EFF">
        <w:rPr>
          <w:sz w:val="21"/>
          <w:szCs w:val="21"/>
        </w:rPr>
        <w:t xml:space="preserve"> explicitly measures the differences in the width and height of the bounding boxes, in addition to the center point distance and overlap.</w:t>
      </w:r>
    </w:p>
    <w:p w14:paraId="4E60B303" w14:textId="58EDC15C" w:rsidR="00E06EAC" w:rsidRPr="00424279" w:rsidRDefault="00000000" w:rsidP="000044C7">
      <w:pPr>
        <w:pStyle w:val="BodyText"/>
        <w:ind w:firstLineChars="0" w:firstLine="0"/>
        <w:rPr>
          <w:sz w:val="21"/>
          <w:szCs w:val="21"/>
        </w:rPr>
      </w:pPr>
      <m:oMathPara>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EIoU</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IoU</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dis</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asp</m:t>
              </m:r>
            </m:sub>
          </m:sSub>
          <m:r>
            <w:rPr>
              <w:rFonts w:ascii="Cambria Math" w:hAnsi="Cambria Math"/>
              <w:sz w:val="21"/>
              <w:szCs w:val="21"/>
            </w:rPr>
            <m:t>=1-IoU+</m:t>
          </m:r>
          <m:f>
            <m:fPr>
              <m:ctrlPr>
                <w:rPr>
                  <w:rFonts w:ascii="Cambria Math" w:hAnsi="Cambria Math"/>
                  <w:i/>
                  <w:sz w:val="21"/>
                  <w:szCs w:val="21"/>
                </w:rPr>
              </m:ctrlPr>
            </m:fPr>
            <m:num>
              <m:sSup>
                <m:sSupPr>
                  <m:ctrlPr>
                    <w:rPr>
                      <w:rFonts w:ascii="Cambria Math" w:hAnsi="Cambria Math"/>
                      <w:i/>
                      <w:sz w:val="21"/>
                      <w:szCs w:val="21"/>
                    </w:rPr>
                  </m:ctrlPr>
                </m:sSupPr>
                <m:e>
                  <m:r>
                    <w:rPr>
                      <w:rFonts w:ascii="Cambria Math" w:hAnsi="Cambria Math"/>
                      <w:sz w:val="21"/>
                      <w:szCs w:val="21"/>
                    </w:rPr>
                    <m:t>ρ</m:t>
                  </m:r>
                </m:e>
                <m:sup>
                  <m:r>
                    <w:rPr>
                      <w:rFonts w:ascii="Cambria Math" w:hAnsi="Cambria Math"/>
                      <w:sz w:val="21"/>
                      <w:szCs w:val="21"/>
                    </w:rPr>
                    <m:t>2</m:t>
                  </m:r>
                </m:sup>
              </m:sSup>
              <m:d>
                <m:dPr>
                  <m:ctrlPr>
                    <w:rPr>
                      <w:rFonts w:ascii="Cambria Math" w:hAnsi="Cambria Math"/>
                      <w:i/>
                      <w:sz w:val="21"/>
                      <w:szCs w:val="21"/>
                    </w:rPr>
                  </m:ctrlPr>
                </m:dPr>
                <m:e>
                  <m:r>
                    <w:rPr>
                      <w:rFonts w:ascii="Cambria Math" w:hAnsi="Cambria Math"/>
                      <w:sz w:val="21"/>
                      <w:szCs w:val="21"/>
                    </w:rPr>
                    <m:t>b,</m:t>
                  </m:r>
                  <m:sSup>
                    <m:sSupPr>
                      <m:ctrlPr>
                        <w:rPr>
                          <w:rFonts w:ascii="Cambria Math" w:hAnsi="Cambria Math"/>
                          <w:i/>
                          <w:sz w:val="21"/>
                          <w:szCs w:val="21"/>
                        </w:rPr>
                      </m:ctrlPr>
                    </m:sSupPr>
                    <m:e>
                      <m:r>
                        <w:rPr>
                          <w:rFonts w:ascii="Cambria Math" w:hAnsi="Cambria Math"/>
                          <w:sz w:val="21"/>
                          <w:szCs w:val="21"/>
                        </w:rPr>
                        <m:t>b</m:t>
                      </m:r>
                    </m:e>
                    <m:sup>
                      <m:r>
                        <w:rPr>
                          <w:rFonts w:ascii="Cambria Math" w:hAnsi="Cambria Math"/>
                          <w:sz w:val="21"/>
                          <w:szCs w:val="21"/>
                        </w:rPr>
                        <m:t>gt</m:t>
                      </m:r>
                    </m:sup>
                  </m:sSup>
                </m:e>
              </m:d>
            </m:num>
            <m:den>
              <m:sSup>
                <m:sSupPr>
                  <m:ctrlPr>
                    <w:rPr>
                      <w:rFonts w:ascii="Cambria Math" w:hAnsi="Cambria Math"/>
                      <w:i/>
                      <w:sz w:val="21"/>
                      <w:szCs w:val="21"/>
                    </w:rPr>
                  </m:ctrlPr>
                </m:sSupPr>
                <m:e>
                  <m:r>
                    <w:rPr>
                      <w:rFonts w:ascii="Cambria Math" w:hAnsi="Cambria Math"/>
                      <w:sz w:val="21"/>
                      <w:szCs w:val="21"/>
                    </w:rPr>
                    <m:t>c</m:t>
                  </m:r>
                </m:e>
                <m:sup>
                  <m:r>
                    <w:rPr>
                      <w:rFonts w:ascii="Cambria Math" w:hAnsi="Cambria Math"/>
                      <w:sz w:val="21"/>
                      <w:szCs w:val="21"/>
                    </w:rPr>
                    <m:t>2</m:t>
                  </m:r>
                </m:sup>
              </m:sSup>
            </m:den>
          </m:f>
          <m:r>
            <w:rPr>
              <w:rFonts w:ascii="Cambria Math" w:hAnsi="Cambria Math"/>
              <w:sz w:val="21"/>
              <w:szCs w:val="21"/>
            </w:rPr>
            <m:t>+</m:t>
          </m:r>
          <m:f>
            <m:fPr>
              <m:ctrlPr>
                <w:rPr>
                  <w:rFonts w:ascii="Cambria Math" w:hAnsi="Cambria Math"/>
                  <w:i/>
                  <w:sz w:val="21"/>
                  <w:szCs w:val="21"/>
                </w:rPr>
              </m:ctrlPr>
            </m:fPr>
            <m:num>
              <m:sSup>
                <m:sSupPr>
                  <m:ctrlPr>
                    <w:rPr>
                      <w:rFonts w:ascii="Cambria Math" w:hAnsi="Cambria Math"/>
                      <w:i/>
                      <w:sz w:val="21"/>
                      <w:szCs w:val="21"/>
                    </w:rPr>
                  </m:ctrlPr>
                </m:sSupPr>
                <m:e>
                  <m:r>
                    <w:rPr>
                      <w:rFonts w:ascii="Cambria Math" w:hAnsi="Cambria Math"/>
                      <w:sz w:val="21"/>
                      <w:szCs w:val="21"/>
                    </w:rPr>
                    <m:t>ρ</m:t>
                  </m:r>
                </m:e>
                <m:sup>
                  <m:r>
                    <w:rPr>
                      <w:rFonts w:ascii="Cambria Math" w:hAnsi="Cambria Math"/>
                      <w:sz w:val="21"/>
                      <w:szCs w:val="21"/>
                    </w:rPr>
                    <m:t>2</m:t>
                  </m:r>
                </m:sup>
              </m:sSup>
              <m:d>
                <m:dPr>
                  <m:ctrlPr>
                    <w:rPr>
                      <w:rFonts w:ascii="Cambria Math" w:hAnsi="Cambria Math"/>
                      <w:i/>
                      <w:sz w:val="21"/>
                      <w:szCs w:val="21"/>
                    </w:rPr>
                  </m:ctrlPr>
                </m:dPr>
                <m:e>
                  <m:r>
                    <w:rPr>
                      <w:rFonts w:ascii="Cambria Math" w:hAnsi="Cambria Math"/>
                      <w:sz w:val="21"/>
                      <w:szCs w:val="21"/>
                    </w:rPr>
                    <m:t>w,</m:t>
                  </m:r>
                  <m:sSup>
                    <m:sSupPr>
                      <m:ctrlPr>
                        <w:rPr>
                          <w:rFonts w:ascii="Cambria Math" w:hAnsi="Cambria Math"/>
                          <w:i/>
                          <w:sz w:val="21"/>
                          <w:szCs w:val="21"/>
                        </w:rPr>
                      </m:ctrlPr>
                    </m:sSupPr>
                    <m:e>
                      <m:r>
                        <w:rPr>
                          <w:rFonts w:ascii="Cambria Math" w:hAnsi="Cambria Math"/>
                          <w:sz w:val="21"/>
                          <w:szCs w:val="21"/>
                        </w:rPr>
                        <m:t>w</m:t>
                      </m:r>
                    </m:e>
                    <m:sup>
                      <m:r>
                        <w:rPr>
                          <w:rFonts w:ascii="Cambria Math" w:hAnsi="Cambria Math"/>
                          <w:sz w:val="21"/>
                          <w:szCs w:val="21"/>
                        </w:rPr>
                        <m:t>gt</m:t>
                      </m:r>
                    </m:sup>
                  </m:sSup>
                </m:e>
              </m:d>
            </m:num>
            <m:den>
              <m:sSubSup>
                <m:sSubSupPr>
                  <m:ctrlPr>
                    <w:rPr>
                      <w:rFonts w:ascii="Cambria Math" w:hAnsi="Cambria Math"/>
                      <w:i/>
                      <w:sz w:val="21"/>
                      <w:szCs w:val="21"/>
                    </w:rPr>
                  </m:ctrlPr>
                </m:sSubSupPr>
                <m:e>
                  <m:r>
                    <w:rPr>
                      <w:rFonts w:ascii="Cambria Math" w:hAnsi="Cambria Math"/>
                      <w:sz w:val="21"/>
                      <w:szCs w:val="21"/>
                    </w:rPr>
                    <m:t>C</m:t>
                  </m:r>
                </m:e>
                <m:sub>
                  <m:r>
                    <w:rPr>
                      <w:rFonts w:ascii="Cambria Math" w:hAnsi="Cambria Math"/>
                      <w:sz w:val="21"/>
                      <w:szCs w:val="21"/>
                    </w:rPr>
                    <m:t>w</m:t>
                  </m:r>
                </m:sub>
                <m:sup>
                  <m:r>
                    <w:rPr>
                      <w:rFonts w:ascii="Cambria Math" w:hAnsi="Cambria Math"/>
                      <w:sz w:val="21"/>
                      <w:szCs w:val="21"/>
                    </w:rPr>
                    <m:t>2</m:t>
                  </m:r>
                </m:sup>
              </m:sSubSup>
            </m:den>
          </m:f>
          <m:r>
            <w:rPr>
              <w:rFonts w:ascii="Cambria Math" w:hAnsi="Cambria Math"/>
              <w:sz w:val="21"/>
              <w:szCs w:val="21"/>
            </w:rPr>
            <m:t>+</m:t>
          </m:r>
          <m:f>
            <m:fPr>
              <m:ctrlPr>
                <w:rPr>
                  <w:rFonts w:ascii="Cambria Math" w:hAnsi="Cambria Math"/>
                  <w:i/>
                  <w:sz w:val="21"/>
                  <w:szCs w:val="21"/>
                </w:rPr>
              </m:ctrlPr>
            </m:fPr>
            <m:num>
              <m:sSup>
                <m:sSupPr>
                  <m:ctrlPr>
                    <w:rPr>
                      <w:rFonts w:ascii="Cambria Math" w:hAnsi="Cambria Math"/>
                      <w:i/>
                      <w:sz w:val="21"/>
                      <w:szCs w:val="21"/>
                    </w:rPr>
                  </m:ctrlPr>
                </m:sSupPr>
                <m:e>
                  <m:r>
                    <w:rPr>
                      <w:rFonts w:ascii="Cambria Math" w:hAnsi="Cambria Math"/>
                      <w:sz w:val="21"/>
                      <w:szCs w:val="21"/>
                    </w:rPr>
                    <m:t>ρ</m:t>
                  </m:r>
                </m:e>
                <m:sup>
                  <m:r>
                    <w:rPr>
                      <w:rFonts w:ascii="Cambria Math" w:hAnsi="Cambria Math"/>
                      <w:sz w:val="21"/>
                      <w:szCs w:val="21"/>
                    </w:rPr>
                    <m:t>2</m:t>
                  </m:r>
                </m:sup>
              </m:sSup>
              <m:r>
                <w:rPr>
                  <w:rFonts w:ascii="Cambria Math" w:hAnsi="Cambria Math"/>
                  <w:sz w:val="21"/>
                  <w:szCs w:val="21"/>
                </w:rPr>
                <m:t>(h,</m:t>
              </m:r>
              <m:sSup>
                <m:sSupPr>
                  <m:ctrlPr>
                    <w:rPr>
                      <w:rFonts w:ascii="Cambria Math" w:hAnsi="Cambria Math"/>
                      <w:i/>
                      <w:sz w:val="21"/>
                      <w:szCs w:val="21"/>
                    </w:rPr>
                  </m:ctrlPr>
                </m:sSupPr>
                <m:e>
                  <m:r>
                    <w:rPr>
                      <w:rFonts w:ascii="Cambria Math" w:hAnsi="Cambria Math"/>
                      <w:sz w:val="21"/>
                      <w:szCs w:val="21"/>
                    </w:rPr>
                    <m:t>h</m:t>
                  </m:r>
                </m:e>
                <m:sup>
                  <m:r>
                    <w:rPr>
                      <w:rFonts w:ascii="Cambria Math" w:hAnsi="Cambria Math"/>
                      <w:sz w:val="21"/>
                      <w:szCs w:val="21"/>
                    </w:rPr>
                    <m:t>gt</m:t>
                  </m:r>
                </m:sup>
              </m:sSup>
              <m:r>
                <w:rPr>
                  <w:rFonts w:ascii="Cambria Math" w:hAnsi="Cambria Math"/>
                  <w:sz w:val="21"/>
                  <w:szCs w:val="21"/>
                </w:rPr>
                <m:t>)</m:t>
              </m:r>
            </m:num>
            <m:den>
              <m:sSubSup>
                <m:sSubSupPr>
                  <m:ctrlPr>
                    <w:rPr>
                      <w:rFonts w:ascii="Cambria Math" w:hAnsi="Cambria Math"/>
                      <w:i/>
                      <w:sz w:val="21"/>
                      <w:szCs w:val="21"/>
                    </w:rPr>
                  </m:ctrlPr>
                </m:sSubSupPr>
                <m:e>
                  <m:r>
                    <w:rPr>
                      <w:rFonts w:ascii="Cambria Math" w:hAnsi="Cambria Math"/>
                      <w:sz w:val="21"/>
                      <w:szCs w:val="21"/>
                    </w:rPr>
                    <m:t>C</m:t>
                  </m:r>
                </m:e>
                <m:sub>
                  <m:r>
                    <w:rPr>
                      <w:rFonts w:ascii="Cambria Math" w:hAnsi="Cambria Math"/>
                      <w:sz w:val="21"/>
                      <w:szCs w:val="21"/>
                    </w:rPr>
                    <m:t>h</m:t>
                  </m:r>
                </m:sub>
                <m:sup>
                  <m:r>
                    <w:rPr>
                      <w:rFonts w:ascii="Cambria Math" w:hAnsi="Cambria Math"/>
                      <w:sz w:val="21"/>
                      <w:szCs w:val="21"/>
                    </w:rPr>
                    <m:t>2</m:t>
                  </m:r>
                </m:sup>
              </m:sSubSup>
            </m:den>
          </m:f>
        </m:oMath>
      </m:oMathPara>
    </w:p>
    <w:p w14:paraId="024EA50E" w14:textId="3EB2C7D8" w:rsidR="00424279" w:rsidRDefault="00424279" w:rsidP="000044C7">
      <w:pPr>
        <w:pStyle w:val="BodyText"/>
        <w:ind w:firstLineChars="0" w:firstLine="0"/>
        <w:rPr>
          <w:sz w:val="21"/>
          <w:szCs w:val="21"/>
        </w:rPr>
      </w:pPr>
      <w:r>
        <w:rPr>
          <w:sz w:val="21"/>
          <w:szCs w:val="21"/>
        </w:rPr>
        <w:tab/>
      </w:r>
      <w:r w:rsidRPr="00424279">
        <w:rPr>
          <w:sz w:val="21"/>
          <w:szCs w:val="21"/>
        </w:rPr>
        <w:t>This direct minimization of width and height differences leads to faster convergence and better localization accuracy.</w:t>
      </w:r>
    </w:p>
    <w:p w14:paraId="480BD535" w14:textId="2F59403E" w:rsidR="008854CC" w:rsidRPr="00932219" w:rsidRDefault="00C40C57" w:rsidP="00C40C57">
      <w:pPr>
        <w:pStyle w:val="Heading1"/>
        <w:numPr>
          <w:ilvl w:val="0"/>
          <w:numId w:val="0"/>
        </w:numPr>
        <w:tabs>
          <w:tab w:val="left" w:pos="360"/>
        </w:tabs>
        <w:rPr>
          <w:b/>
          <w:bCs/>
          <w:color w:val="FF0000"/>
          <w:sz w:val="28"/>
          <w:szCs w:val="28"/>
          <w:bdr w:val="single" w:sz="4" w:space="0" w:color="FF0000"/>
        </w:rPr>
      </w:pPr>
      <w:bookmarkStart w:id="8" w:name="_Toc218848345"/>
      <w:r>
        <w:rPr>
          <w:b/>
          <w:bCs/>
          <w:sz w:val="28"/>
          <w:szCs w:val="28"/>
        </w:rPr>
        <w:t>4</w:t>
      </w:r>
      <w:r w:rsidRPr="00C40C57">
        <w:rPr>
          <w:b/>
          <w:bCs/>
          <w:sz w:val="28"/>
          <w:szCs w:val="28"/>
        </w:rPr>
        <w:t>. Experiments and Analysis</w:t>
      </w:r>
      <w:bookmarkEnd w:id="8"/>
    </w:p>
    <w:p w14:paraId="50D48AC9" w14:textId="7DB02F15" w:rsidR="00353215" w:rsidRPr="001772CE" w:rsidRDefault="00353215" w:rsidP="00353215">
      <w:pPr>
        <w:pStyle w:val="Heading2"/>
        <w:numPr>
          <w:ilvl w:val="0"/>
          <w:numId w:val="0"/>
        </w:numPr>
        <w:tabs>
          <w:tab w:val="left" w:pos="360"/>
        </w:tabs>
        <w:spacing w:before="78" w:after="78"/>
        <w:rPr>
          <w:sz w:val="21"/>
          <w:szCs w:val="21"/>
        </w:rPr>
      </w:pPr>
      <w:bookmarkStart w:id="9" w:name="_Toc218848346"/>
      <w:r>
        <w:rPr>
          <w:b/>
          <w:sz w:val="21"/>
          <w:szCs w:val="21"/>
        </w:rPr>
        <w:t>4</w:t>
      </w:r>
      <w:r w:rsidRPr="001772CE">
        <w:rPr>
          <w:b/>
          <w:sz w:val="21"/>
          <w:szCs w:val="21"/>
        </w:rPr>
        <w:t xml:space="preserve">.1 </w:t>
      </w:r>
      <w:r w:rsidRPr="00353215">
        <w:rPr>
          <w:sz w:val="21"/>
          <w:szCs w:val="21"/>
        </w:rPr>
        <w:t>Datasets and experimental environment</w:t>
      </w:r>
      <w:bookmarkEnd w:id="9"/>
    </w:p>
    <w:p w14:paraId="08FF3C5B" w14:textId="1560256E" w:rsidR="008854CC" w:rsidRDefault="00353215" w:rsidP="009D60C9">
      <w:pPr>
        <w:pStyle w:val="BodyText"/>
        <w:ind w:firstLine="420"/>
        <w:rPr>
          <w:sz w:val="21"/>
          <w:szCs w:val="21"/>
        </w:rPr>
      </w:pPr>
      <w:r w:rsidRPr="00353215">
        <w:rPr>
          <w:sz w:val="21"/>
          <w:szCs w:val="21"/>
        </w:rPr>
        <w:t xml:space="preserve">Experiments were conducted on the </w:t>
      </w:r>
      <w:proofErr w:type="spellStart"/>
      <w:r w:rsidRPr="00353215">
        <w:rPr>
          <w:sz w:val="21"/>
          <w:szCs w:val="21"/>
        </w:rPr>
        <w:t>VisDrone</w:t>
      </w:r>
      <w:proofErr w:type="spellEnd"/>
      <w:r w:rsidRPr="00353215">
        <w:rPr>
          <w:sz w:val="21"/>
          <w:szCs w:val="21"/>
        </w:rPr>
        <w:t xml:space="preserve"> dataset (simulated), a challenging benchmark for small object detection.</w:t>
      </w:r>
    </w:p>
    <w:p w14:paraId="28269E5F" w14:textId="72187C8C" w:rsidR="00353215" w:rsidRDefault="00353215" w:rsidP="009D60C9">
      <w:pPr>
        <w:pStyle w:val="BodyText"/>
        <w:ind w:firstLine="420"/>
        <w:rPr>
          <w:sz w:val="21"/>
          <w:szCs w:val="21"/>
        </w:rPr>
      </w:pPr>
      <w:r w:rsidRPr="00353215">
        <w:rPr>
          <w:sz w:val="21"/>
          <w:szCs w:val="21"/>
        </w:rPr>
        <w:t>Environment:</w:t>
      </w:r>
    </w:p>
    <w:p w14:paraId="3EFDD607" w14:textId="77777777" w:rsidR="00353215" w:rsidRPr="00353215" w:rsidRDefault="00353215" w:rsidP="00353215">
      <w:pPr>
        <w:pStyle w:val="BodyText"/>
        <w:numPr>
          <w:ilvl w:val="0"/>
          <w:numId w:val="19"/>
        </w:numPr>
        <w:ind w:firstLineChars="0"/>
        <w:rPr>
          <w:sz w:val="21"/>
          <w:szCs w:val="21"/>
        </w:rPr>
      </w:pPr>
      <w:r w:rsidRPr="00353215">
        <w:rPr>
          <w:sz w:val="21"/>
          <w:szCs w:val="21"/>
        </w:rPr>
        <w:t>Hardware: NVIDIA RTX 3060 GPU</w:t>
      </w:r>
    </w:p>
    <w:p w14:paraId="2B089852" w14:textId="77777777" w:rsidR="00353215" w:rsidRPr="00353215" w:rsidRDefault="00353215" w:rsidP="00353215">
      <w:pPr>
        <w:pStyle w:val="BodyText"/>
        <w:numPr>
          <w:ilvl w:val="0"/>
          <w:numId w:val="19"/>
        </w:numPr>
        <w:ind w:firstLineChars="0"/>
        <w:rPr>
          <w:sz w:val="21"/>
          <w:szCs w:val="21"/>
        </w:rPr>
      </w:pPr>
      <w:r w:rsidRPr="00353215">
        <w:rPr>
          <w:sz w:val="21"/>
          <w:szCs w:val="21"/>
        </w:rPr>
        <w:t xml:space="preserve">Framework: </w:t>
      </w:r>
      <w:proofErr w:type="spellStart"/>
      <w:r w:rsidRPr="00353215">
        <w:rPr>
          <w:sz w:val="21"/>
          <w:szCs w:val="21"/>
        </w:rPr>
        <w:t>PyTorch</w:t>
      </w:r>
      <w:proofErr w:type="spellEnd"/>
    </w:p>
    <w:p w14:paraId="57A1DA24" w14:textId="52F50273" w:rsidR="00353215" w:rsidRPr="00353215" w:rsidRDefault="00353215" w:rsidP="00353215">
      <w:pPr>
        <w:pStyle w:val="BodyText"/>
        <w:numPr>
          <w:ilvl w:val="0"/>
          <w:numId w:val="19"/>
        </w:numPr>
        <w:ind w:firstLineChars="0"/>
        <w:rPr>
          <w:sz w:val="21"/>
          <w:szCs w:val="21"/>
        </w:rPr>
      </w:pPr>
      <w:r w:rsidRPr="00353215">
        <w:rPr>
          <w:sz w:val="21"/>
          <w:szCs w:val="21"/>
        </w:rPr>
        <w:t>Training Config: 30 Epochs, Batch Size 16, SGD Optimizer, Initial Learning Rate 0.01.</w:t>
      </w:r>
    </w:p>
    <w:p w14:paraId="4C20A5B8" w14:textId="2A19E356" w:rsidR="00353215" w:rsidRPr="001772CE" w:rsidRDefault="00353215" w:rsidP="00353215">
      <w:pPr>
        <w:pStyle w:val="Heading2"/>
        <w:numPr>
          <w:ilvl w:val="0"/>
          <w:numId w:val="0"/>
        </w:numPr>
        <w:tabs>
          <w:tab w:val="left" w:pos="360"/>
        </w:tabs>
        <w:spacing w:before="78" w:after="78"/>
        <w:rPr>
          <w:sz w:val="21"/>
          <w:szCs w:val="21"/>
        </w:rPr>
      </w:pPr>
      <w:bookmarkStart w:id="10" w:name="_Toc218848347"/>
      <w:r>
        <w:rPr>
          <w:b/>
          <w:sz w:val="21"/>
          <w:szCs w:val="21"/>
        </w:rPr>
        <w:t>4</w:t>
      </w:r>
      <w:r w:rsidRPr="001772CE">
        <w:rPr>
          <w:b/>
          <w:sz w:val="21"/>
          <w:szCs w:val="21"/>
        </w:rPr>
        <w:t>.</w:t>
      </w:r>
      <w:r>
        <w:rPr>
          <w:b/>
          <w:sz w:val="21"/>
          <w:szCs w:val="21"/>
        </w:rPr>
        <w:t>2</w:t>
      </w:r>
      <w:r w:rsidRPr="001772CE">
        <w:rPr>
          <w:b/>
          <w:sz w:val="21"/>
          <w:szCs w:val="21"/>
        </w:rPr>
        <w:t xml:space="preserve"> </w:t>
      </w:r>
      <w:r w:rsidR="004C1803" w:rsidRPr="004C1803">
        <w:rPr>
          <w:sz w:val="21"/>
          <w:szCs w:val="21"/>
        </w:rPr>
        <w:t>Evaluation Metrics</w:t>
      </w:r>
      <w:bookmarkEnd w:id="10"/>
    </w:p>
    <w:p w14:paraId="31595BB9" w14:textId="334A4B1D" w:rsidR="00353215" w:rsidRDefault="004C1803" w:rsidP="009D60C9">
      <w:pPr>
        <w:pStyle w:val="BodyText"/>
        <w:ind w:firstLine="420"/>
        <w:rPr>
          <w:sz w:val="21"/>
          <w:szCs w:val="21"/>
        </w:rPr>
      </w:pPr>
      <w:r w:rsidRPr="004C1803">
        <w:rPr>
          <w:sz w:val="21"/>
          <w:szCs w:val="21"/>
        </w:rPr>
        <w:t>To evaluate the performance, we used standard metrics:</w:t>
      </w:r>
    </w:p>
    <w:p w14:paraId="6C1AFBC2" w14:textId="77777777" w:rsidR="004C1803" w:rsidRPr="004C1803" w:rsidRDefault="004C1803" w:rsidP="004C1803">
      <w:pPr>
        <w:pStyle w:val="BodyText"/>
        <w:numPr>
          <w:ilvl w:val="0"/>
          <w:numId w:val="20"/>
        </w:numPr>
        <w:ind w:firstLineChars="0"/>
        <w:rPr>
          <w:sz w:val="21"/>
          <w:szCs w:val="21"/>
        </w:rPr>
      </w:pPr>
      <w:r w:rsidRPr="004C1803">
        <w:rPr>
          <w:sz w:val="21"/>
          <w:szCs w:val="21"/>
        </w:rPr>
        <w:t>Precision (P): The ratio of correctly predicted positive observations to the total predicted positives.</w:t>
      </w:r>
    </w:p>
    <w:p w14:paraId="623926DA" w14:textId="77777777" w:rsidR="004C1803" w:rsidRPr="004C1803" w:rsidRDefault="004C1803" w:rsidP="004C1803">
      <w:pPr>
        <w:pStyle w:val="BodyText"/>
        <w:numPr>
          <w:ilvl w:val="0"/>
          <w:numId w:val="20"/>
        </w:numPr>
        <w:ind w:firstLineChars="0"/>
        <w:rPr>
          <w:sz w:val="21"/>
          <w:szCs w:val="21"/>
        </w:rPr>
      </w:pPr>
      <w:r w:rsidRPr="004C1803">
        <w:rPr>
          <w:sz w:val="21"/>
          <w:szCs w:val="21"/>
        </w:rPr>
        <w:t>Recall (R): The ratio of correctly predicted positive observations to the all observations in the actual class.</w:t>
      </w:r>
    </w:p>
    <w:p w14:paraId="45947042" w14:textId="77777777" w:rsidR="004C1803" w:rsidRPr="004C1803" w:rsidRDefault="004C1803" w:rsidP="004C1803">
      <w:pPr>
        <w:pStyle w:val="BodyText"/>
        <w:numPr>
          <w:ilvl w:val="0"/>
          <w:numId w:val="20"/>
        </w:numPr>
        <w:ind w:firstLineChars="0"/>
        <w:rPr>
          <w:sz w:val="21"/>
          <w:szCs w:val="21"/>
        </w:rPr>
      </w:pPr>
      <w:proofErr w:type="spellStart"/>
      <w:r w:rsidRPr="004C1803">
        <w:rPr>
          <w:sz w:val="21"/>
          <w:szCs w:val="21"/>
        </w:rPr>
        <w:t>mAP</w:t>
      </w:r>
      <w:proofErr w:type="spellEnd"/>
      <w:r w:rsidRPr="004C1803">
        <w:rPr>
          <w:sz w:val="21"/>
          <w:szCs w:val="21"/>
        </w:rPr>
        <w:t xml:space="preserve"> (mean Average Precision): The average of AP values calculated at different </w:t>
      </w:r>
      <w:proofErr w:type="spellStart"/>
      <w:r w:rsidRPr="004C1803">
        <w:rPr>
          <w:sz w:val="21"/>
          <w:szCs w:val="21"/>
        </w:rPr>
        <w:t>IoU</w:t>
      </w:r>
      <w:proofErr w:type="spellEnd"/>
      <w:r w:rsidRPr="004C1803">
        <w:rPr>
          <w:sz w:val="21"/>
          <w:szCs w:val="21"/>
        </w:rPr>
        <w:t xml:space="preserve"> thresholds (specifically </w:t>
      </w:r>
      <w:r w:rsidRPr="004C1803">
        <w:rPr>
          <w:sz w:val="21"/>
          <w:szCs w:val="21"/>
        </w:rPr>
        <w:t>mAP@0.5).</w:t>
      </w:r>
    </w:p>
    <w:p w14:paraId="2CA2E982" w14:textId="17717A6B" w:rsidR="00792F9C" w:rsidRPr="00C40C57" w:rsidRDefault="004C1803" w:rsidP="00C40C57">
      <w:pPr>
        <w:pStyle w:val="BodyText"/>
        <w:numPr>
          <w:ilvl w:val="0"/>
          <w:numId w:val="20"/>
        </w:numPr>
        <w:ind w:firstLineChars="0"/>
        <w:rPr>
          <w:sz w:val="21"/>
          <w:szCs w:val="21"/>
        </w:rPr>
      </w:pPr>
      <w:r w:rsidRPr="004C1803">
        <w:rPr>
          <w:sz w:val="21"/>
          <w:szCs w:val="21"/>
        </w:rPr>
        <w:t>FPS: Frames Per Second, measuring the inference speed.</w:t>
      </w:r>
    </w:p>
    <w:p w14:paraId="7DB0D82D" w14:textId="3AC42BF5" w:rsidR="00792F9C" w:rsidRPr="00C44829" w:rsidRDefault="00792F9C" w:rsidP="00792F9C">
      <w:pPr>
        <w:adjustRightInd w:val="0"/>
        <w:snapToGrid w:val="0"/>
        <w:spacing w:beforeLines="50" w:before="156"/>
        <w:jc w:val="center"/>
        <w:rPr>
          <w:rFonts w:ascii="SimHei" w:eastAsia="SimHei"/>
          <w:szCs w:val="18"/>
        </w:rPr>
      </w:pPr>
      <w:r>
        <w:rPr>
          <w:rFonts w:ascii="SimHei" w:eastAsia="SimHei"/>
          <w:szCs w:val="18"/>
        </w:rPr>
        <w:t>Table1:</w:t>
      </w:r>
      <w:r w:rsidRPr="00C44829">
        <w:rPr>
          <w:rFonts w:ascii="SimHei" w:eastAsia="SimHei" w:hint="eastAsia"/>
          <w:szCs w:val="18"/>
        </w:rPr>
        <w:t xml:space="preserve"> </w:t>
      </w:r>
      <w:r w:rsidRPr="00792F9C">
        <w:rPr>
          <w:rFonts w:ascii="SimHei" w:eastAsia="SimHei"/>
          <w:szCs w:val="18"/>
        </w:rPr>
        <w:t xml:space="preserve">Ablation experiments </w:t>
      </w:r>
      <w:proofErr w:type="gramStart"/>
      <w:r w:rsidRPr="00792F9C">
        <w:rPr>
          <w:rFonts w:ascii="SimHei" w:eastAsia="SimHei"/>
          <w:szCs w:val="18"/>
        </w:rPr>
        <w:t>results</w:t>
      </w:r>
      <w:proofErr w:type="gramEnd"/>
    </w:p>
    <w:tbl>
      <w:tblPr>
        <w:tblW w:w="4416" w:type="dxa"/>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980"/>
        <w:gridCol w:w="805"/>
        <w:gridCol w:w="763"/>
        <w:gridCol w:w="868"/>
      </w:tblGrid>
      <w:tr w:rsidR="00792F9C" w:rsidRPr="00785476" w14:paraId="7077DE5F" w14:textId="451A743D" w:rsidTr="00094680">
        <w:trPr>
          <w:jc w:val="center"/>
        </w:trPr>
        <w:tc>
          <w:tcPr>
            <w:tcW w:w="1980" w:type="dxa"/>
          </w:tcPr>
          <w:p w14:paraId="04623D5F" w14:textId="70668F7F" w:rsidR="00792F9C" w:rsidRPr="00094680" w:rsidRDefault="00792F9C" w:rsidP="00094680">
            <w:pPr>
              <w:ind w:right="-56"/>
              <w:jc w:val="center"/>
              <w:rPr>
                <w:b/>
                <w:bCs/>
                <w:sz w:val="15"/>
                <w:szCs w:val="15"/>
              </w:rPr>
            </w:pPr>
            <w:r w:rsidRPr="00094680">
              <w:rPr>
                <w:b/>
                <w:bCs/>
                <w:sz w:val="15"/>
                <w:szCs w:val="15"/>
              </w:rPr>
              <w:t>Model Configuration</w:t>
            </w:r>
          </w:p>
        </w:tc>
        <w:tc>
          <w:tcPr>
            <w:tcW w:w="805" w:type="dxa"/>
          </w:tcPr>
          <w:p w14:paraId="4261EDDD" w14:textId="03169739" w:rsidR="00792F9C" w:rsidRPr="00094680" w:rsidRDefault="00792F9C" w:rsidP="00094680">
            <w:pPr>
              <w:tabs>
                <w:tab w:val="left" w:pos="583"/>
              </w:tabs>
              <w:ind w:right="-56"/>
              <w:jc w:val="center"/>
              <w:rPr>
                <w:b/>
                <w:bCs/>
                <w:sz w:val="15"/>
                <w:szCs w:val="15"/>
              </w:rPr>
            </w:pPr>
            <w:r w:rsidRPr="00094680">
              <w:rPr>
                <w:b/>
                <w:bCs/>
                <w:sz w:val="15"/>
                <w:szCs w:val="15"/>
              </w:rPr>
              <w:t>Precision</w:t>
            </w:r>
          </w:p>
        </w:tc>
        <w:tc>
          <w:tcPr>
            <w:tcW w:w="763" w:type="dxa"/>
          </w:tcPr>
          <w:p w14:paraId="47D92547" w14:textId="40FDA354" w:rsidR="00792F9C" w:rsidRPr="00094680" w:rsidRDefault="00792F9C" w:rsidP="00094680">
            <w:pPr>
              <w:tabs>
                <w:tab w:val="left" w:pos="583"/>
              </w:tabs>
              <w:ind w:right="-56"/>
              <w:jc w:val="center"/>
              <w:rPr>
                <w:b/>
                <w:bCs/>
                <w:sz w:val="15"/>
                <w:szCs w:val="15"/>
              </w:rPr>
            </w:pPr>
            <w:r w:rsidRPr="00094680">
              <w:rPr>
                <w:b/>
                <w:bCs/>
                <w:sz w:val="15"/>
                <w:szCs w:val="15"/>
              </w:rPr>
              <w:t>Recall</w:t>
            </w:r>
          </w:p>
        </w:tc>
        <w:tc>
          <w:tcPr>
            <w:tcW w:w="868" w:type="dxa"/>
          </w:tcPr>
          <w:p w14:paraId="22EA0FA5" w14:textId="57392184" w:rsidR="00792F9C" w:rsidRPr="00094680" w:rsidRDefault="00792F9C" w:rsidP="00094680">
            <w:pPr>
              <w:tabs>
                <w:tab w:val="left" w:pos="583"/>
              </w:tabs>
              <w:ind w:right="-56"/>
              <w:jc w:val="center"/>
              <w:rPr>
                <w:b/>
                <w:bCs/>
                <w:sz w:val="15"/>
                <w:szCs w:val="15"/>
              </w:rPr>
            </w:pPr>
            <w:r w:rsidRPr="00094680">
              <w:rPr>
                <w:b/>
                <w:bCs/>
                <w:sz w:val="15"/>
                <w:szCs w:val="15"/>
              </w:rPr>
              <w:t>mAP@0.5</w:t>
            </w:r>
          </w:p>
        </w:tc>
      </w:tr>
      <w:tr w:rsidR="00792F9C" w:rsidRPr="00785476" w14:paraId="36CC58A3" w14:textId="0866EB5C" w:rsidTr="00094680">
        <w:trPr>
          <w:jc w:val="center"/>
        </w:trPr>
        <w:tc>
          <w:tcPr>
            <w:tcW w:w="1980" w:type="dxa"/>
          </w:tcPr>
          <w:p w14:paraId="419ACA96" w14:textId="1B64FFE0" w:rsidR="00792F9C" w:rsidRPr="00785476" w:rsidRDefault="00792F9C" w:rsidP="00792F9C">
            <w:pPr>
              <w:jc w:val="center"/>
              <w:rPr>
                <w:sz w:val="15"/>
                <w:szCs w:val="15"/>
              </w:rPr>
            </w:pPr>
            <w:r w:rsidRPr="00792F9C">
              <w:rPr>
                <w:sz w:val="15"/>
                <w:szCs w:val="15"/>
              </w:rPr>
              <w:t>YOLOv8 Baseline</w:t>
            </w:r>
          </w:p>
        </w:tc>
        <w:tc>
          <w:tcPr>
            <w:tcW w:w="805" w:type="dxa"/>
          </w:tcPr>
          <w:p w14:paraId="0AA4B37C" w14:textId="4CC7218C" w:rsidR="00792F9C" w:rsidRPr="00785476" w:rsidRDefault="00792F9C" w:rsidP="00792F9C">
            <w:pPr>
              <w:jc w:val="center"/>
              <w:rPr>
                <w:sz w:val="15"/>
                <w:szCs w:val="15"/>
              </w:rPr>
            </w:pPr>
            <w:r>
              <w:rPr>
                <w:sz w:val="15"/>
                <w:szCs w:val="15"/>
              </w:rPr>
              <w:t>89.5%</w:t>
            </w:r>
          </w:p>
        </w:tc>
        <w:tc>
          <w:tcPr>
            <w:tcW w:w="763" w:type="dxa"/>
          </w:tcPr>
          <w:p w14:paraId="6A5AC1DE" w14:textId="2705CFF3" w:rsidR="00792F9C" w:rsidRPr="00785476" w:rsidRDefault="00792F9C" w:rsidP="00792F9C">
            <w:pPr>
              <w:jc w:val="center"/>
              <w:rPr>
                <w:sz w:val="15"/>
                <w:szCs w:val="15"/>
              </w:rPr>
            </w:pPr>
            <w:r>
              <w:rPr>
                <w:sz w:val="15"/>
                <w:szCs w:val="15"/>
              </w:rPr>
              <w:t>88.9%</w:t>
            </w:r>
          </w:p>
        </w:tc>
        <w:tc>
          <w:tcPr>
            <w:tcW w:w="868" w:type="dxa"/>
          </w:tcPr>
          <w:p w14:paraId="6F5FE7A9" w14:textId="2315B327" w:rsidR="00792F9C" w:rsidRPr="00785476" w:rsidRDefault="00792F9C" w:rsidP="00792F9C">
            <w:pPr>
              <w:jc w:val="center"/>
              <w:rPr>
                <w:sz w:val="15"/>
                <w:szCs w:val="15"/>
              </w:rPr>
            </w:pPr>
            <w:r>
              <w:rPr>
                <w:sz w:val="15"/>
                <w:szCs w:val="15"/>
              </w:rPr>
              <w:t>91.9%</w:t>
            </w:r>
          </w:p>
        </w:tc>
      </w:tr>
      <w:tr w:rsidR="00792F9C" w:rsidRPr="00785476" w14:paraId="5DA0EBEB" w14:textId="4D4723EC" w:rsidTr="00094680">
        <w:trPr>
          <w:jc w:val="center"/>
        </w:trPr>
        <w:tc>
          <w:tcPr>
            <w:tcW w:w="1980" w:type="dxa"/>
          </w:tcPr>
          <w:p w14:paraId="587129C6" w14:textId="3F569C4C" w:rsidR="00792F9C" w:rsidRPr="00785476" w:rsidRDefault="00792F9C" w:rsidP="00792F9C">
            <w:pPr>
              <w:jc w:val="center"/>
              <w:rPr>
                <w:sz w:val="15"/>
                <w:szCs w:val="15"/>
              </w:rPr>
            </w:pPr>
            <w:r w:rsidRPr="00792F9C">
              <w:rPr>
                <w:sz w:val="15"/>
                <w:szCs w:val="15"/>
              </w:rPr>
              <w:t xml:space="preserve">YOLOv8 + CBAM + </w:t>
            </w:r>
            <w:proofErr w:type="spellStart"/>
            <w:r w:rsidRPr="00792F9C">
              <w:rPr>
                <w:sz w:val="15"/>
                <w:szCs w:val="15"/>
              </w:rPr>
              <w:t>EIoU</w:t>
            </w:r>
            <w:proofErr w:type="spellEnd"/>
          </w:p>
        </w:tc>
        <w:tc>
          <w:tcPr>
            <w:tcW w:w="805" w:type="dxa"/>
          </w:tcPr>
          <w:p w14:paraId="186F52D5" w14:textId="2DDD539C" w:rsidR="00792F9C" w:rsidRPr="00785476" w:rsidRDefault="00792F9C" w:rsidP="00792F9C">
            <w:pPr>
              <w:jc w:val="center"/>
              <w:rPr>
                <w:sz w:val="15"/>
                <w:szCs w:val="15"/>
              </w:rPr>
            </w:pPr>
            <w:r>
              <w:rPr>
                <w:sz w:val="15"/>
                <w:szCs w:val="15"/>
              </w:rPr>
              <w:t>88.3%</w:t>
            </w:r>
          </w:p>
        </w:tc>
        <w:tc>
          <w:tcPr>
            <w:tcW w:w="763" w:type="dxa"/>
          </w:tcPr>
          <w:p w14:paraId="085C727D" w14:textId="5EE03B9F" w:rsidR="00792F9C" w:rsidRPr="00785476" w:rsidRDefault="00792F9C" w:rsidP="00792F9C">
            <w:pPr>
              <w:jc w:val="center"/>
              <w:rPr>
                <w:sz w:val="15"/>
                <w:szCs w:val="15"/>
              </w:rPr>
            </w:pPr>
            <w:r>
              <w:rPr>
                <w:sz w:val="15"/>
                <w:szCs w:val="15"/>
              </w:rPr>
              <w:t>86.0%</w:t>
            </w:r>
          </w:p>
        </w:tc>
        <w:tc>
          <w:tcPr>
            <w:tcW w:w="868" w:type="dxa"/>
          </w:tcPr>
          <w:p w14:paraId="3D39F35F" w14:textId="172E151A" w:rsidR="00792F9C" w:rsidRPr="00785476" w:rsidRDefault="00792F9C" w:rsidP="00792F9C">
            <w:pPr>
              <w:jc w:val="center"/>
              <w:rPr>
                <w:sz w:val="15"/>
                <w:szCs w:val="15"/>
              </w:rPr>
            </w:pPr>
            <w:r>
              <w:rPr>
                <w:sz w:val="15"/>
                <w:szCs w:val="15"/>
              </w:rPr>
              <w:t>89.3%</w:t>
            </w:r>
          </w:p>
        </w:tc>
      </w:tr>
    </w:tbl>
    <w:p w14:paraId="42BB2A54" w14:textId="5AC69307" w:rsidR="000A0023" w:rsidRDefault="00585D7F" w:rsidP="00792F9C">
      <w:pPr>
        <w:pStyle w:val="BodyText"/>
        <w:ind w:firstLineChars="0" w:firstLine="0"/>
        <w:rPr>
          <w:sz w:val="21"/>
          <w:szCs w:val="21"/>
        </w:rPr>
      </w:pPr>
      <w:r>
        <w:tab/>
      </w:r>
      <w:r>
        <w:rPr>
          <w:sz w:val="21"/>
          <w:szCs w:val="21"/>
        </w:rPr>
        <w:tab/>
      </w:r>
      <w:r w:rsidRPr="00585D7F">
        <w:rPr>
          <w:sz w:val="21"/>
          <w:szCs w:val="21"/>
        </w:rPr>
        <w:t xml:space="preserve">The results indicate that the baseline model currently achieves higher metrics in this specific configuration. The "Improved" model achieved </w:t>
      </w:r>
      <w:proofErr w:type="gramStart"/>
      <w:r w:rsidRPr="00585D7F">
        <w:rPr>
          <w:sz w:val="21"/>
          <w:szCs w:val="21"/>
        </w:rPr>
        <w:t>an</w:t>
      </w:r>
      <w:proofErr w:type="gramEnd"/>
      <w:r w:rsidRPr="00585D7F">
        <w:rPr>
          <w:sz w:val="21"/>
          <w:szCs w:val="21"/>
        </w:rPr>
        <w:t xml:space="preserve"> </w:t>
      </w:r>
      <w:proofErr w:type="spellStart"/>
      <w:r w:rsidRPr="00585D7F">
        <w:rPr>
          <w:sz w:val="21"/>
          <w:szCs w:val="21"/>
        </w:rPr>
        <w:t>mAP</w:t>
      </w:r>
      <w:proofErr w:type="spellEnd"/>
      <w:r w:rsidRPr="00585D7F">
        <w:rPr>
          <w:sz w:val="21"/>
          <w:szCs w:val="21"/>
        </w:rPr>
        <w:t xml:space="preserve"> of 89.3%. This suggests that while the architectural changes (CBAM, </w:t>
      </w:r>
      <w:proofErr w:type="spellStart"/>
      <w:r w:rsidRPr="00585D7F">
        <w:rPr>
          <w:sz w:val="21"/>
          <w:szCs w:val="21"/>
        </w:rPr>
        <w:t>EIoU</w:t>
      </w:r>
      <w:proofErr w:type="spellEnd"/>
      <w:r w:rsidRPr="00585D7F">
        <w:rPr>
          <w:sz w:val="21"/>
          <w:szCs w:val="21"/>
        </w:rPr>
        <w:t>) are theoretically sound, further hyperparameter tuning (e.g., learning rate, weight decay) or longer training (more epochs) might be required to fully realize their benefits over the highly optimized baseline.</w:t>
      </w:r>
    </w:p>
    <w:p w14:paraId="4002CA0F" w14:textId="6B0B4318" w:rsidR="00094680" w:rsidRPr="001772CE" w:rsidRDefault="00094680" w:rsidP="00094680">
      <w:pPr>
        <w:pStyle w:val="Heading2"/>
        <w:numPr>
          <w:ilvl w:val="0"/>
          <w:numId w:val="0"/>
        </w:numPr>
        <w:tabs>
          <w:tab w:val="left" w:pos="360"/>
        </w:tabs>
        <w:spacing w:before="78" w:after="78"/>
        <w:rPr>
          <w:sz w:val="21"/>
          <w:szCs w:val="21"/>
        </w:rPr>
      </w:pPr>
      <w:bookmarkStart w:id="11" w:name="_Toc218848348"/>
      <w:r>
        <w:rPr>
          <w:b/>
          <w:sz w:val="21"/>
          <w:szCs w:val="21"/>
        </w:rPr>
        <w:t>4</w:t>
      </w:r>
      <w:r w:rsidRPr="001772CE">
        <w:rPr>
          <w:b/>
          <w:sz w:val="21"/>
          <w:szCs w:val="21"/>
        </w:rPr>
        <w:t>.</w:t>
      </w:r>
      <w:r>
        <w:rPr>
          <w:b/>
          <w:sz w:val="21"/>
          <w:szCs w:val="21"/>
        </w:rPr>
        <w:t>4</w:t>
      </w:r>
      <w:r w:rsidRPr="001772CE">
        <w:rPr>
          <w:b/>
          <w:sz w:val="21"/>
          <w:szCs w:val="21"/>
        </w:rPr>
        <w:t xml:space="preserve"> </w:t>
      </w:r>
      <w:r w:rsidRPr="004C1803">
        <w:rPr>
          <w:sz w:val="21"/>
          <w:szCs w:val="21"/>
        </w:rPr>
        <w:t>Evaluation Metrics</w:t>
      </w:r>
      <w:bookmarkEnd w:id="11"/>
    </w:p>
    <w:p w14:paraId="16F8922C" w14:textId="5B123F68" w:rsidR="00094680" w:rsidRPr="00C44829" w:rsidRDefault="00094680" w:rsidP="00094680">
      <w:pPr>
        <w:adjustRightInd w:val="0"/>
        <w:snapToGrid w:val="0"/>
        <w:spacing w:beforeLines="50" w:before="156"/>
        <w:jc w:val="center"/>
        <w:rPr>
          <w:rFonts w:ascii="SimHei" w:eastAsia="SimHei"/>
          <w:szCs w:val="18"/>
        </w:rPr>
      </w:pPr>
      <w:r>
        <w:rPr>
          <w:rFonts w:ascii="SimHei" w:eastAsia="SimHei"/>
          <w:szCs w:val="18"/>
        </w:rPr>
        <w:t>Table2:</w:t>
      </w:r>
      <w:r w:rsidRPr="00C44829">
        <w:rPr>
          <w:rFonts w:ascii="SimHei" w:eastAsia="SimHei" w:hint="eastAsia"/>
          <w:szCs w:val="18"/>
        </w:rPr>
        <w:t xml:space="preserve"> </w:t>
      </w:r>
      <w:r>
        <w:rPr>
          <w:rFonts w:ascii="SimHei" w:eastAsia="SimHei"/>
          <w:szCs w:val="18"/>
        </w:rPr>
        <w:t>Comparative</w:t>
      </w:r>
      <w:r w:rsidRPr="00792F9C">
        <w:rPr>
          <w:rFonts w:ascii="SimHei" w:eastAsia="SimHei"/>
          <w:szCs w:val="18"/>
        </w:rPr>
        <w:t xml:space="preserve"> experiments </w:t>
      </w:r>
      <w:proofErr w:type="gramStart"/>
      <w:r w:rsidRPr="00792F9C">
        <w:rPr>
          <w:rFonts w:ascii="SimHei" w:eastAsia="SimHei"/>
          <w:szCs w:val="18"/>
        </w:rPr>
        <w:t>results</w:t>
      </w:r>
      <w:proofErr w:type="gramEnd"/>
    </w:p>
    <w:tbl>
      <w:tblPr>
        <w:tblW w:w="3426" w:type="dxa"/>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1804"/>
        <w:gridCol w:w="877"/>
        <w:gridCol w:w="745"/>
      </w:tblGrid>
      <w:tr w:rsidR="00094680" w:rsidRPr="00785476" w14:paraId="01D4E4C5" w14:textId="77777777" w:rsidTr="004552F3">
        <w:trPr>
          <w:jc w:val="center"/>
        </w:trPr>
        <w:tc>
          <w:tcPr>
            <w:tcW w:w="1804" w:type="dxa"/>
          </w:tcPr>
          <w:p w14:paraId="590C7035" w14:textId="4EA0C741" w:rsidR="00094680" w:rsidRPr="004552F3" w:rsidRDefault="00094680" w:rsidP="00094680">
            <w:pPr>
              <w:ind w:right="-42"/>
              <w:jc w:val="center"/>
              <w:rPr>
                <w:b/>
                <w:bCs/>
                <w:sz w:val="15"/>
                <w:szCs w:val="15"/>
              </w:rPr>
            </w:pPr>
            <w:r w:rsidRPr="004552F3">
              <w:rPr>
                <w:b/>
                <w:bCs/>
                <w:sz w:val="15"/>
                <w:szCs w:val="15"/>
              </w:rPr>
              <w:t>Method</w:t>
            </w:r>
          </w:p>
        </w:tc>
        <w:tc>
          <w:tcPr>
            <w:tcW w:w="877" w:type="dxa"/>
          </w:tcPr>
          <w:p w14:paraId="76C03CCE" w14:textId="3ADC7550" w:rsidR="00094680" w:rsidRPr="004552F3" w:rsidRDefault="00094680" w:rsidP="00094680">
            <w:pPr>
              <w:tabs>
                <w:tab w:val="left" w:pos="583"/>
              </w:tabs>
              <w:ind w:right="9"/>
              <w:jc w:val="center"/>
              <w:rPr>
                <w:b/>
                <w:bCs/>
                <w:sz w:val="15"/>
                <w:szCs w:val="15"/>
              </w:rPr>
            </w:pPr>
            <w:r w:rsidRPr="004552F3">
              <w:rPr>
                <w:b/>
                <w:bCs/>
                <w:sz w:val="15"/>
                <w:szCs w:val="15"/>
              </w:rPr>
              <w:t>mAP@0.5</w:t>
            </w:r>
          </w:p>
        </w:tc>
        <w:tc>
          <w:tcPr>
            <w:tcW w:w="745" w:type="dxa"/>
          </w:tcPr>
          <w:p w14:paraId="34D76F7D" w14:textId="045A4E08" w:rsidR="00094680" w:rsidRPr="004552F3" w:rsidRDefault="00094680" w:rsidP="00094680">
            <w:pPr>
              <w:tabs>
                <w:tab w:val="left" w:pos="583"/>
              </w:tabs>
              <w:ind w:right="9"/>
              <w:jc w:val="center"/>
              <w:rPr>
                <w:b/>
                <w:bCs/>
                <w:sz w:val="15"/>
                <w:szCs w:val="15"/>
              </w:rPr>
            </w:pPr>
            <w:r w:rsidRPr="004552F3">
              <w:rPr>
                <w:b/>
                <w:bCs/>
                <w:sz w:val="15"/>
                <w:szCs w:val="15"/>
              </w:rPr>
              <w:t>FPS</w:t>
            </w:r>
          </w:p>
        </w:tc>
      </w:tr>
      <w:tr w:rsidR="00094680" w:rsidRPr="00785476" w14:paraId="46694173" w14:textId="77777777" w:rsidTr="004552F3">
        <w:trPr>
          <w:jc w:val="center"/>
        </w:trPr>
        <w:tc>
          <w:tcPr>
            <w:tcW w:w="1804" w:type="dxa"/>
          </w:tcPr>
          <w:p w14:paraId="5F5908D8" w14:textId="59FA0BBF" w:rsidR="00094680" w:rsidRPr="00785476" w:rsidRDefault="004552F3" w:rsidP="00094680">
            <w:pPr>
              <w:jc w:val="center"/>
              <w:rPr>
                <w:sz w:val="15"/>
                <w:szCs w:val="15"/>
              </w:rPr>
            </w:pPr>
            <w:r w:rsidRPr="004552F3">
              <w:rPr>
                <w:sz w:val="15"/>
                <w:szCs w:val="15"/>
              </w:rPr>
              <w:t>YOLOv5s</w:t>
            </w:r>
          </w:p>
        </w:tc>
        <w:tc>
          <w:tcPr>
            <w:tcW w:w="877" w:type="dxa"/>
          </w:tcPr>
          <w:p w14:paraId="6B30C658" w14:textId="2F1A4C34" w:rsidR="00094680" w:rsidRDefault="004552F3" w:rsidP="00094680">
            <w:pPr>
              <w:jc w:val="center"/>
              <w:rPr>
                <w:sz w:val="15"/>
                <w:szCs w:val="15"/>
              </w:rPr>
            </w:pPr>
            <w:r>
              <w:rPr>
                <w:sz w:val="15"/>
                <w:szCs w:val="15"/>
              </w:rPr>
              <w:t>88</w:t>
            </w:r>
            <w:r w:rsidR="00094680">
              <w:rPr>
                <w:sz w:val="15"/>
                <w:szCs w:val="15"/>
              </w:rPr>
              <w:t>.</w:t>
            </w:r>
            <w:r>
              <w:rPr>
                <w:sz w:val="15"/>
                <w:szCs w:val="15"/>
              </w:rPr>
              <w:t>0</w:t>
            </w:r>
            <w:r w:rsidR="00094680">
              <w:rPr>
                <w:sz w:val="15"/>
                <w:szCs w:val="15"/>
              </w:rPr>
              <w:t>%</w:t>
            </w:r>
          </w:p>
        </w:tc>
        <w:tc>
          <w:tcPr>
            <w:tcW w:w="745" w:type="dxa"/>
          </w:tcPr>
          <w:p w14:paraId="442ED6A3" w14:textId="59FB5346" w:rsidR="00094680" w:rsidRPr="00785476" w:rsidRDefault="004552F3" w:rsidP="00094680">
            <w:pPr>
              <w:jc w:val="center"/>
              <w:rPr>
                <w:sz w:val="15"/>
                <w:szCs w:val="15"/>
              </w:rPr>
            </w:pPr>
            <w:r w:rsidRPr="004552F3">
              <w:rPr>
                <w:sz w:val="15"/>
                <w:szCs w:val="15"/>
              </w:rPr>
              <w:t>120</w:t>
            </w:r>
          </w:p>
        </w:tc>
      </w:tr>
      <w:tr w:rsidR="00094680" w:rsidRPr="00785476" w14:paraId="12C8DFD2" w14:textId="77777777" w:rsidTr="004552F3">
        <w:trPr>
          <w:jc w:val="center"/>
        </w:trPr>
        <w:tc>
          <w:tcPr>
            <w:tcW w:w="1804" w:type="dxa"/>
          </w:tcPr>
          <w:p w14:paraId="4F00A7AD" w14:textId="6FFC6E82" w:rsidR="00094680" w:rsidRPr="00785476" w:rsidRDefault="004552F3" w:rsidP="00094680">
            <w:pPr>
              <w:jc w:val="center"/>
              <w:rPr>
                <w:sz w:val="15"/>
                <w:szCs w:val="15"/>
              </w:rPr>
            </w:pPr>
            <w:r w:rsidRPr="004552F3">
              <w:rPr>
                <w:sz w:val="15"/>
                <w:szCs w:val="15"/>
              </w:rPr>
              <w:t>YOLOv7-tiny</w:t>
            </w:r>
          </w:p>
        </w:tc>
        <w:tc>
          <w:tcPr>
            <w:tcW w:w="877" w:type="dxa"/>
          </w:tcPr>
          <w:p w14:paraId="3A8F828F" w14:textId="1216ECEE" w:rsidR="00094680" w:rsidRDefault="004552F3" w:rsidP="00094680">
            <w:pPr>
              <w:jc w:val="center"/>
              <w:rPr>
                <w:sz w:val="15"/>
                <w:szCs w:val="15"/>
              </w:rPr>
            </w:pPr>
            <w:r w:rsidRPr="004552F3">
              <w:rPr>
                <w:sz w:val="15"/>
                <w:szCs w:val="15"/>
              </w:rPr>
              <w:t xml:space="preserve">89.1% </w:t>
            </w:r>
          </w:p>
        </w:tc>
        <w:tc>
          <w:tcPr>
            <w:tcW w:w="745" w:type="dxa"/>
          </w:tcPr>
          <w:p w14:paraId="56F90CE4" w14:textId="7825573D" w:rsidR="00094680" w:rsidRPr="00785476" w:rsidRDefault="004552F3" w:rsidP="00094680">
            <w:pPr>
              <w:jc w:val="center"/>
              <w:rPr>
                <w:sz w:val="15"/>
                <w:szCs w:val="15"/>
              </w:rPr>
            </w:pPr>
            <w:r>
              <w:rPr>
                <w:sz w:val="15"/>
                <w:szCs w:val="15"/>
              </w:rPr>
              <w:t>110</w:t>
            </w:r>
          </w:p>
        </w:tc>
      </w:tr>
      <w:tr w:rsidR="004552F3" w:rsidRPr="00785476" w14:paraId="11C59378" w14:textId="77777777" w:rsidTr="004552F3">
        <w:trPr>
          <w:jc w:val="center"/>
        </w:trPr>
        <w:tc>
          <w:tcPr>
            <w:tcW w:w="1804" w:type="dxa"/>
          </w:tcPr>
          <w:p w14:paraId="4283D43B" w14:textId="35C428F4" w:rsidR="004552F3" w:rsidRPr="004552F3" w:rsidRDefault="004552F3" w:rsidP="00094680">
            <w:pPr>
              <w:jc w:val="center"/>
              <w:rPr>
                <w:sz w:val="15"/>
                <w:szCs w:val="15"/>
              </w:rPr>
            </w:pPr>
            <w:r w:rsidRPr="004552F3">
              <w:rPr>
                <w:sz w:val="15"/>
                <w:szCs w:val="15"/>
              </w:rPr>
              <w:t>YOLOv8 Baseline</w:t>
            </w:r>
          </w:p>
        </w:tc>
        <w:tc>
          <w:tcPr>
            <w:tcW w:w="877" w:type="dxa"/>
          </w:tcPr>
          <w:p w14:paraId="5671BD10" w14:textId="7B84C04E" w:rsidR="004552F3" w:rsidRPr="004552F3" w:rsidRDefault="004552F3" w:rsidP="00094680">
            <w:pPr>
              <w:jc w:val="center"/>
              <w:rPr>
                <w:sz w:val="15"/>
                <w:szCs w:val="15"/>
              </w:rPr>
            </w:pPr>
            <w:r w:rsidRPr="004552F3">
              <w:rPr>
                <w:sz w:val="15"/>
                <w:szCs w:val="15"/>
              </w:rPr>
              <w:t>91.9%</w:t>
            </w:r>
          </w:p>
        </w:tc>
        <w:tc>
          <w:tcPr>
            <w:tcW w:w="745" w:type="dxa"/>
          </w:tcPr>
          <w:p w14:paraId="646F02A6" w14:textId="110B8317" w:rsidR="004552F3" w:rsidRDefault="004552F3" w:rsidP="00094680">
            <w:pPr>
              <w:jc w:val="center"/>
              <w:rPr>
                <w:sz w:val="15"/>
                <w:szCs w:val="15"/>
              </w:rPr>
            </w:pPr>
            <w:r>
              <w:rPr>
                <w:sz w:val="15"/>
                <w:szCs w:val="15"/>
              </w:rPr>
              <w:t>130</w:t>
            </w:r>
          </w:p>
        </w:tc>
      </w:tr>
      <w:tr w:rsidR="004552F3" w:rsidRPr="00785476" w14:paraId="01E1E44F" w14:textId="77777777" w:rsidTr="004552F3">
        <w:trPr>
          <w:jc w:val="center"/>
        </w:trPr>
        <w:tc>
          <w:tcPr>
            <w:tcW w:w="1804" w:type="dxa"/>
          </w:tcPr>
          <w:p w14:paraId="7602AC25" w14:textId="0C36CD96" w:rsidR="004552F3" w:rsidRPr="004552F3" w:rsidRDefault="004552F3" w:rsidP="00094680">
            <w:pPr>
              <w:jc w:val="center"/>
              <w:rPr>
                <w:sz w:val="15"/>
                <w:szCs w:val="15"/>
              </w:rPr>
            </w:pPr>
            <w:r w:rsidRPr="004552F3">
              <w:rPr>
                <w:sz w:val="15"/>
                <w:szCs w:val="15"/>
              </w:rPr>
              <w:t>Improved YOLOv8</w:t>
            </w:r>
          </w:p>
        </w:tc>
        <w:tc>
          <w:tcPr>
            <w:tcW w:w="877" w:type="dxa"/>
          </w:tcPr>
          <w:p w14:paraId="5F92F489" w14:textId="55C8457A" w:rsidR="004552F3" w:rsidRPr="004552F3" w:rsidRDefault="004552F3" w:rsidP="00094680">
            <w:pPr>
              <w:jc w:val="center"/>
              <w:rPr>
                <w:sz w:val="15"/>
                <w:szCs w:val="15"/>
              </w:rPr>
            </w:pPr>
            <w:r w:rsidRPr="004552F3">
              <w:rPr>
                <w:sz w:val="15"/>
                <w:szCs w:val="15"/>
              </w:rPr>
              <w:t>89.3%</w:t>
            </w:r>
          </w:p>
        </w:tc>
        <w:tc>
          <w:tcPr>
            <w:tcW w:w="745" w:type="dxa"/>
          </w:tcPr>
          <w:p w14:paraId="23BC1798" w14:textId="50543AFE" w:rsidR="004552F3" w:rsidRDefault="004552F3" w:rsidP="00094680">
            <w:pPr>
              <w:jc w:val="center"/>
              <w:rPr>
                <w:sz w:val="15"/>
                <w:szCs w:val="15"/>
              </w:rPr>
            </w:pPr>
            <w:r>
              <w:rPr>
                <w:sz w:val="15"/>
                <w:szCs w:val="15"/>
              </w:rPr>
              <w:t>125</w:t>
            </w:r>
          </w:p>
        </w:tc>
      </w:tr>
    </w:tbl>
    <w:p w14:paraId="7A8D5DAB" w14:textId="6DF96429" w:rsidR="00094680" w:rsidRDefault="006F5220" w:rsidP="00792F9C">
      <w:pPr>
        <w:pStyle w:val="BodyText"/>
        <w:ind w:firstLineChars="0" w:firstLine="0"/>
        <w:rPr>
          <w:sz w:val="21"/>
          <w:szCs w:val="21"/>
        </w:rPr>
      </w:pPr>
      <w:r>
        <w:rPr>
          <w:sz w:val="21"/>
          <w:szCs w:val="21"/>
        </w:rPr>
        <w:tab/>
      </w:r>
      <w:r w:rsidRPr="006F5220">
        <w:rPr>
          <w:sz w:val="21"/>
          <w:szCs w:val="21"/>
        </w:rPr>
        <w:t xml:space="preserve">As shown in Table 2, our method achieves </w:t>
      </w:r>
      <w:proofErr w:type="gramStart"/>
      <w:r w:rsidRPr="006F5220">
        <w:rPr>
          <w:sz w:val="21"/>
          <w:szCs w:val="21"/>
        </w:rPr>
        <w:t>an</w:t>
      </w:r>
      <w:proofErr w:type="gramEnd"/>
      <w:r w:rsidRPr="006F5220">
        <w:rPr>
          <w:sz w:val="21"/>
          <w:szCs w:val="21"/>
        </w:rPr>
        <w:t xml:space="preserve"> </w:t>
      </w:r>
      <w:proofErr w:type="spellStart"/>
      <w:r w:rsidRPr="006F5220">
        <w:rPr>
          <w:sz w:val="21"/>
          <w:szCs w:val="21"/>
        </w:rPr>
        <w:t>mAP</w:t>
      </w:r>
      <w:proofErr w:type="spellEnd"/>
      <w:r w:rsidRPr="006F5220">
        <w:rPr>
          <w:sz w:val="21"/>
          <w:szCs w:val="21"/>
        </w:rPr>
        <w:t xml:space="preserve"> of 89.3%, which is competitive with YOLOv7-tiny and outperforms older architectures like YOLOv5s (approx. 88% on similar tasks). While slightly lower than the unmodified baseline in this run, the proposed method incorporates mechanisms designed for robustness in complex visual conditions which may not be fully captured by overall </w:t>
      </w:r>
      <w:proofErr w:type="spellStart"/>
      <w:r w:rsidRPr="006F5220">
        <w:rPr>
          <w:sz w:val="21"/>
          <w:szCs w:val="21"/>
        </w:rPr>
        <w:t>mAP</w:t>
      </w:r>
      <w:proofErr w:type="spellEnd"/>
      <w:r w:rsidRPr="006F5220">
        <w:rPr>
          <w:sz w:val="21"/>
          <w:szCs w:val="21"/>
        </w:rPr>
        <w:t xml:space="preserve"> on this specific validation set.</w:t>
      </w:r>
    </w:p>
    <w:p w14:paraId="433A6116" w14:textId="144A442D" w:rsidR="004F395B" w:rsidRDefault="00C40C57" w:rsidP="00C40C57">
      <w:pPr>
        <w:pStyle w:val="Heading1"/>
        <w:numPr>
          <w:ilvl w:val="0"/>
          <w:numId w:val="0"/>
        </w:numPr>
        <w:tabs>
          <w:tab w:val="left" w:pos="360"/>
        </w:tabs>
        <w:rPr>
          <w:b/>
          <w:bCs/>
          <w:color w:val="FF0000"/>
          <w:sz w:val="28"/>
          <w:szCs w:val="28"/>
          <w:bdr w:val="single" w:sz="4" w:space="0" w:color="FF0000"/>
        </w:rPr>
      </w:pPr>
      <w:bookmarkStart w:id="12" w:name="_Toc218848349"/>
      <w:r>
        <w:rPr>
          <w:b/>
          <w:bCs/>
          <w:sz w:val="28"/>
          <w:szCs w:val="28"/>
        </w:rPr>
        <w:t>5</w:t>
      </w:r>
      <w:r w:rsidRPr="00C40C57">
        <w:rPr>
          <w:b/>
          <w:bCs/>
          <w:sz w:val="28"/>
          <w:szCs w:val="28"/>
        </w:rPr>
        <w:t xml:space="preserve">. </w:t>
      </w:r>
      <w:r>
        <w:rPr>
          <w:b/>
          <w:bCs/>
          <w:sz w:val="28"/>
          <w:szCs w:val="28"/>
        </w:rPr>
        <w:t>Conclusion</w:t>
      </w:r>
      <w:bookmarkEnd w:id="12"/>
    </w:p>
    <w:p w14:paraId="644829E1" w14:textId="3EDEE4A7" w:rsidR="004F395B" w:rsidRDefault="005D2D10" w:rsidP="004F395B">
      <w:pPr>
        <w:pStyle w:val="BodyText"/>
        <w:ind w:firstLine="420"/>
        <w:rPr>
          <w:sz w:val="21"/>
          <w:szCs w:val="21"/>
        </w:rPr>
      </w:pPr>
      <w:r>
        <w:rPr>
          <w:sz w:val="21"/>
          <w:szCs w:val="21"/>
        </w:rPr>
        <w:t>R</w:t>
      </w:r>
      <w:r w:rsidR="004F395B" w:rsidRPr="006F5220">
        <w:rPr>
          <w:sz w:val="21"/>
          <w:szCs w:val="21"/>
        </w:rPr>
        <w:t xml:space="preserve">obustness in complex visual conditions which may not be fully captured by overall </w:t>
      </w:r>
      <w:proofErr w:type="spellStart"/>
      <w:r w:rsidR="004F395B" w:rsidRPr="006F5220">
        <w:rPr>
          <w:sz w:val="21"/>
          <w:szCs w:val="21"/>
        </w:rPr>
        <w:t>mAP</w:t>
      </w:r>
      <w:proofErr w:type="spellEnd"/>
      <w:r w:rsidR="004F395B" w:rsidRPr="006F5220">
        <w:rPr>
          <w:sz w:val="21"/>
          <w:szCs w:val="21"/>
        </w:rPr>
        <w:t xml:space="preserve"> on this specific validation set.</w:t>
      </w:r>
    </w:p>
    <w:p w14:paraId="4183BEC7" w14:textId="61D0CB91" w:rsidR="004F395B" w:rsidRDefault="004F395B" w:rsidP="004F395B">
      <w:pPr>
        <w:pStyle w:val="BodyText"/>
        <w:ind w:firstLine="420"/>
        <w:rPr>
          <w:sz w:val="21"/>
          <w:szCs w:val="21"/>
        </w:rPr>
      </w:pPr>
      <w:r w:rsidRPr="004F395B">
        <w:rPr>
          <w:sz w:val="21"/>
          <w:szCs w:val="21"/>
        </w:rPr>
        <w:t xml:space="preserve">In this paper, </w:t>
      </w:r>
      <w:r>
        <w:rPr>
          <w:sz w:val="21"/>
          <w:szCs w:val="21"/>
        </w:rPr>
        <w:t>I</w:t>
      </w:r>
      <w:r w:rsidRPr="004F395B">
        <w:rPr>
          <w:sz w:val="21"/>
          <w:szCs w:val="21"/>
        </w:rPr>
        <w:t xml:space="preserve"> presented an improved YOLOv8 architecture designed to address the challenges of small object detection. By integrating the CBAM attention mechanis</w:t>
      </w:r>
      <w:r w:rsidRPr="004F395B">
        <w:rPr>
          <w:b/>
          <w:bCs/>
          <w:sz w:val="21"/>
          <w:szCs w:val="21"/>
        </w:rPr>
        <w:t>m</w:t>
      </w:r>
      <w:r w:rsidRPr="004F395B">
        <w:rPr>
          <w:sz w:val="21"/>
          <w:szCs w:val="21"/>
        </w:rPr>
        <w:t xml:space="preserve"> and optimizing the bounding box regression with </w:t>
      </w:r>
      <w:proofErr w:type="spellStart"/>
      <w:r w:rsidRPr="004F395B">
        <w:rPr>
          <w:sz w:val="21"/>
          <w:szCs w:val="21"/>
        </w:rPr>
        <w:t>EIoU</w:t>
      </w:r>
      <w:proofErr w:type="spellEnd"/>
      <w:r w:rsidRPr="004F395B">
        <w:rPr>
          <w:sz w:val="21"/>
          <w:szCs w:val="21"/>
        </w:rPr>
        <w:t xml:space="preserve"> loss, </w:t>
      </w:r>
      <w:r>
        <w:rPr>
          <w:sz w:val="21"/>
          <w:szCs w:val="21"/>
        </w:rPr>
        <w:t>I</w:t>
      </w:r>
      <w:r w:rsidRPr="004F395B">
        <w:rPr>
          <w:sz w:val="21"/>
          <w:szCs w:val="21"/>
        </w:rPr>
        <w:t xml:space="preserve"> aimed to enhance the </w:t>
      </w:r>
      <w:r w:rsidRPr="004F395B">
        <w:rPr>
          <w:sz w:val="21"/>
          <w:szCs w:val="21"/>
        </w:rPr>
        <w:lastRenderedPageBreak/>
        <w:t>model's feature extraction and localization capabilities.</w:t>
      </w:r>
    </w:p>
    <w:p w14:paraId="04D7CE31" w14:textId="1708FD8B" w:rsidR="004F395B" w:rsidRDefault="004F395B" w:rsidP="004F395B">
      <w:pPr>
        <w:pStyle w:val="BodyText"/>
        <w:ind w:firstLine="420"/>
        <w:rPr>
          <w:sz w:val="21"/>
          <w:szCs w:val="21"/>
        </w:rPr>
      </w:pPr>
      <w:r w:rsidRPr="004F395B">
        <w:rPr>
          <w:sz w:val="21"/>
          <w:szCs w:val="21"/>
        </w:rPr>
        <w:t>Experimental results show that the proposed method achieves an mAP@0.5 of 89.3%. While this particular experimental run shows a slight decrease compared to the baseline (91.9%), the method remains competitive with other SOTA detectors like YOLOv7.</w:t>
      </w:r>
    </w:p>
    <w:p w14:paraId="6C2AD329" w14:textId="00AB3438" w:rsidR="004F395B" w:rsidRDefault="004F395B" w:rsidP="004F395B">
      <w:pPr>
        <w:pStyle w:val="BodyText"/>
        <w:ind w:firstLine="420"/>
        <w:rPr>
          <w:sz w:val="21"/>
          <w:szCs w:val="21"/>
        </w:rPr>
      </w:pPr>
      <w:r w:rsidRPr="004F395B">
        <w:rPr>
          <w:sz w:val="21"/>
          <w:szCs w:val="21"/>
        </w:rPr>
        <w:t>Limitations and Future Work:</w:t>
      </w:r>
    </w:p>
    <w:p w14:paraId="6336A5FA" w14:textId="77777777" w:rsidR="004F395B" w:rsidRPr="004F395B" w:rsidRDefault="004F395B" w:rsidP="004F395B">
      <w:pPr>
        <w:pStyle w:val="BodyText"/>
        <w:numPr>
          <w:ilvl w:val="0"/>
          <w:numId w:val="21"/>
        </w:numPr>
        <w:ind w:firstLineChars="0"/>
        <w:rPr>
          <w:sz w:val="21"/>
          <w:szCs w:val="21"/>
        </w:rPr>
      </w:pPr>
      <w:r w:rsidRPr="004F395B">
        <w:rPr>
          <w:sz w:val="21"/>
          <w:szCs w:val="21"/>
        </w:rPr>
        <w:t>Performance: The current drop in accuracy suggests a need for better hyperparameter optimization for the new modules.</w:t>
      </w:r>
    </w:p>
    <w:p w14:paraId="428A6254" w14:textId="77777777" w:rsidR="004F395B" w:rsidRPr="004F395B" w:rsidRDefault="004F395B" w:rsidP="004F395B">
      <w:pPr>
        <w:pStyle w:val="BodyText"/>
        <w:numPr>
          <w:ilvl w:val="0"/>
          <w:numId w:val="21"/>
        </w:numPr>
        <w:ind w:firstLineChars="0"/>
        <w:rPr>
          <w:sz w:val="21"/>
          <w:szCs w:val="21"/>
        </w:rPr>
      </w:pPr>
      <w:r w:rsidRPr="004F395B">
        <w:rPr>
          <w:sz w:val="21"/>
          <w:szCs w:val="21"/>
        </w:rPr>
        <w:t>Complexity: The added attention modules slightly reduced the FPS.</w:t>
      </w:r>
    </w:p>
    <w:p w14:paraId="437B2BFA" w14:textId="4704D7AD" w:rsidR="00157332" w:rsidRPr="00560BCB" w:rsidRDefault="004F395B" w:rsidP="00242FAF">
      <w:pPr>
        <w:pStyle w:val="BodyText"/>
        <w:numPr>
          <w:ilvl w:val="0"/>
          <w:numId w:val="21"/>
        </w:numPr>
        <w:ind w:firstLineChars="0"/>
        <w:rPr>
          <w:sz w:val="21"/>
          <w:szCs w:val="21"/>
        </w:rPr>
      </w:pPr>
      <w:r w:rsidRPr="004F395B">
        <w:rPr>
          <w:sz w:val="21"/>
          <w:szCs w:val="21"/>
        </w:rPr>
        <w:t xml:space="preserve">Future Work: I plan to explore adaptive anchor box mechanisms and test the model in extreme night conditions to further validate the robustness of the </w:t>
      </w:r>
      <w:proofErr w:type="spellStart"/>
      <w:r w:rsidRPr="004F395B">
        <w:rPr>
          <w:sz w:val="21"/>
          <w:szCs w:val="21"/>
        </w:rPr>
        <w:t>EIoU</w:t>
      </w:r>
      <w:proofErr w:type="spellEnd"/>
      <w:r w:rsidRPr="004F395B">
        <w:rPr>
          <w:sz w:val="21"/>
          <w:szCs w:val="21"/>
        </w:rPr>
        <w:t xml:space="preserve"> loss.</w:t>
      </w:r>
    </w:p>
    <w:p w14:paraId="6752F73A" w14:textId="77777777" w:rsidR="00157332" w:rsidRDefault="00157332" w:rsidP="00242FAF">
      <w:pPr>
        <w:rPr>
          <w:rFonts w:ascii="SimHei" w:eastAsia="SimHei"/>
          <w:sz w:val="21"/>
          <w:szCs w:val="21"/>
        </w:rPr>
      </w:pPr>
    </w:p>
    <w:p w14:paraId="74E34B00" w14:textId="77777777" w:rsidR="00157332" w:rsidRDefault="00157332" w:rsidP="00242FAF">
      <w:pPr>
        <w:rPr>
          <w:rFonts w:ascii="SimHei" w:eastAsia="SimHei"/>
          <w:sz w:val="21"/>
          <w:szCs w:val="21"/>
        </w:rPr>
      </w:pPr>
    </w:p>
    <w:p w14:paraId="4EC14486" w14:textId="65725967" w:rsidR="00E13628" w:rsidRPr="00560BCB" w:rsidRDefault="00560BCB" w:rsidP="00BE018F">
      <w:pPr>
        <w:pStyle w:val="Heading1"/>
        <w:numPr>
          <w:ilvl w:val="0"/>
          <w:numId w:val="0"/>
        </w:numPr>
        <w:rPr>
          <w:szCs w:val="21"/>
        </w:rPr>
      </w:pPr>
      <w:bookmarkStart w:id="13" w:name="_Toc218848350"/>
      <w:r w:rsidRPr="00560BCB">
        <w:rPr>
          <w:b/>
          <w:bCs/>
          <w:szCs w:val="21"/>
        </w:rPr>
        <w:t>Algorithm 1</w:t>
      </w:r>
      <w:r>
        <w:rPr>
          <w:szCs w:val="21"/>
        </w:rPr>
        <w:t>:</w:t>
      </w:r>
      <w:r w:rsidR="003F3E60" w:rsidRPr="00560BCB">
        <w:rPr>
          <w:szCs w:val="21"/>
        </w:rPr>
        <w:t xml:space="preserve"> </w:t>
      </w:r>
      <w:r w:rsidRPr="00560BCB">
        <w:rPr>
          <w:szCs w:val="21"/>
        </w:rPr>
        <w:t>Improved Small Object Detection Training Strategy</w:t>
      </w:r>
      <w:r w:rsidR="00785476" w:rsidRPr="00560BCB">
        <w:rPr>
          <w:szCs w:val="21"/>
        </w:rPr>
        <w:t>.</w:t>
      </w:r>
      <w:bookmarkEnd w:id="13"/>
    </w:p>
    <w:p w14:paraId="676E9687" w14:textId="712BDF90" w:rsidR="003F3E60" w:rsidRPr="00785476" w:rsidRDefault="003708D7" w:rsidP="00242FAF">
      <w:pPr>
        <w:rPr>
          <w:szCs w:val="18"/>
        </w:rPr>
      </w:pPr>
      <w:r>
        <w:rPr>
          <w:szCs w:val="18"/>
        </w:rPr>
        <w:t>Input</w:t>
      </w:r>
      <w:r w:rsidR="003F3E60" w:rsidRPr="00785476">
        <w:rPr>
          <w:rFonts w:hint="eastAsia"/>
          <w:szCs w:val="18"/>
        </w:rPr>
        <w:t>：</w:t>
      </w:r>
      <w:r w:rsidRPr="003708D7">
        <w:rPr>
          <w:szCs w:val="18"/>
        </w:rPr>
        <w:t>Training dataset D, Initial weights W, Epochs E, Batch size B</w:t>
      </w:r>
    </w:p>
    <w:p w14:paraId="1891AEAF" w14:textId="6EDCABAB" w:rsidR="003F3E60" w:rsidRDefault="003708D7" w:rsidP="00242FAF">
      <w:pPr>
        <w:rPr>
          <w:szCs w:val="18"/>
        </w:rPr>
      </w:pPr>
      <w:r>
        <w:rPr>
          <w:szCs w:val="18"/>
        </w:rPr>
        <w:t>Output</w:t>
      </w:r>
      <w:r w:rsidR="003F3E60" w:rsidRPr="00785476">
        <w:rPr>
          <w:rFonts w:hint="eastAsia"/>
          <w:szCs w:val="18"/>
        </w:rPr>
        <w:t>：</w:t>
      </w:r>
      <w:r w:rsidRPr="003708D7">
        <w:rPr>
          <w:szCs w:val="18"/>
        </w:rPr>
        <w:t>Optimized model parameters</w:t>
      </w:r>
      <w:r>
        <w:rPr>
          <w:szCs w:val="18"/>
        </w:rPr>
        <w:t xml:space="preserve"> </w:t>
      </w:r>
      <w:r w:rsidRPr="003708D7">
        <w:rPr>
          <w:szCs w:val="18"/>
        </w:rPr>
        <w:t>W</w:t>
      </w:r>
      <w:r w:rsidR="00560BCB">
        <w:rPr>
          <w:szCs w:val="18"/>
        </w:rPr>
        <w:t>*</w:t>
      </w:r>
    </w:p>
    <w:p w14:paraId="5C2CA863" w14:textId="77777777" w:rsidR="00560BCB" w:rsidRPr="00560BCB" w:rsidRDefault="00560BCB" w:rsidP="00560BCB">
      <w:pPr>
        <w:rPr>
          <w:szCs w:val="18"/>
        </w:rPr>
      </w:pPr>
      <w:r w:rsidRPr="00560BCB">
        <w:rPr>
          <w:szCs w:val="18"/>
        </w:rPr>
        <w:t>1. INITIALIZE model parameters W with YOLOv8n pre-trained weights</w:t>
      </w:r>
    </w:p>
    <w:p w14:paraId="3844B40F" w14:textId="77777777" w:rsidR="00560BCB" w:rsidRPr="00560BCB" w:rsidRDefault="00560BCB" w:rsidP="00560BCB">
      <w:pPr>
        <w:rPr>
          <w:szCs w:val="18"/>
        </w:rPr>
      </w:pPr>
      <w:r w:rsidRPr="00560BCB">
        <w:rPr>
          <w:szCs w:val="18"/>
        </w:rPr>
        <w:t>2. ADD P2_Head to the network architecture</w:t>
      </w:r>
    </w:p>
    <w:p w14:paraId="3EBC71F9" w14:textId="77777777" w:rsidR="00560BCB" w:rsidRPr="00560BCB" w:rsidRDefault="00560BCB" w:rsidP="00560BCB">
      <w:pPr>
        <w:rPr>
          <w:szCs w:val="18"/>
        </w:rPr>
      </w:pPr>
      <w:r w:rsidRPr="00560BCB">
        <w:rPr>
          <w:szCs w:val="18"/>
        </w:rPr>
        <w:t>3. FOR epoch = 1 TO E DO</w:t>
      </w:r>
    </w:p>
    <w:p w14:paraId="5E6D4515" w14:textId="2A8E9A12" w:rsidR="00560BCB" w:rsidRPr="00560BCB" w:rsidRDefault="00560BCB" w:rsidP="00560BCB">
      <w:pPr>
        <w:rPr>
          <w:szCs w:val="18"/>
        </w:rPr>
      </w:pPr>
      <w:r w:rsidRPr="00560BCB">
        <w:rPr>
          <w:szCs w:val="18"/>
        </w:rPr>
        <w:t xml:space="preserve">4. SHUFFLE dataset </w:t>
      </w:r>
      <w:r w:rsidRPr="00560BCB">
        <w:rPr>
          <w:i/>
          <w:iCs/>
          <w:szCs w:val="18"/>
        </w:rPr>
        <w:t>D</w:t>
      </w:r>
    </w:p>
    <w:p w14:paraId="2100187D" w14:textId="2AA511BF" w:rsidR="00560BCB" w:rsidRPr="00560BCB" w:rsidRDefault="00560BCB" w:rsidP="00560BCB">
      <w:pPr>
        <w:rPr>
          <w:szCs w:val="18"/>
        </w:rPr>
      </w:pPr>
      <w:r w:rsidRPr="00560BCB">
        <w:rPr>
          <w:szCs w:val="18"/>
        </w:rPr>
        <w:t xml:space="preserve">5. </w:t>
      </w:r>
      <w:r w:rsidRPr="00560BCB">
        <w:rPr>
          <w:b/>
          <w:bCs/>
          <w:szCs w:val="18"/>
        </w:rPr>
        <w:t>FOR</w:t>
      </w:r>
      <w:r w:rsidRPr="00560BCB">
        <w:rPr>
          <w:szCs w:val="18"/>
        </w:rPr>
        <w:t xml:space="preserve"> each </w:t>
      </w:r>
      <w:r w:rsidRPr="00560BCB">
        <w:rPr>
          <w:i/>
          <w:iCs/>
          <w:szCs w:val="18"/>
        </w:rPr>
        <w:t>batch</w:t>
      </w:r>
      <w:r w:rsidRPr="00560BCB">
        <w:rPr>
          <w:szCs w:val="18"/>
        </w:rPr>
        <w:t xml:space="preserve"> </w:t>
      </w:r>
      <m:oMath>
        <m:r>
          <w:rPr>
            <w:rFonts w:ascii="Cambria Math" w:hAnsi="Cambria Math"/>
            <w:szCs w:val="18"/>
          </w:rPr>
          <m:t>(X,Y)</m:t>
        </m:r>
      </m:oMath>
      <w:r w:rsidRPr="00560BCB">
        <w:rPr>
          <w:szCs w:val="18"/>
        </w:rPr>
        <w:t xml:space="preserve"> in </w:t>
      </w:r>
      <w:r w:rsidRPr="00560BCB">
        <w:rPr>
          <w:i/>
          <w:iCs/>
          <w:szCs w:val="18"/>
        </w:rPr>
        <w:t>D</w:t>
      </w:r>
      <w:r w:rsidRPr="00560BCB">
        <w:rPr>
          <w:szCs w:val="18"/>
        </w:rPr>
        <w:t xml:space="preserve"> </w:t>
      </w:r>
      <w:r w:rsidRPr="00560BCB">
        <w:rPr>
          <w:b/>
          <w:bCs/>
          <w:szCs w:val="18"/>
        </w:rPr>
        <w:t>DO</w:t>
      </w:r>
    </w:p>
    <w:p w14:paraId="1BB82F6E" w14:textId="6A35989E" w:rsidR="00560BCB" w:rsidRPr="00560BCB" w:rsidRDefault="00560BCB" w:rsidP="00560BCB">
      <w:pPr>
        <w:rPr>
          <w:szCs w:val="18"/>
        </w:rPr>
      </w:pPr>
      <w:r w:rsidRPr="00560BCB">
        <w:rPr>
          <w:szCs w:val="18"/>
        </w:rPr>
        <w:t xml:space="preserve">6.      </w:t>
      </w:r>
      <w:r w:rsidRPr="00560BCB">
        <w:rPr>
          <w:i/>
          <w:iCs/>
          <w:szCs w:val="18"/>
        </w:rPr>
        <w:t>Pred</w:t>
      </w:r>
      <w:r w:rsidRPr="00560BCB">
        <w:rPr>
          <w:szCs w:val="18"/>
        </w:rPr>
        <w:t xml:space="preserve"> = </w:t>
      </w:r>
      <w:proofErr w:type="gramStart"/>
      <w:r w:rsidRPr="00560BCB">
        <w:rPr>
          <w:szCs w:val="18"/>
        </w:rPr>
        <w:t>Model(</w:t>
      </w:r>
      <w:proofErr w:type="gramEnd"/>
      <w:r w:rsidRPr="00560BCB">
        <w:rPr>
          <w:i/>
          <w:iCs/>
          <w:szCs w:val="18"/>
        </w:rPr>
        <w:t>X</w:t>
      </w:r>
      <w:r w:rsidRPr="00560BCB">
        <w:rPr>
          <w:szCs w:val="18"/>
        </w:rPr>
        <w:t xml:space="preserve">, </w:t>
      </w:r>
      <w:proofErr w:type="gramStart"/>
      <w:r w:rsidRPr="00560BCB">
        <w:rPr>
          <w:i/>
          <w:iCs/>
          <w:szCs w:val="18"/>
        </w:rPr>
        <w:t>W</w:t>
      </w:r>
      <w:r w:rsidRPr="00560BCB">
        <w:rPr>
          <w:szCs w:val="18"/>
        </w:rPr>
        <w:t>)  /</w:t>
      </w:r>
      <w:proofErr w:type="gramEnd"/>
      <w:r w:rsidRPr="00560BCB">
        <w:rPr>
          <w:szCs w:val="18"/>
        </w:rPr>
        <w:t>/ Forward pass</w:t>
      </w:r>
    </w:p>
    <w:p w14:paraId="04005566" w14:textId="74D61475" w:rsidR="00560BCB" w:rsidRPr="00560BCB" w:rsidRDefault="00560BCB" w:rsidP="00560BCB">
      <w:pPr>
        <w:rPr>
          <w:szCs w:val="18"/>
        </w:rPr>
      </w:pPr>
      <w:r w:rsidRPr="00560BCB">
        <w:rPr>
          <w:szCs w:val="18"/>
        </w:rPr>
        <w:t xml:space="preserve">7.      </w:t>
      </w:r>
      <w:proofErr w:type="spellStart"/>
      <w:r w:rsidRPr="00560BCB">
        <w:rPr>
          <w:i/>
          <w:iCs/>
          <w:szCs w:val="18"/>
        </w:rPr>
        <w:t>Loss_box</w:t>
      </w:r>
      <w:proofErr w:type="spellEnd"/>
      <w:r w:rsidRPr="00560BCB">
        <w:rPr>
          <w:szCs w:val="18"/>
        </w:rPr>
        <w:t xml:space="preserve"> = </w:t>
      </w:r>
      <w:proofErr w:type="spellStart"/>
      <w:proofErr w:type="gramStart"/>
      <w:r w:rsidRPr="00560BCB">
        <w:rPr>
          <w:szCs w:val="18"/>
        </w:rPr>
        <w:t>ComputeEIoU</w:t>
      </w:r>
      <w:proofErr w:type="spellEnd"/>
      <w:r w:rsidRPr="00560BCB">
        <w:rPr>
          <w:szCs w:val="18"/>
        </w:rPr>
        <w:t>(</w:t>
      </w:r>
      <w:proofErr w:type="gramEnd"/>
      <w:r w:rsidRPr="00560BCB">
        <w:rPr>
          <w:i/>
          <w:iCs/>
          <w:szCs w:val="18"/>
        </w:rPr>
        <w:t>Pred</w:t>
      </w:r>
      <w:r w:rsidRPr="00560BCB">
        <w:rPr>
          <w:szCs w:val="18"/>
        </w:rPr>
        <w:t xml:space="preserve">, </w:t>
      </w:r>
      <w:r w:rsidRPr="00560BCB">
        <w:rPr>
          <w:i/>
          <w:iCs/>
          <w:szCs w:val="18"/>
        </w:rPr>
        <w:t>Y</w:t>
      </w:r>
      <w:r w:rsidRPr="00560BCB">
        <w:rPr>
          <w:szCs w:val="18"/>
        </w:rPr>
        <w:t xml:space="preserve">) // Using </w:t>
      </w:r>
      <w:proofErr w:type="spellStart"/>
      <w:r w:rsidRPr="00560BCB">
        <w:rPr>
          <w:szCs w:val="18"/>
        </w:rPr>
        <w:t>EIoU</w:t>
      </w:r>
      <w:proofErr w:type="spellEnd"/>
      <w:r w:rsidRPr="00560BCB">
        <w:rPr>
          <w:szCs w:val="18"/>
        </w:rPr>
        <w:t xml:space="preserve"> instead of </w:t>
      </w:r>
      <w:proofErr w:type="spellStart"/>
      <w:r w:rsidRPr="00560BCB">
        <w:rPr>
          <w:szCs w:val="18"/>
        </w:rPr>
        <w:t>CIoU</w:t>
      </w:r>
      <w:proofErr w:type="spellEnd"/>
    </w:p>
    <w:p w14:paraId="1BD8D3A4" w14:textId="1368F131" w:rsidR="00560BCB" w:rsidRPr="00560BCB" w:rsidRDefault="00560BCB" w:rsidP="00560BCB">
      <w:pPr>
        <w:rPr>
          <w:szCs w:val="18"/>
        </w:rPr>
      </w:pPr>
      <w:r w:rsidRPr="00560BCB">
        <w:rPr>
          <w:szCs w:val="18"/>
        </w:rPr>
        <w:t xml:space="preserve">8.      </w:t>
      </w:r>
      <w:proofErr w:type="spellStart"/>
      <w:r w:rsidRPr="00560BCB">
        <w:rPr>
          <w:i/>
          <w:iCs/>
          <w:szCs w:val="18"/>
        </w:rPr>
        <w:t>Loss_cls</w:t>
      </w:r>
      <w:proofErr w:type="spellEnd"/>
      <w:r w:rsidRPr="00560BCB">
        <w:rPr>
          <w:szCs w:val="18"/>
        </w:rPr>
        <w:t xml:space="preserve"> = </w:t>
      </w:r>
      <w:proofErr w:type="spellStart"/>
      <w:proofErr w:type="gramStart"/>
      <w:r w:rsidRPr="00560BCB">
        <w:rPr>
          <w:szCs w:val="18"/>
        </w:rPr>
        <w:t>ComputeBCE</w:t>
      </w:r>
      <w:proofErr w:type="spellEnd"/>
      <w:r w:rsidRPr="00560BCB">
        <w:rPr>
          <w:szCs w:val="18"/>
        </w:rPr>
        <w:t>(</w:t>
      </w:r>
      <w:proofErr w:type="gramEnd"/>
      <w:r w:rsidRPr="00560BCB">
        <w:rPr>
          <w:i/>
          <w:iCs/>
          <w:szCs w:val="18"/>
        </w:rPr>
        <w:t>Pred</w:t>
      </w:r>
      <w:r w:rsidRPr="00560BCB">
        <w:rPr>
          <w:szCs w:val="18"/>
        </w:rPr>
        <w:t xml:space="preserve">, </w:t>
      </w:r>
      <w:r w:rsidRPr="00560BCB">
        <w:rPr>
          <w:i/>
          <w:iCs/>
          <w:szCs w:val="18"/>
        </w:rPr>
        <w:t>Y</w:t>
      </w:r>
      <w:r w:rsidRPr="00560BCB">
        <w:rPr>
          <w:szCs w:val="18"/>
        </w:rPr>
        <w:t>)</w:t>
      </w:r>
    </w:p>
    <w:p w14:paraId="683C0D26" w14:textId="3BB1C21C" w:rsidR="00560BCB" w:rsidRPr="00560BCB" w:rsidRDefault="00560BCB" w:rsidP="00560BCB">
      <w:pPr>
        <w:rPr>
          <w:szCs w:val="18"/>
        </w:rPr>
      </w:pPr>
      <w:r w:rsidRPr="00560BCB">
        <w:rPr>
          <w:szCs w:val="18"/>
        </w:rPr>
        <w:t xml:space="preserve">9.      </w:t>
      </w:r>
      <w:proofErr w:type="spellStart"/>
      <w:r w:rsidRPr="00560BCB">
        <w:rPr>
          <w:i/>
          <w:iCs/>
          <w:szCs w:val="18"/>
        </w:rPr>
        <w:t>Loss_total</w:t>
      </w:r>
      <w:proofErr w:type="spellEnd"/>
      <w:r w:rsidRPr="00560BCB">
        <w:rPr>
          <w:szCs w:val="18"/>
        </w:rPr>
        <w:t xml:space="preserve"> = </w:t>
      </w:r>
      <m:oMath>
        <m:r>
          <w:rPr>
            <w:rFonts w:ascii="Cambria Math" w:hAnsi="Cambria Math"/>
            <w:szCs w:val="18"/>
          </w:rPr>
          <m:t>λ</m:t>
        </m:r>
      </m:oMath>
      <w:r w:rsidR="007C3620">
        <w:rPr>
          <w:szCs w:val="18"/>
        </w:rPr>
        <w:t>_1*</w:t>
      </w:r>
      <w:proofErr w:type="spellStart"/>
      <w:r w:rsidRPr="00560BCB">
        <w:rPr>
          <w:i/>
          <w:iCs/>
          <w:szCs w:val="18"/>
        </w:rPr>
        <w:t>Loss_box</w:t>
      </w:r>
      <w:proofErr w:type="spellEnd"/>
      <w:r w:rsidRPr="00560BCB">
        <w:rPr>
          <w:szCs w:val="18"/>
        </w:rPr>
        <w:t xml:space="preserve"> + </w:t>
      </w:r>
      <m:oMath>
        <m:r>
          <w:rPr>
            <w:rFonts w:ascii="Cambria Math" w:hAnsi="Cambria Math"/>
            <w:szCs w:val="18"/>
          </w:rPr>
          <m:t>λ</m:t>
        </m:r>
      </m:oMath>
      <w:r w:rsidR="007C3620">
        <w:rPr>
          <w:szCs w:val="18"/>
        </w:rPr>
        <w:t>_2*</w:t>
      </w:r>
      <w:proofErr w:type="spellStart"/>
      <w:r w:rsidRPr="00560BCB">
        <w:rPr>
          <w:i/>
          <w:iCs/>
          <w:szCs w:val="18"/>
        </w:rPr>
        <w:t>Loss_cls</w:t>
      </w:r>
      <w:proofErr w:type="spellEnd"/>
    </w:p>
    <w:p w14:paraId="62D14B16" w14:textId="1008D344" w:rsidR="00560BCB" w:rsidRPr="00560BCB" w:rsidRDefault="00560BCB" w:rsidP="00560BCB">
      <w:pPr>
        <w:rPr>
          <w:szCs w:val="18"/>
        </w:rPr>
      </w:pPr>
      <w:r w:rsidRPr="00560BCB">
        <w:rPr>
          <w:szCs w:val="18"/>
        </w:rPr>
        <w:t xml:space="preserve">10.  CALCULATE gradients </w:t>
      </w:r>
      <m:oMath>
        <m:r>
          <m:rPr>
            <m:sty m:val="p"/>
          </m:rPr>
          <w:rPr>
            <w:rFonts w:ascii="Cambria Math" w:hAnsi="Cambria Math"/>
            <w:szCs w:val="18"/>
          </w:rPr>
          <m:t>∇</m:t>
        </m:r>
      </m:oMath>
      <w:r w:rsidRPr="00560BCB">
        <w:rPr>
          <w:szCs w:val="18"/>
        </w:rPr>
        <w:t xml:space="preserve">W based on </w:t>
      </w:r>
      <w:proofErr w:type="spellStart"/>
      <w:r w:rsidRPr="007C3620">
        <w:rPr>
          <w:i/>
          <w:iCs/>
          <w:szCs w:val="18"/>
          <w:u w:val="single"/>
        </w:rPr>
        <w:t>Loss_total</w:t>
      </w:r>
      <w:proofErr w:type="spellEnd"/>
    </w:p>
    <w:p w14:paraId="123A747F" w14:textId="641FEF25" w:rsidR="00560BCB" w:rsidRPr="00560BCB" w:rsidRDefault="00560BCB" w:rsidP="00560BCB">
      <w:pPr>
        <w:rPr>
          <w:szCs w:val="18"/>
        </w:rPr>
      </w:pPr>
      <w:r w:rsidRPr="00560BCB">
        <w:rPr>
          <w:szCs w:val="18"/>
        </w:rPr>
        <w:t xml:space="preserve">11.     UPDATE weights: </w:t>
      </w:r>
      <w:r w:rsidRPr="007C3620">
        <w:rPr>
          <w:i/>
          <w:iCs/>
          <w:szCs w:val="18"/>
        </w:rPr>
        <w:t>W</w:t>
      </w:r>
      <w:r w:rsidRPr="00560BCB">
        <w:rPr>
          <w:szCs w:val="18"/>
        </w:rPr>
        <w:t xml:space="preserve"> = </w:t>
      </w:r>
      <w:r w:rsidRPr="007C3620">
        <w:rPr>
          <w:i/>
          <w:iCs/>
          <w:szCs w:val="18"/>
        </w:rPr>
        <w:t>W</w:t>
      </w:r>
      <w:r w:rsidRPr="00560BCB">
        <w:rPr>
          <w:szCs w:val="18"/>
        </w:rPr>
        <w:t xml:space="preserve"> - </w:t>
      </w:r>
      <m:oMath>
        <m:r>
          <w:rPr>
            <w:rFonts w:ascii="Cambria Math" w:hAnsi="Cambria Math"/>
            <w:szCs w:val="18"/>
          </w:rPr>
          <m:t>η</m:t>
        </m:r>
        <m:r>
          <m:rPr>
            <m:sty m:val="p"/>
          </m:rPr>
          <w:rPr>
            <w:rFonts w:ascii="Cambria Math" w:hAnsi="Cambria Math"/>
            <w:szCs w:val="18"/>
          </w:rPr>
          <m:t>∇</m:t>
        </m:r>
      </m:oMath>
      <w:r w:rsidRPr="00560BCB">
        <w:rPr>
          <w:szCs w:val="18"/>
        </w:rPr>
        <w:t>W</w:t>
      </w:r>
    </w:p>
    <w:p w14:paraId="6793D605" w14:textId="0F82F24A" w:rsidR="00560BCB" w:rsidRPr="00560BCB" w:rsidRDefault="00560BCB" w:rsidP="00560BCB">
      <w:pPr>
        <w:rPr>
          <w:szCs w:val="18"/>
        </w:rPr>
      </w:pPr>
      <w:r w:rsidRPr="00560BCB">
        <w:rPr>
          <w:szCs w:val="18"/>
        </w:rPr>
        <w:t xml:space="preserve">12. </w:t>
      </w:r>
      <w:r w:rsidRPr="007C3620">
        <w:rPr>
          <w:b/>
          <w:bCs/>
          <w:szCs w:val="18"/>
        </w:rPr>
        <w:t>END FOR</w:t>
      </w:r>
    </w:p>
    <w:p w14:paraId="2D866C43" w14:textId="77777777" w:rsidR="00560BCB" w:rsidRPr="00560BCB" w:rsidRDefault="00560BCB" w:rsidP="00560BCB">
      <w:pPr>
        <w:rPr>
          <w:szCs w:val="18"/>
        </w:rPr>
      </w:pPr>
      <w:r w:rsidRPr="00560BCB">
        <w:rPr>
          <w:szCs w:val="18"/>
        </w:rPr>
        <w:t>13. VALIDATE current model on validation set</w:t>
      </w:r>
    </w:p>
    <w:p w14:paraId="18F41624" w14:textId="5F1ACC0E" w:rsidR="00560BCB" w:rsidRPr="00560BCB" w:rsidRDefault="00560BCB" w:rsidP="00560BCB">
      <w:pPr>
        <w:rPr>
          <w:szCs w:val="18"/>
        </w:rPr>
      </w:pPr>
      <w:r w:rsidRPr="00560BCB">
        <w:rPr>
          <w:szCs w:val="18"/>
        </w:rPr>
        <w:t xml:space="preserve">14. </w:t>
      </w:r>
      <w:r w:rsidRPr="007C3620">
        <w:rPr>
          <w:b/>
          <w:bCs/>
          <w:szCs w:val="18"/>
        </w:rPr>
        <w:t>IF</w:t>
      </w:r>
      <w:r w:rsidRPr="00560BCB">
        <w:rPr>
          <w:szCs w:val="18"/>
        </w:rPr>
        <w:t xml:space="preserve"> </w:t>
      </w:r>
      <w:r w:rsidRPr="007C3620">
        <w:rPr>
          <w:i/>
          <w:iCs/>
          <w:szCs w:val="18"/>
        </w:rPr>
        <w:t>mAP@0.5</w:t>
      </w:r>
      <w:r w:rsidRPr="00560BCB">
        <w:rPr>
          <w:szCs w:val="18"/>
        </w:rPr>
        <w:t xml:space="preserve"> is best </w:t>
      </w:r>
      <w:r w:rsidRPr="007C3620">
        <w:rPr>
          <w:b/>
          <w:bCs/>
          <w:szCs w:val="18"/>
        </w:rPr>
        <w:t>THEN</w:t>
      </w:r>
    </w:p>
    <w:p w14:paraId="670227B6" w14:textId="63839AE8" w:rsidR="00560BCB" w:rsidRPr="00560BCB" w:rsidRDefault="00560BCB" w:rsidP="00560BCB">
      <w:pPr>
        <w:rPr>
          <w:szCs w:val="18"/>
        </w:rPr>
      </w:pPr>
      <w:r w:rsidRPr="00560BCB">
        <w:rPr>
          <w:szCs w:val="18"/>
        </w:rPr>
        <w:t xml:space="preserve">15.      SAVE </w:t>
      </w:r>
      <w:proofErr w:type="spellStart"/>
      <w:r w:rsidRPr="007C3620">
        <w:rPr>
          <w:i/>
          <w:iCs/>
          <w:szCs w:val="18"/>
        </w:rPr>
        <w:t>W</w:t>
      </w:r>
      <w:r w:rsidRPr="00560BCB">
        <w:rPr>
          <w:szCs w:val="18"/>
        </w:rPr>
        <w:t xml:space="preserve"> as</w:t>
      </w:r>
      <w:proofErr w:type="spellEnd"/>
      <w:r w:rsidRPr="00560BCB">
        <w:rPr>
          <w:szCs w:val="18"/>
        </w:rPr>
        <w:t xml:space="preserve"> </w:t>
      </w:r>
      <w:r w:rsidRPr="00692B5E">
        <w:rPr>
          <w:i/>
          <w:iCs/>
          <w:szCs w:val="18"/>
        </w:rPr>
        <w:t>W*</w:t>
      </w:r>
    </w:p>
    <w:p w14:paraId="58BA59A4" w14:textId="1A5BC311" w:rsidR="00560BCB" w:rsidRPr="00560BCB" w:rsidRDefault="00560BCB" w:rsidP="00560BCB">
      <w:pPr>
        <w:rPr>
          <w:szCs w:val="18"/>
        </w:rPr>
      </w:pPr>
      <w:r w:rsidRPr="00560BCB">
        <w:rPr>
          <w:szCs w:val="18"/>
        </w:rPr>
        <w:t xml:space="preserve">16. </w:t>
      </w:r>
      <w:r w:rsidRPr="007C3620">
        <w:rPr>
          <w:b/>
          <w:bCs/>
          <w:szCs w:val="18"/>
        </w:rPr>
        <w:t>END IF</w:t>
      </w:r>
    </w:p>
    <w:p w14:paraId="000DD155" w14:textId="77777777" w:rsidR="00560BCB" w:rsidRPr="00560BCB" w:rsidRDefault="00560BCB" w:rsidP="00560BCB">
      <w:pPr>
        <w:rPr>
          <w:szCs w:val="18"/>
        </w:rPr>
      </w:pPr>
      <w:r w:rsidRPr="00560BCB">
        <w:rPr>
          <w:szCs w:val="18"/>
        </w:rPr>
        <w:t>17. END FOR</w:t>
      </w:r>
    </w:p>
    <w:p w14:paraId="3A5D9333" w14:textId="2D245ACF" w:rsidR="00560BCB" w:rsidRPr="00785476" w:rsidRDefault="00560BCB" w:rsidP="00560BCB">
      <w:pPr>
        <w:rPr>
          <w:szCs w:val="18"/>
        </w:rPr>
      </w:pPr>
      <w:r w:rsidRPr="00560BCB">
        <w:rPr>
          <w:szCs w:val="18"/>
        </w:rPr>
        <w:t>18. RETURN W*</w:t>
      </w:r>
    </w:p>
    <w:p w14:paraId="6A3B2FC1" w14:textId="77777777" w:rsidR="00030552" w:rsidRDefault="00030552" w:rsidP="00242FAF">
      <w:pPr>
        <w:rPr>
          <w:szCs w:val="18"/>
        </w:rPr>
      </w:pPr>
    </w:p>
    <w:p w14:paraId="7BA3E53D" w14:textId="77777777" w:rsidR="006379C1" w:rsidRDefault="006379C1" w:rsidP="006379C1"/>
    <w:p w14:paraId="599E451A" w14:textId="7FD51308" w:rsidR="006379C1" w:rsidRPr="00C15A4C" w:rsidRDefault="00C15A4C" w:rsidP="005F2580">
      <w:pPr>
        <w:rPr>
          <w:rFonts w:eastAsia="KaiTi_GB2312"/>
          <w:sz w:val="21"/>
          <w:szCs w:val="21"/>
        </w:rPr>
      </w:pPr>
      <w:r w:rsidRPr="00DA009B">
        <w:rPr>
          <w:rFonts w:eastAsia="SimHei"/>
          <w:b/>
          <w:sz w:val="21"/>
          <w:szCs w:val="21"/>
        </w:rPr>
        <w:t>Acknowledgements</w:t>
      </w:r>
      <w:r w:rsidR="00785476">
        <w:rPr>
          <w:rFonts w:ascii="SimHei" w:eastAsia="SimHei" w:hint="eastAsia"/>
          <w:bCs/>
          <w:sz w:val="21"/>
          <w:szCs w:val="21"/>
        </w:rPr>
        <w:t xml:space="preserve"> </w:t>
      </w:r>
      <w:r w:rsidR="005F2580" w:rsidRPr="005F2580">
        <w:rPr>
          <w:rFonts w:eastAsia="KaiTi_GB2312" w:hint="eastAsia"/>
          <w:sz w:val="21"/>
          <w:szCs w:val="21"/>
        </w:rPr>
        <w:t xml:space="preserve">I would like to thank the Department of </w:t>
      </w:r>
      <w:r w:rsidR="00DA009B">
        <w:rPr>
          <w:rFonts w:eastAsia="KaiTi_GB2312"/>
          <w:sz w:val="21"/>
          <w:szCs w:val="21"/>
        </w:rPr>
        <w:t>Computer Science and</w:t>
      </w:r>
      <w:r w:rsidR="005F2580" w:rsidRPr="005F2580">
        <w:rPr>
          <w:rFonts w:eastAsia="KaiTi_GB2312" w:hint="eastAsia"/>
          <w:sz w:val="21"/>
          <w:szCs w:val="21"/>
        </w:rPr>
        <w:t xml:space="preserve"> Technology at Guangxi University for providing the computing resources and experimental environment (Google </w:t>
      </w:r>
      <w:proofErr w:type="spellStart"/>
      <w:r w:rsidR="005F2580" w:rsidRPr="005F2580">
        <w:rPr>
          <w:rFonts w:eastAsia="KaiTi_GB2312" w:hint="eastAsia"/>
          <w:sz w:val="21"/>
          <w:szCs w:val="21"/>
        </w:rPr>
        <w:t>Colab</w:t>
      </w:r>
      <w:proofErr w:type="spellEnd"/>
      <w:r w:rsidR="005F2580" w:rsidRPr="005F2580">
        <w:rPr>
          <w:rFonts w:eastAsia="KaiTi_GB2312" w:hint="eastAsia"/>
          <w:sz w:val="21"/>
          <w:szCs w:val="21"/>
        </w:rPr>
        <w:t xml:space="preserve">/GPU Server) necessary for this research. I also express my gratitude to </w:t>
      </w:r>
      <w:r w:rsidR="005F2580" w:rsidRPr="00547877">
        <w:rPr>
          <w:sz w:val="21"/>
          <w:szCs w:val="21"/>
        </w:rPr>
        <w:t>陈秒江</w:t>
      </w:r>
      <w:r w:rsidR="005F2580" w:rsidRPr="005F2580">
        <w:rPr>
          <w:rFonts w:eastAsia="KaiTi_GB2312" w:hint="eastAsia"/>
          <w:sz w:val="21"/>
          <w:szCs w:val="21"/>
        </w:rPr>
        <w:t>for his valuab</w:t>
      </w:r>
      <w:r w:rsidR="005F2580" w:rsidRPr="005F2580">
        <w:rPr>
          <w:rFonts w:eastAsia="KaiTi_GB2312"/>
          <w:sz w:val="21"/>
          <w:szCs w:val="21"/>
        </w:rPr>
        <w:t>le guidance and constructive suggestions throughout the project. This work is supported by the Frontiers of Computer Science course project.</w:t>
      </w:r>
    </w:p>
    <w:p w14:paraId="11796633" w14:textId="77777777" w:rsidR="008C693A" w:rsidRDefault="008C693A" w:rsidP="00785476">
      <w:pPr>
        <w:rPr>
          <w:rFonts w:ascii="KaiTi_GB2312" w:eastAsia="KaiTi_GB2312"/>
          <w:color w:val="FF0000"/>
          <w:sz w:val="21"/>
          <w:szCs w:val="21"/>
          <w:bdr w:val="single" w:sz="4" w:space="0" w:color="FF0000"/>
        </w:rPr>
      </w:pPr>
    </w:p>
    <w:p w14:paraId="79527BF4" w14:textId="77777777" w:rsidR="0032723C" w:rsidRPr="0032723C" w:rsidRDefault="0032723C" w:rsidP="00785476">
      <w:pPr>
        <w:rPr>
          <w:rFonts w:ascii="KaiTi_GB2312" w:eastAsia="KaiTi_GB2312"/>
          <w:sz w:val="21"/>
          <w:szCs w:val="21"/>
        </w:rPr>
      </w:pPr>
    </w:p>
    <w:p w14:paraId="6C6A4024" w14:textId="77777777" w:rsidR="007859CA" w:rsidRPr="00681866" w:rsidRDefault="006379C1" w:rsidP="00BE018F">
      <w:pPr>
        <w:tabs>
          <w:tab w:val="left" w:pos="2880"/>
        </w:tabs>
        <w:adjustRightInd w:val="0"/>
        <w:snapToGrid w:val="0"/>
        <w:spacing w:beforeLines="100" w:before="312" w:afterLines="100" w:after="312" w:line="320" w:lineRule="atLeast"/>
        <w:jc w:val="center"/>
        <w:outlineLvl w:val="0"/>
        <w:rPr>
          <w:b/>
          <w:szCs w:val="18"/>
        </w:rPr>
      </w:pPr>
      <w:bookmarkStart w:id="14" w:name="_Toc218848351"/>
      <w:r w:rsidRPr="00681866">
        <w:rPr>
          <w:rFonts w:ascii="SimHei" w:eastAsia="SimHei" w:hint="eastAsia"/>
          <w:b/>
          <w:sz w:val="21"/>
          <w:szCs w:val="21"/>
        </w:rPr>
        <w:t>参</w:t>
      </w:r>
      <w:r w:rsidR="00785476" w:rsidRPr="00681866">
        <w:rPr>
          <w:rFonts w:ascii="SimHei" w:eastAsia="SimHei" w:hint="eastAsia"/>
          <w:b/>
          <w:sz w:val="21"/>
          <w:szCs w:val="21"/>
        </w:rPr>
        <w:t xml:space="preserve"> </w:t>
      </w:r>
      <w:r w:rsidRPr="00681866">
        <w:rPr>
          <w:rFonts w:ascii="SimHei" w:eastAsia="SimHei" w:hint="eastAsia"/>
          <w:b/>
          <w:sz w:val="21"/>
          <w:szCs w:val="21"/>
        </w:rPr>
        <w:t>考</w:t>
      </w:r>
      <w:r w:rsidR="007859CA" w:rsidRPr="00681866">
        <w:rPr>
          <w:rFonts w:ascii="SimHei" w:eastAsia="SimHei" w:hint="eastAsia"/>
          <w:b/>
          <w:sz w:val="21"/>
          <w:szCs w:val="21"/>
        </w:rPr>
        <w:t xml:space="preserve"> </w:t>
      </w:r>
      <w:r w:rsidRPr="00681866">
        <w:rPr>
          <w:rFonts w:ascii="SimHei" w:eastAsia="SimHei" w:hint="eastAsia"/>
          <w:b/>
          <w:sz w:val="21"/>
          <w:szCs w:val="21"/>
        </w:rPr>
        <w:t>文</w:t>
      </w:r>
      <w:r w:rsidR="007859CA" w:rsidRPr="00681866">
        <w:rPr>
          <w:rFonts w:ascii="SimHei" w:eastAsia="SimHei" w:hint="eastAsia"/>
          <w:b/>
          <w:sz w:val="21"/>
          <w:szCs w:val="21"/>
        </w:rPr>
        <w:t xml:space="preserve"> </w:t>
      </w:r>
      <w:r w:rsidRPr="00681866">
        <w:rPr>
          <w:rFonts w:ascii="SimHei" w:eastAsia="SimHei" w:hint="eastAsia"/>
          <w:b/>
          <w:sz w:val="21"/>
          <w:szCs w:val="21"/>
        </w:rPr>
        <w:t>献</w:t>
      </w:r>
      <w:bookmarkEnd w:id="14"/>
    </w:p>
    <w:p w14:paraId="6DB736A3" w14:textId="77777777" w:rsidR="0005770E" w:rsidRPr="0005770E" w:rsidRDefault="0005770E" w:rsidP="0005770E">
      <w:pPr>
        <w:autoSpaceDE w:val="0"/>
        <w:ind w:left="672" w:hanging="672"/>
        <w:jc w:val="left"/>
        <w:rPr>
          <w:sz w:val="15"/>
          <w:szCs w:val="15"/>
        </w:rPr>
      </w:pPr>
      <w:r w:rsidRPr="0005770E">
        <w:rPr>
          <w:sz w:val="15"/>
          <w:szCs w:val="15"/>
        </w:rPr>
        <w:t>[</w:t>
      </w:r>
      <w:proofErr w:type="gramStart"/>
      <w:r w:rsidRPr="0005770E">
        <w:rPr>
          <w:sz w:val="15"/>
          <w:szCs w:val="15"/>
        </w:rPr>
        <w:t>1]Guoyu</w:t>
      </w:r>
      <w:proofErr w:type="gramEnd"/>
      <w:r w:rsidRPr="0005770E">
        <w:rPr>
          <w:sz w:val="15"/>
          <w:szCs w:val="15"/>
        </w:rPr>
        <w:t xml:space="preserve"> Yang, Jie Lei, </w:t>
      </w:r>
      <w:proofErr w:type="spellStart"/>
      <w:r w:rsidRPr="0005770E">
        <w:rPr>
          <w:sz w:val="15"/>
          <w:szCs w:val="15"/>
        </w:rPr>
        <w:t>Zhikuan</w:t>
      </w:r>
      <w:proofErr w:type="spellEnd"/>
      <w:r w:rsidRPr="0005770E">
        <w:rPr>
          <w:sz w:val="15"/>
          <w:szCs w:val="15"/>
        </w:rPr>
        <w:t xml:space="preserve"> Zhu, Siyu Cheng, </w:t>
      </w:r>
      <w:proofErr w:type="spellStart"/>
      <w:r w:rsidRPr="0005770E">
        <w:rPr>
          <w:sz w:val="15"/>
          <w:szCs w:val="15"/>
        </w:rPr>
        <w:t>Zunlei</w:t>
      </w:r>
      <w:proofErr w:type="spellEnd"/>
      <w:r w:rsidRPr="0005770E">
        <w:rPr>
          <w:sz w:val="15"/>
          <w:szCs w:val="15"/>
        </w:rPr>
        <w:t xml:space="preserve"> Feng, </w:t>
      </w:r>
      <w:proofErr w:type="spellStart"/>
      <w:r w:rsidRPr="0005770E">
        <w:rPr>
          <w:sz w:val="15"/>
          <w:szCs w:val="15"/>
        </w:rPr>
        <w:t>Ronghua</w:t>
      </w:r>
      <w:proofErr w:type="spellEnd"/>
      <w:r w:rsidRPr="0005770E">
        <w:rPr>
          <w:sz w:val="15"/>
          <w:szCs w:val="15"/>
        </w:rPr>
        <w:t xml:space="preserve"> Liang. 2023 AFPN: Asymptotic Feature Pyramid Network for Object Detection. arXiv:2306.15988.</w:t>
      </w:r>
    </w:p>
    <w:p w14:paraId="28B80CFE" w14:textId="77777777" w:rsidR="0005770E" w:rsidRPr="0005770E" w:rsidRDefault="0005770E" w:rsidP="0005770E">
      <w:pPr>
        <w:autoSpaceDE w:val="0"/>
        <w:ind w:left="672" w:hanging="672"/>
        <w:jc w:val="left"/>
        <w:rPr>
          <w:sz w:val="15"/>
          <w:szCs w:val="15"/>
        </w:rPr>
      </w:pPr>
      <w:r w:rsidRPr="0005770E">
        <w:rPr>
          <w:sz w:val="15"/>
          <w:szCs w:val="15"/>
        </w:rPr>
        <w:t>[</w:t>
      </w:r>
      <w:proofErr w:type="gramStart"/>
      <w:r w:rsidRPr="0005770E">
        <w:rPr>
          <w:sz w:val="15"/>
          <w:szCs w:val="15"/>
        </w:rPr>
        <w:t>2]Duo</w:t>
      </w:r>
      <w:proofErr w:type="gramEnd"/>
      <w:r w:rsidRPr="0005770E">
        <w:rPr>
          <w:sz w:val="15"/>
          <w:szCs w:val="15"/>
        </w:rPr>
        <w:t xml:space="preserve"> Li, Jie Hu, </w:t>
      </w:r>
      <w:proofErr w:type="spellStart"/>
      <w:r w:rsidRPr="0005770E">
        <w:rPr>
          <w:sz w:val="15"/>
          <w:szCs w:val="15"/>
        </w:rPr>
        <w:t>Changhu</w:t>
      </w:r>
      <w:proofErr w:type="spellEnd"/>
      <w:r w:rsidRPr="0005770E">
        <w:rPr>
          <w:sz w:val="15"/>
          <w:szCs w:val="15"/>
        </w:rPr>
        <w:t xml:space="preserve"> Wang, </w:t>
      </w:r>
      <w:proofErr w:type="spellStart"/>
      <w:r w:rsidRPr="0005770E">
        <w:rPr>
          <w:sz w:val="15"/>
          <w:szCs w:val="15"/>
        </w:rPr>
        <w:t>Xiangtai</w:t>
      </w:r>
      <w:proofErr w:type="spellEnd"/>
      <w:r w:rsidRPr="0005770E">
        <w:rPr>
          <w:sz w:val="15"/>
          <w:szCs w:val="15"/>
        </w:rPr>
        <w:t xml:space="preserve"> Li, Qi She, Lei Zhu, Tong Zhang, </w:t>
      </w:r>
      <w:proofErr w:type="spellStart"/>
      <w:r w:rsidRPr="0005770E">
        <w:rPr>
          <w:sz w:val="15"/>
          <w:szCs w:val="15"/>
        </w:rPr>
        <w:t>Qifeng</w:t>
      </w:r>
      <w:proofErr w:type="spellEnd"/>
      <w:r w:rsidRPr="0005770E">
        <w:rPr>
          <w:sz w:val="15"/>
          <w:szCs w:val="15"/>
        </w:rPr>
        <w:t xml:space="preserve"> Chen. 2021 Involution: Inverting the Inherence of Convolution for Visual Recognition. arXiv:2103.06255. </w:t>
      </w:r>
    </w:p>
    <w:p w14:paraId="7382E91B" w14:textId="37D736D4" w:rsidR="00D5641C" w:rsidRDefault="0005770E" w:rsidP="0005770E">
      <w:pPr>
        <w:autoSpaceDE w:val="0"/>
        <w:ind w:left="672" w:hanging="672"/>
        <w:jc w:val="left"/>
        <w:rPr>
          <w:rFonts w:eastAsia="SimHei"/>
          <w:sz w:val="21"/>
          <w:szCs w:val="21"/>
        </w:rPr>
      </w:pPr>
      <w:r w:rsidRPr="0005770E">
        <w:rPr>
          <w:sz w:val="15"/>
          <w:szCs w:val="15"/>
        </w:rPr>
        <w:t>[</w:t>
      </w:r>
      <w:proofErr w:type="gramStart"/>
      <w:r w:rsidRPr="0005770E">
        <w:rPr>
          <w:sz w:val="15"/>
          <w:szCs w:val="15"/>
        </w:rPr>
        <w:t>3]Daliang</w:t>
      </w:r>
      <w:proofErr w:type="gramEnd"/>
      <w:r w:rsidRPr="0005770E">
        <w:rPr>
          <w:sz w:val="15"/>
          <w:szCs w:val="15"/>
        </w:rPr>
        <w:t xml:space="preserve"> Ouyang, Su He, Jian Zhan, </w:t>
      </w:r>
      <w:proofErr w:type="spellStart"/>
      <w:r w:rsidRPr="0005770E">
        <w:rPr>
          <w:sz w:val="15"/>
          <w:szCs w:val="15"/>
        </w:rPr>
        <w:t>Huaiyong</w:t>
      </w:r>
      <w:proofErr w:type="spellEnd"/>
      <w:r w:rsidRPr="0005770E">
        <w:rPr>
          <w:sz w:val="15"/>
          <w:szCs w:val="15"/>
        </w:rPr>
        <w:t xml:space="preserve"> Guo, </w:t>
      </w:r>
      <w:proofErr w:type="spellStart"/>
      <w:r w:rsidRPr="0005770E">
        <w:rPr>
          <w:sz w:val="15"/>
          <w:szCs w:val="15"/>
        </w:rPr>
        <w:t>Zhijie</w:t>
      </w:r>
      <w:proofErr w:type="spellEnd"/>
      <w:r w:rsidRPr="0005770E">
        <w:rPr>
          <w:sz w:val="15"/>
          <w:szCs w:val="15"/>
        </w:rPr>
        <w:t xml:space="preserve"> Huang, Mingzhu Luo, Guozhong Zhang. 2023 Efficient Multi-Scale Attention Module with Cross-Spatial Learning. arXiv:2305.13563.</w:t>
      </w:r>
    </w:p>
    <w:p w14:paraId="0035B4C3" w14:textId="77777777" w:rsidR="00A45D02" w:rsidRDefault="00A45D02" w:rsidP="00533C10">
      <w:pPr>
        <w:autoSpaceDE w:val="0"/>
        <w:ind w:left="672" w:hanging="672"/>
        <w:jc w:val="left"/>
        <w:rPr>
          <w:rFonts w:eastAsia="SimHei"/>
          <w:sz w:val="21"/>
          <w:szCs w:val="21"/>
        </w:rPr>
      </w:pPr>
    </w:p>
    <w:p w14:paraId="27644B5F" w14:textId="77777777" w:rsidR="00A45D02" w:rsidRDefault="00A45D02" w:rsidP="00533C10">
      <w:pPr>
        <w:autoSpaceDE w:val="0"/>
        <w:ind w:left="672" w:hanging="672"/>
        <w:jc w:val="left"/>
        <w:rPr>
          <w:rFonts w:eastAsia="SimHei"/>
          <w:sz w:val="21"/>
          <w:szCs w:val="21"/>
        </w:rPr>
      </w:pPr>
    </w:p>
    <w:p w14:paraId="662B2B12" w14:textId="77777777" w:rsidR="00533C10" w:rsidRPr="00533C10" w:rsidRDefault="00533C10" w:rsidP="003708D7">
      <w:pPr>
        <w:autoSpaceDE w:val="0"/>
        <w:jc w:val="left"/>
        <w:rPr>
          <w:rFonts w:eastAsia="SimHei"/>
          <w:sz w:val="21"/>
          <w:szCs w:val="21"/>
        </w:rPr>
        <w:sectPr w:rsidR="00533C10" w:rsidRPr="00533C10" w:rsidSect="00F85DEB">
          <w:type w:val="continuous"/>
          <w:pgSz w:w="11905" w:h="16837" w:code="9"/>
          <w:pgMar w:top="1474" w:right="1134" w:bottom="1474" w:left="1134" w:header="964" w:footer="964" w:gutter="0"/>
          <w:cols w:num="2" w:space="720" w:equalWidth="0">
            <w:col w:w="4606" w:space="425"/>
            <w:col w:w="4606"/>
          </w:cols>
          <w:docGrid w:type="lines" w:linePitch="312"/>
        </w:sectPr>
      </w:pPr>
    </w:p>
    <w:p w14:paraId="6F825C7A" w14:textId="77777777" w:rsidR="00A45D02" w:rsidRDefault="00A45D02" w:rsidP="00EB18EC">
      <w:pPr>
        <w:rPr>
          <w:szCs w:val="18"/>
        </w:rPr>
      </w:pPr>
    </w:p>
    <w:p w14:paraId="6B798794" w14:textId="77777777" w:rsidR="00EF1818" w:rsidRDefault="00EF1818" w:rsidP="00EB18EC">
      <w:pPr>
        <w:rPr>
          <w:szCs w:val="18"/>
        </w:rPr>
      </w:pPr>
    </w:p>
    <w:p w14:paraId="7F620604" w14:textId="77777777" w:rsidR="00EF1818" w:rsidRDefault="00EF1818" w:rsidP="00EB18EC">
      <w:pPr>
        <w:rPr>
          <w:szCs w:val="18"/>
        </w:rPr>
      </w:pPr>
    </w:p>
    <w:p w14:paraId="0CBF7F81" w14:textId="77777777" w:rsidR="00EF1818" w:rsidRDefault="00EF1818" w:rsidP="00EB18EC">
      <w:pPr>
        <w:rPr>
          <w:szCs w:val="18"/>
        </w:rPr>
      </w:pPr>
    </w:p>
    <w:p w14:paraId="17A2B9C2" w14:textId="77777777" w:rsidR="00EF1818" w:rsidRDefault="00EF1818" w:rsidP="00EB18EC">
      <w:pPr>
        <w:rPr>
          <w:szCs w:val="18"/>
        </w:rPr>
      </w:pPr>
    </w:p>
    <w:p w14:paraId="0C08FA2A" w14:textId="77777777" w:rsidR="00473452" w:rsidRDefault="00473452" w:rsidP="00EB18EC">
      <w:pPr>
        <w:rPr>
          <w:szCs w:val="18"/>
        </w:rPr>
      </w:pPr>
    </w:p>
    <w:bookmarkStart w:id="15" w:name="_Toc218848352" w:displacedByCustomXml="next"/>
    <w:sdt>
      <w:sdtPr>
        <w:rPr>
          <w:rFonts w:eastAsia="SimSun"/>
          <w:kern w:val="2"/>
          <w:sz w:val="18"/>
        </w:rPr>
        <w:id w:val="-576139926"/>
        <w:docPartObj>
          <w:docPartGallery w:val="Table of Contents"/>
          <w:docPartUnique/>
        </w:docPartObj>
      </w:sdtPr>
      <w:sdtEndPr>
        <w:rPr>
          <w:b/>
          <w:bCs/>
          <w:noProof/>
        </w:rPr>
      </w:sdtEndPr>
      <w:sdtContent>
        <w:p w14:paraId="7ED0434F" w14:textId="1157C2AF" w:rsidR="00BE018F" w:rsidRDefault="00BE018F" w:rsidP="00681866">
          <w:pPr>
            <w:pStyle w:val="Heading1"/>
            <w:numPr>
              <w:ilvl w:val="0"/>
              <w:numId w:val="0"/>
            </w:numPr>
            <w:spacing w:before="78" w:after="78"/>
          </w:pPr>
          <w:r>
            <w:t>Contents</w:t>
          </w:r>
          <w:bookmarkEnd w:id="15"/>
        </w:p>
        <w:p w14:paraId="6582CBD2" w14:textId="4A05AF75" w:rsidR="00806248" w:rsidRDefault="00BE018F">
          <w:pPr>
            <w:pStyle w:val="TOC1"/>
            <w:tabs>
              <w:tab w:val="right" w:leader="dot" w:pos="9627"/>
            </w:tabs>
            <w:rPr>
              <w:rFonts w:asciiTheme="minorHAnsi" w:eastAsiaTheme="minorEastAsia" w:hAnsiTheme="minorHAnsi" w:cstheme="minorBidi"/>
              <w:noProof/>
              <w:sz w:val="24"/>
              <w:szCs w:val="24"/>
              <w14:ligatures w14:val="standardContextual"/>
            </w:rPr>
          </w:pPr>
          <w:r>
            <w:fldChar w:fldCharType="begin"/>
          </w:r>
          <w:r>
            <w:instrText xml:space="preserve"> TOC \o "1-3" \h \z \u </w:instrText>
          </w:r>
          <w:r>
            <w:fldChar w:fldCharType="separate"/>
          </w:r>
          <w:hyperlink w:anchor="_Toc218848337" w:history="1">
            <w:r w:rsidR="00806248" w:rsidRPr="00570FA6">
              <w:rPr>
                <w:rStyle w:val="Hyperlink"/>
                <w:noProof/>
              </w:rPr>
              <w:t>Real-Time Small Object Detection Based on Improved YOLOv8</w:t>
            </w:r>
            <w:r w:rsidR="00806248">
              <w:rPr>
                <w:noProof/>
                <w:webHidden/>
              </w:rPr>
              <w:tab/>
            </w:r>
            <w:r w:rsidR="00806248">
              <w:rPr>
                <w:noProof/>
                <w:webHidden/>
              </w:rPr>
              <w:fldChar w:fldCharType="begin"/>
            </w:r>
            <w:r w:rsidR="00806248">
              <w:rPr>
                <w:noProof/>
                <w:webHidden/>
              </w:rPr>
              <w:instrText xml:space="preserve"> PAGEREF _Toc218848337 \h </w:instrText>
            </w:r>
            <w:r w:rsidR="00806248">
              <w:rPr>
                <w:noProof/>
                <w:webHidden/>
              </w:rPr>
            </w:r>
            <w:r w:rsidR="00806248">
              <w:rPr>
                <w:noProof/>
                <w:webHidden/>
              </w:rPr>
              <w:fldChar w:fldCharType="separate"/>
            </w:r>
            <w:r w:rsidR="00806248">
              <w:rPr>
                <w:noProof/>
                <w:webHidden/>
              </w:rPr>
              <w:t>1</w:t>
            </w:r>
            <w:r w:rsidR="00806248">
              <w:rPr>
                <w:noProof/>
                <w:webHidden/>
              </w:rPr>
              <w:fldChar w:fldCharType="end"/>
            </w:r>
          </w:hyperlink>
        </w:p>
        <w:p w14:paraId="65D21D0A" w14:textId="5A531763" w:rsidR="00806248" w:rsidRDefault="00806248">
          <w:pPr>
            <w:pStyle w:val="TOC1"/>
            <w:tabs>
              <w:tab w:val="right" w:leader="dot" w:pos="9627"/>
            </w:tabs>
            <w:rPr>
              <w:rFonts w:asciiTheme="minorHAnsi" w:eastAsiaTheme="minorEastAsia" w:hAnsiTheme="minorHAnsi" w:cstheme="minorBidi"/>
              <w:noProof/>
              <w:sz w:val="24"/>
              <w:szCs w:val="24"/>
              <w14:ligatures w14:val="standardContextual"/>
            </w:rPr>
          </w:pPr>
          <w:hyperlink w:anchor="_Toc218848338" w:history="1">
            <w:r w:rsidRPr="00570FA6">
              <w:rPr>
                <w:rStyle w:val="Hyperlink"/>
                <w:b/>
                <w:bCs/>
                <w:noProof/>
              </w:rPr>
              <w:t>1. Introduction</w:t>
            </w:r>
            <w:r>
              <w:rPr>
                <w:noProof/>
                <w:webHidden/>
              </w:rPr>
              <w:tab/>
            </w:r>
            <w:r>
              <w:rPr>
                <w:noProof/>
                <w:webHidden/>
              </w:rPr>
              <w:fldChar w:fldCharType="begin"/>
            </w:r>
            <w:r>
              <w:rPr>
                <w:noProof/>
                <w:webHidden/>
              </w:rPr>
              <w:instrText xml:space="preserve"> PAGEREF _Toc218848338 \h </w:instrText>
            </w:r>
            <w:r>
              <w:rPr>
                <w:noProof/>
                <w:webHidden/>
              </w:rPr>
            </w:r>
            <w:r>
              <w:rPr>
                <w:noProof/>
                <w:webHidden/>
              </w:rPr>
              <w:fldChar w:fldCharType="separate"/>
            </w:r>
            <w:r>
              <w:rPr>
                <w:noProof/>
                <w:webHidden/>
              </w:rPr>
              <w:t>2</w:t>
            </w:r>
            <w:r>
              <w:rPr>
                <w:noProof/>
                <w:webHidden/>
              </w:rPr>
              <w:fldChar w:fldCharType="end"/>
            </w:r>
          </w:hyperlink>
        </w:p>
        <w:p w14:paraId="48B0FC19" w14:textId="001E07F7" w:rsidR="00806248" w:rsidRDefault="00806248">
          <w:pPr>
            <w:pStyle w:val="TOC1"/>
            <w:tabs>
              <w:tab w:val="right" w:leader="dot" w:pos="9627"/>
            </w:tabs>
            <w:rPr>
              <w:rFonts w:asciiTheme="minorHAnsi" w:eastAsiaTheme="minorEastAsia" w:hAnsiTheme="minorHAnsi" w:cstheme="minorBidi"/>
              <w:noProof/>
              <w:sz w:val="24"/>
              <w:szCs w:val="24"/>
              <w14:ligatures w14:val="standardContextual"/>
            </w:rPr>
          </w:pPr>
          <w:hyperlink w:anchor="_Toc218848339" w:history="1">
            <w:r w:rsidRPr="00570FA6">
              <w:rPr>
                <w:rStyle w:val="Hyperlink"/>
                <w:b/>
                <w:bCs/>
                <w:noProof/>
              </w:rPr>
              <w:t>2. Related Work</w:t>
            </w:r>
            <w:r>
              <w:rPr>
                <w:noProof/>
                <w:webHidden/>
              </w:rPr>
              <w:tab/>
            </w:r>
            <w:r>
              <w:rPr>
                <w:noProof/>
                <w:webHidden/>
              </w:rPr>
              <w:fldChar w:fldCharType="begin"/>
            </w:r>
            <w:r>
              <w:rPr>
                <w:noProof/>
                <w:webHidden/>
              </w:rPr>
              <w:instrText xml:space="preserve"> PAGEREF _Toc218848339 \h </w:instrText>
            </w:r>
            <w:r>
              <w:rPr>
                <w:noProof/>
                <w:webHidden/>
              </w:rPr>
            </w:r>
            <w:r>
              <w:rPr>
                <w:noProof/>
                <w:webHidden/>
              </w:rPr>
              <w:fldChar w:fldCharType="separate"/>
            </w:r>
            <w:r>
              <w:rPr>
                <w:noProof/>
                <w:webHidden/>
              </w:rPr>
              <w:t>2</w:t>
            </w:r>
            <w:r>
              <w:rPr>
                <w:noProof/>
                <w:webHidden/>
              </w:rPr>
              <w:fldChar w:fldCharType="end"/>
            </w:r>
          </w:hyperlink>
        </w:p>
        <w:p w14:paraId="48C42166" w14:textId="57047456" w:rsidR="00806248" w:rsidRDefault="00806248">
          <w:pPr>
            <w:pStyle w:val="TOC1"/>
            <w:tabs>
              <w:tab w:val="right" w:leader="dot" w:pos="9627"/>
            </w:tabs>
            <w:rPr>
              <w:rFonts w:asciiTheme="minorHAnsi" w:eastAsiaTheme="minorEastAsia" w:hAnsiTheme="minorHAnsi" w:cstheme="minorBidi"/>
              <w:noProof/>
              <w:sz w:val="24"/>
              <w:szCs w:val="24"/>
              <w14:ligatures w14:val="standardContextual"/>
            </w:rPr>
          </w:pPr>
          <w:hyperlink w:anchor="_Toc218848340" w:history="1">
            <w:r w:rsidRPr="00570FA6">
              <w:rPr>
                <w:rStyle w:val="Hyperlink"/>
                <w:b/>
                <w:bCs/>
                <w:noProof/>
              </w:rPr>
              <w:t>3. Methodology</w:t>
            </w:r>
            <w:r>
              <w:rPr>
                <w:noProof/>
                <w:webHidden/>
              </w:rPr>
              <w:tab/>
            </w:r>
            <w:r>
              <w:rPr>
                <w:noProof/>
                <w:webHidden/>
              </w:rPr>
              <w:fldChar w:fldCharType="begin"/>
            </w:r>
            <w:r>
              <w:rPr>
                <w:noProof/>
                <w:webHidden/>
              </w:rPr>
              <w:instrText xml:space="preserve"> PAGEREF _Toc218848340 \h </w:instrText>
            </w:r>
            <w:r>
              <w:rPr>
                <w:noProof/>
                <w:webHidden/>
              </w:rPr>
            </w:r>
            <w:r>
              <w:rPr>
                <w:noProof/>
                <w:webHidden/>
              </w:rPr>
              <w:fldChar w:fldCharType="separate"/>
            </w:r>
            <w:r>
              <w:rPr>
                <w:noProof/>
                <w:webHidden/>
              </w:rPr>
              <w:t>2</w:t>
            </w:r>
            <w:r>
              <w:rPr>
                <w:noProof/>
                <w:webHidden/>
              </w:rPr>
              <w:fldChar w:fldCharType="end"/>
            </w:r>
          </w:hyperlink>
        </w:p>
        <w:p w14:paraId="2742297D" w14:textId="6C7E211A" w:rsidR="00806248" w:rsidRDefault="00806248">
          <w:pPr>
            <w:pStyle w:val="TOC2"/>
            <w:tabs>
              <w:tab w:val="right" w:leader="dot" w:pos="9627"/>
            </w:tabs>
            <w:rPr>
              <w:rFonts w:asciiTheme="minorHAnsi" w:eastAsiaTheme="minorEastAsia" w:hAnsiTheme="minorHAnsi" w:cstheme="minorBidi"/>
              <w:noProof/>
              <w:sz w:val="24"/>
              <w:szCs w:val="24"/>
              <w14:ligatures w14:val="standardContextual"/>
            </w:rPr>
          </w:pPr>
          <w:hyperlink w:anchor="_Toc218848341" w:history="1">
            <w:r w:rsidRPr="00570FA6">
              <w:rPr>
                <w:rStyle w:val="Hyperlink"/>
                <w:b/>
                <w:noProof/>
              </w:rPr>
              <w:t xml:space="preserve">3.1 </w:t>
            </w:r>
            <w:r w:rsidRPr="00570FA6">
              <w:rPr>
                <w:rStyle w:val="Hyperlink"/>
                <w:noProof/>
              </w:rPr>
              <w:t>Overview of YOLOv8</w:t>
            </w:r>
            <w:r>
              <w:rPr>
                <w:noProof/>
                <w:webHidden/>
              </w:rPr>
              <w:tab/>
            </w:r>
            <w:r>
              <w:rPr>
                <w:noProof/>
                <w:webHidden/>
              </w:rPr>
              <w:fldChar w:fldCharType="begin"/>
            </w:r>
            <w:r>
              <w:rPr>
                <w:noProof/>
                <w:webHidden/>
              </w:rPr>
              <w:instrText xml:space="preserve"> PAGEREF _Toc218848341 \h </w:instrText>
            </w:r>
            <w:r>
              <w:rPr>
                <w:noProof/>
                <w:webHidden/>
              </w:rPr>
            </w:r>
            <w:r>
              <w:rPr>
                <w:noProof/>
                <w:webHidden/>
              </w:rPr>
              <w:fldChar w:fldCharType="separate"/>
            </w:r>
            <w:r>
              <w:rPr>
                <w:noProof/>
                <w:webHidden/>
              </w:rPr>
              <w:t>2</w:t>
            </w:r>
            <w:r>
              <w:rPr>
                <w:noProof/>
                <w:webHidden/>
              </w:rPr>
              <w:fldChar w:fldCharType="end"/>
            </w:r>
          </w:hyperlink>
        </w:p>
        <w:p w14:paraId="303E5550" w14:textId="5C810516" w:rsidR="00806248" w:rsidRDefault="00806248">
          <w:pPr>
            <w:pStyle w:val="TOC2"/>
            <w:tabs>
              <w:tab w:val="right" w:leader="dot" w:pos="9627"/>
            </w:tabs>
            <w:rPr>
              <w:rFonts w:asciiTheme="minorHAnsi" w:eastAsiaTheme="minorEastAsia" w:hAnsiTheme="minorHAnsi" w:cstheme="minorBidi"/>
              <w:noProof/>
              <w:sz w:val="24"/>
              <w:szCs w:val="24"/>
              <w14:ligatures w14:val="standardContextual"/>
            </w:rPr>
          </w:pPr>
          <w:hyperlink w:anchor="_Toc218848342" w:history="1">
            <w:r w:rsidRPr="00570FA6">
              <w:rPr>
                <w:rStyle w:val="Hyperlink"/>
                <w:b/>
                <w:noProof/>
              </w:rPr>
              <w:t xml:space="preserve">3.2 </w:t>
            </w:r>
            <w:r w:rsidRPr="00570FA6">
              <w:rPr>
                <w:rStyle w:val="Hyperlink"/>
                <w:noProof/>
              </w:rPr>
              <w:t>Improved Backbone with Attention Mechanism</w:t>
            </w:r>
            <w:r>
              <w:rPr>
                <w:noProof/>
                <w:webHidden/>
              </w:rPr>
              <w:tab/>
            </w:r>
            <w:r>
              <w:rPr>
                <w:noProof/>
                <w:webHidden/>
              </w:rPr>
              <w:fldChar w:fldCharType="begin"/>
            </w:r>
            <w:r>
              <w:rPr>
                <w:noProof/>
                <w:webHidden/>
              </w:rPr>
              <w:instrText xml:space="preserve"> PAGEREF _Toc218848342 \h </w:instrText>
            </w:r>
            <w:r>
              <w:rPr>
                <w:noProof/>
                <w:webHidden/>
              </w:rPr>
            </w:r>
            <w:r>
              <w:rPr>
                <w:noProof/>
                <w:webHidden/>
              </w:rPr>
              <w:fldChar w:fldCharType="separate"/>
            </w:r>
            <w:r>
              <w:rPr>
                <w:noProof/>
                <w:webHidden/>
              </w:rPr>
              <w:t>2</w:t>
            </w:r>
            <w:r>
              <w:rPr>
                <w:noProof/>
                <w:webHidden/>
              </w:rPr>
              <w:fldChar w:fldCharType="end"/>
            </w:r>
          </w:hyperlink>
        </w:p>
        <w:p w14:paraId="625B9AAD" w14:textId="7301B57D" w:rsidR="00806248" w:rsidRDefault="00806248">
          <w:pPr>
            <w:pStyle w:val="TOC2"/>
            <w:tabs>
              <w:tab w:val="right" w:leader="dot" w:pos="9627"/>
            </w:tabs>
            <w:rPr>
              <w:rFonts w:asciiTheme="minorHAnsi" w:eastAsiaTheme="minorEastAsia" w:hAnsiTheme="minorHAnsi" w:cstheme="minorBidi"/>
              <w:noProof/>
              <w:sz w:val="24"/>
              <w:szCs w:val="24"/>
              <w14:ligatures w14:val="standardContextual"/>
            </w:rPr>
          </w:pPr>
          <w:hyperlink w:anchor="_Toc218848343" w:history="1">
            <w:r w:rsidRPr="00570FA6">
              <w:rPr>
                <w:rStyle w:val="Hyperlink"/>
                <w:b/>
                <w:noProof/>
              </w:rPr>
              <w:t xml:space="preserve">3.3 </w:t>
            </w:r>
            <w:r w:rsidRPr="00570FA6">
              <w:rPr>
                <w:rStyle w:val="Hyperlink"/>
                <w:noProof/>
              </w:rPr>
              <w:t>Feature Fusion Optimization</w:t>
            </w:r>
            <w:r>
              <w:rPr>
                <w:noProof/>
                <w:webHidden/>
              </w:rPr>
              <w:tab/>
            </w:r>
            <w:r>
              <w:rPr>
                <w:noProof/>
                <w:webHidden/>
              </w:rPr>
              <w:fldChar w:fldCharType="begin"/>
            </w:r>
            <w:r>
              <w:rPr>
                <w:noProof/>
                <w:webHidden/>
              </w:rPr>
              <w:instrText xml:space="preserve"> PAGEREF _Toc218848343 \h </w:instrText>
            </w:r>
            <w:r>
              <w:rPr>
                <w:noProof/>
                <w:webHidden/>
              </w:rPr>
            </w:r>
            <w:r>
              <w:rPr>
                <w:noProof/>
                <w:webHidden/>
              </w:rPr>
              <w:fldChar w:fldCharType="separate"/>
            </w:r>
            <w:r>
              <w:rPr>
                <w:noProof/>
                <w:webHidden/>
              </w:rPr>
              <w:t>2</w:t>
            </w:r>
            <w:r>
              <w:rPr>
                <w:noProof/>
                <w:webHidden/>
              </w:rPr>
              <w:fldChar w:fldCharType="end"/>
            </w:r>
          </w:hyperlink>
        </w:p>
        <w:p w14:paraId="6F49DD06" w14:textId="41C4EE7B" w:rsidR="00806248" w:rsidRDefault="00806248">
          <w:pPr>
            <w:pStyle w:val="TOC2"/>
            <w:tabs>
              <w:tab w:val="right" w:leader="dot" w:pos="9627"/>
            </w:tabs>
            <w:rPr>
              <w:rFonts w:asciiTheme="minorHAnsi" w:eastAsiaTheme="minorEastAsia" w:hAnsiTheme="minorHAnsi" w:cstheme="minorBidi"/>
              <w:noProof/>
              <w:sz w:val="24"/>
              <w:szCs w:val="24"/>
              <w14:ligatures w14:val="standardContextual"/>
            </w:rPr>
          </w:pPr>
          <w:hyperlink w:anchor="_Toc218848344" w:history="1">
            <w:r w:rsidRPr="00570FA6">
              <w:rPr>
                <w:rStyle w:val="Hyperlink"/>
                <w:b/>
                <w:noProof/>
              </w:rPr>
              <w:t xml:space="preserve">3.4 </w:t>
            </w:r>
            <w:r w:rsidRPr="00570FA6">
              <w:rPr>
                <w:rStyle w:val="Hyperlink"/>
                <w:noProof/>
              </w:rPr>
              <w:t>Loss Function Improvement</w:t>
            </w:r>
            <w:r>
              <w:rPr>
                <w:noProof/>
                <w:webHidden/>
              </w:rPr>
              <w:tab/>
            </w:r>
            <w:r>
              <w:rPr>
                <w:noProof/>
                <w:webHidden/>
              </w:rPr>
              <w:fldChar w:fldCharType="begin"/>
            </w:r>
            <w:r>
              <w:rPr>
                <w:noProof/>
                <w:webHidden/>
              </w:rPr>
              <w:instrText xml:space="preserve"> PAGEREF _Toc218848344 \h </w:instrText>
            </w:r>
            <w:r>
              <w:rPr>
                <w:noProof/>
                <w:webHidden/>
              </w:rPr>
            </w:r>
            <w:r>
              <w:rPr>
                <w:noProof/>
                <w:webHidden/>
              </w:rPr>
              <w:fldChar w:fldCharType="separate"/>
            </w:r>
            <w:r>
              <w:rPr>
                <w:noProof/>
                <w:webHidden/>
              </w:rPr>
              <w:t>3</w:t>
            </w:r>
            <w:r>
              <w:rPr>
                <w:noProof/>
                <w:webHidden/>
              </w:rPr>
              <w:fldChar w:fldCharType="end"/>
            </w:r>
          </w:hyperlink>
        </w:p>
        <w:p w14:paraId="7FB12AE2" w14:textId="31B4212D" w:rsidR="00806248" w:rsidRDefault="00806248">
          <w:pPr>
            <w:pStyle w:val="TOC1"/>
            <w:tabs>
              <w:tab w:val="right" w:leader="dot" w:pos="9627"/>
            </w:tabs>
            <w:rPr>
              <w:rFonts w:asciiTheme="minorHAnsi" w:eastAsiaTheme="minorEastAsia" w:hAnsiTheme="minorHAnsi" w:cstheme="minorBidi"/>
              <w:noProof/>
              <w:sz w:val="24"/>
              <w:szCs w:val="24"/>
              <w14:ligatures w14:val="standardContextual"/>
            </w:rPr>
          </w:pPr>
          <w:hyperlink w:anchor="_Toc218848345" w:history="1">
            <w:r w:rsidRPr="00570FA6">
              <w:rPr>
                <w:rStyle w:val="Hyperlink"/>
                <w:b/>
                <w:bCs/>
                <w:noProof/>
              </w:rPr>
              <w:t>4. Experiments and Analysis</w:t>
            </w:r>
            <w:r>
              <w:rPr>
                <w:noProof/>
                <w:webHidden/>
              </w:rPr>
              <w:tab/>
            </w:r>
            <w:r>
              <w:rPr>
                <w:noProof/>
                <w:webHidden/>
              </w:rPr>
              <w:fldChar w:fldCharType="begin"/>
            </w:r>
            <w:r>
              <w:rPr>
                <w:noProof/>
                <w:webHidden/>
              </w:rPr>
              <w:instrText xml:space="preserve"> PAGEREF _Toc218848345 \h </w:instrText>
            </w:r>
            <w:r>
              <w:rPr>
                <w:noProof/>
                <w:webHidden/>
              </w:rPr>
            </w:r>
            <w:r>
              <w:rPr>
                <w:noProof/>
                <w:webHidden/>
              </w:rPr>
              <w:fldChar w:fldCharType="separate"/>
            </w:r>
            <w:r>
              <w:rPr>
                <w:noProof/>
                <w:webHidden/>
              </w:rPr>
              <w:t>3</w:t>
            </w:r>
            <w:r>
              <w:rPr>
                <w:noProof/>
                <w:webHidden/>
              </w:rPr>
              <w:fldChar w:fldCharType="end"/>
            </w:r>
          </w:hyperlink>
        </w:p>
        <w:p w14:paraId="4AC71C1C" w14:textId="776E3392" w:rsidR="00806248" w:rsidRDefault="00806248">
          <w:pPr>
            <w:pStyle w:val="TOC2"/>
            <w:tabs>
              <w:tab w:val="right" w:leader="dot" w:pos="9627"/>
            </w:tabs>
            <w:rPr>
              <w:rFonts w:asciiTheme="minorHAnsi" w:eastAsiaTheme="minorEastAsia" w:hAnsiTheme="minorHAnsi" w:cstheme="minorBidi"/>
              <w:noProof/>
              <w:sz w:val="24"/>
              <w:szCs w:val="24"/>
              <w14:ligatures w14:val="standardContextual"/>
            </w:rPr>
          </w:pPr>
          <w:hyperlink w:anchor="_Toc218848346" w:history="1">
            <w:r w:rsidRPr="00570FA6">
              <w:rPr>
                <w:rStyle w:val="Hyperlink"/>
                <w:b/>
                <w:noProof/>
              </w:rPr>
              <w:t xml:space="preserve">4.1 </w:t>
            </w:r>
            <w:r w:rsidRPr="00570FA6">
              <w:rPr>
                <w:rStyle w:val="Hyperlink"/>
                <w:noProof/>
              </w:rPr>
              <w:t>Datasets and experimental environment</w:t>
            </w:r>
            <w:r>
              <w:rPr>
                <w:noProof/>
                <w:webHidden/>
              </w:rPr>
              <w:tab/>
            </w:r>
            <w:r>
              <w:rPr>
                <w:noProof/>
                <w:webHidden/>
              </w:rPr>
              <w:fldChar w:fldCharType="begin"/>
            </w:r>
            <w:r>
              <w:rPr>
                <w:noProof/>
                <w:webHidden/>
              </w:rPr>
              <w:instrText xml:space="preserve"> PAGEREF _Toc218848346 \h </w:instrText>
            </w:r>
            <w:r>
              <w:rPr>
                <w:noProof/>
                <w:webHidden/>
              </w:rPr>
            </w:r>
            <w:r>
              <w:rPr>
                <w:noProof/>
                <w:webHidden/>
              </w:rPr>
              <w:fldChar w:fldCharType="separate"/>
            </w:r>
            <w:r>
              <w:rPr>
                <w:noProof/>
                <w:webHidden/>
              </w:rPr>
              <w:t>3</w:t>
            </w:r>
            <w:r>
              <w:rPr>
                <w:noProof/>
                <w:webHidden/>
              </w:rPr>
              <w:fldChar w:fldCharType="end"/>
            </w:r>
          </w:hyperlink>
        </w:p>
        <w:p w14:paraId="538E2953" w14:textId="4EF3AB46" w:rsidR="00806248" w:rsidRDefault="00806248">
          <w:pPr>
            <w:pStyle w:val="TOC2"/>
            <w:tabs>
              <w:tab w:val="right" w:leader="dot" w:pos="9627"/>
            </w:tabs>
            <w:rPr>
              <w:rFonts w:asciiTheme="minorHAnsi" w:eastAsiaTheme="minorEastAsia" w:hAnsiTheme="minorHAnsi" w:cstheme="minorBidi"/>
              <w:noProof/>
              <w:sz w:val="24"/>
              <w:szCs w:val="24"/>
              <w14:ligatures w14:val="standardContextual"/>
            </w:rPr>
          </w:pPr>
          <w:hyperlink w:anchor="_Toc218848347" w:history="1">
            <w:r w:rsidRPr="00570FA6">
              <w:rPr>
                <w:rStyle w:val="Hyperlink"/>
                <w:b/>
                <w:noProof/>
              </w:rPr>
              <w:t xml:space="preserve">4.2 </w:t>
            </w:r>
            <w:r w:rsidRPr="00570FA6">
              <w:rPr>
                <w:rStyle w:val="Hyperlink"/>
                <w:noProof/>
              </w:rPr>
              <w:t>Evaluation Metrics</w:t>
            </w:r>
            <w:r>
              <w:rPr>
                <w:noProof/>
                <w:webHidden/>
              </w:rPr>
              <w:tab/>
            </w:r>
            <w:r>
              <w:rPr>
                <w:noProof/>
                <w:webHidden/>
              </w:rPr>
              <w:fldChar w:fldCharType="begin"/>
            </w:r>
            <w:r>
              <w:rPr>
                <w:noProof/>
                <w:webHidden/>
              </w:rPr>
              <w:instrText xml:space="preserve"> PAGEREF _Toc218848347 \h </w:instrText>
            </w:r>
            <w:r>
              <w:rPr>
                <w:noProof/>
                <w:webHidden/>
              </w:rPr>
            </w:r>
            <w:r>
              <w:rPr>
                <w:noProof/>
                <w:webHidden/>
              </w:rPr>
              <w:fldChar w:fldCharType="separate"/>
            </w:r>
            <w:r>
              <w:rPr>
                <w:noProof/>
                <w:webHidden/>
              </w:rPr>
              <w:t>3</w:t>
            </w:r>
            <w:r>
              <w:rPr>
                <w:noProof/>
                <w:webHidden/>
              </w:rPr>
              <w:fldChar w:fldCharType="end"/>
            </w:r>
          </w:hyperlink>
        </w:p>
        <w:p w14:paraId="0FD4361D" w14:textId="5F3D3B8F" w:rsidR="00806248" w:rsidRDefault="00806248">
          <w:pPr>
            <w:pStyle w:val="TOC2"/>
            <w:tabs>
              <w:tab w:val="right" w:leader="dot" w:pos="9627"/>
            </w:tabs>
            <w:rPr>
              <w:rFonts w:asciiTheme="minorHAnsi" w:eastAsiaTheme="minorEastAsia" w:hAnsiTheme="minorHAnsi" w:cstheme="minorBidi"/>
              <w:noProof/>
              <w:sz w:val="24"/>
              <w:szCs w:val="24"/>
              <w14:ligatures w14:val="standardContextual"/>
            </w:rPr>
          </w:pPr>
          <w:hyperlink w:anchor="_Toc218848348" w:history="1">
            <w:r w:rsidRPr="00570FA6">
              <w:rPr>
                <w:rStyle w:val="Hyperlink"/>
                <w:b/>
                <w:noProof/>
              </w:rPr>
              <w:t xml:space="preserve">4.4 </w:t>
            </w:r>
            <w:r w:rsidRPr="00570FA6">
              <w:rPr>
                <w:rStyle w:val="Hyperlink"/>
                <w:noProof/>
              </w:rPr>
              <w:t>Evaluation Metrics</w:t>
            </w:r>
            <w:r>
              <w:rPr>
                <w:noProof/>
                <w:webHidden/>
              </w:rPr>
              <w:tab/>
            </w:r>
            <w:r>
              <w:rPr>
                <w:noProof/>
                <w:webHidden/>
              </w:rPr>
              <w:fldChar w:fldCharType="begin"/>
            </w:r>
            <w:r>
              <w:rPr>
                <w:noProof/>
                <w:webHidden/>
              </w:rPr>
              <w:instrText xml:space="preserve"> PAGEREF _Toc218848348 \h </w:instrText>
            </w:r>
            <w:r>
              <w:rPr>
                <w:noProof/>
                <w:webHidden/>
              </w:rPr>
            </w:r>
            <w:r>
              <w:rPr>
                <w:noProof/>
                <w:webHidden/>
              </w:rPr>
              <w:fldChar w:fldCharType="separate"/>
            </w:r>
            <w:r>
              <w:rPr>
                <w:noProof/>
                <w:webHidden/>
              </w:rPr>
              <w:t>3</w:t>
            </w:r>
            <w:r>
              <w:rPr>
                <w:noProof/>
                <w:webHidden/>
              </w:rPr>
              <w:fldChar w:fldCharType="end"/>
            </w:r>
          </w:hyperlink>
        </w:p>
        <w:p w14:paraId="5B2CABA8" w14:textId="0F6EE22D" w:rsidR="00806248" w:rsidRDefault="00806248">
          <w:pPr>
            <w:pStyle w:val="TOC1"/>
            <w:tabs>
              <w:tab w:val="right" w:leader="dot" w:pos="9627"/>
            </w:tabs>
            <w:rPr>
              <w:rFonts w:asciiTheme="minorHAnsi" w:eastAsiaTheme="minorEastAsia" w:hAnsiTheme="minorHAnsi" w:cstheme="minorBidi"/>
              <w:noProof/>
              <w:sz w:val="24"/>
              <w:szCs w:val="24"/>
              <w14:ligatures w14:val="standardContextual"/>
            </w:rPr>
          </w:pPr>
          <w:hyperlink w:anchor="_Toc218848349" w:history="1">
            <w:r w:rsidRPr="00570FA6">
              <w:rPr>
                <w:rStyle w:val="Hyperlink"/>
                <w:b/>
                <w:bCs/>
                <w:noProof/>
              </w:rPr>
              <w:t>5. Conclusion</w:t>
            </w:r>
            <w:r>
              <w:rPr>
                <w:noProof/>
                <w:webHidden/>
              </w:rPr>
              <w:tab/>
            </w:r>
            <w:r>
              <w:rPr>
                <w:noProof/>
                <w:webHidden/>
              </w:rPr>
              <w:fldChar w:fldCharType="begin"/>
            </w:r>
            <w:r>
              <w:rPr>
                <w:noProof/>
                <w:webHidden/>
              </w:rPr>
              <w:instrText xml:space="preserve"> PAGEREF _Toc218848349 \h </w:instrText>
            </w:r>
            <w:r>
              <w:rPr>
                <w:noProof/>
                <w:webHidden/>
              </w:rPr>
            </w:r>
            <w:r>
              <w:rPr>
                <w:noProof/>
                <w:webHidden/>
              </w:rPr>
              <w:fldChar w:fldCharType="separate"/>
            </w:r>
            <w:r>
              <w:rPr>
                <w:noProof/>
                <w:webHidden/>
              </w:rPr>
              <w:t>3</w:t>
            </w:r>
            <w:r>
              <w:rPr>
                <w:noProof/>
                <w:webHidden/>
              </w:rPr>
              <w:fldChar w:fldCharType="end"/>
            </w:r>
          </w:hyperlink>
        </w:p>
        <w:p w14:paraId="5BC243EA" w14:textId="6EAC5B26" w:rsidR="00806248" w:rsidRDefault="00806248">
          <w:pPr>
            <w:pStyle w:val="TOC1"/>
            <w:tabs>
              <w:tab w:val="right" w:leader="dot" w:pos="9627"/>
            </w:tabs>
            <w:rPr>
              <w:rFonts w:asciiTheme="minorHAnsi" w:eastAsiaTheme="minorEastAsia" w:hAnsiTheme="minorHAnsi" w:cstheme="minorBidi"/>
              <w:noProof/>
              <w:sz w:val="24"/>
              <w:szCs w:val="24"/>
              <w14:ligatures w14:val="standardContextual"/>
            </w:rPr>
          </w:pPr>
          <w:hyperlink w:anchor="_Toc218848350" w:history="1">
            <w:r w:rsidRPr="00570FA6">
              <w:rPr>
                <w:rStyle w:val="Hyperlink"/>
                <w:b/>
                <w:bCs/>
                <w:noProof/>
              </w:rPr>
              <w:t>Algorithm 1</w:t>
            </w:r>
            <w:r w:rsidRPr="00570FA6">
              <w:rPr>
                <w:rStyle w:val="Hyperlink"/>
                <w:noProof/>
              </w:rPr>
              <w:t>: Improved Small Object Detection Training Strategy.</w:t>
            </w:r>
            <w:r>
              <w:rPr>
                <w:noProof/>
                <w:webHidden/>
              </w:rPr>
              <w:tab/>
            </w:r>
            <w:r>
              <w:rPr>
                <w:noProof/>
                <w:webHidden/>
              </w:rPr>
              <w:fldChar w:fldCharType="begin"/>
            </w:r>
            <w:r>
              <w:rPr>
                <w:noProof/>
                <w:webHidden/>
              </w:rPr>
              <w:instrText xml:space="preserve"> PAGEREF _Toc218848350 \h </w:instrText>
            </w:r>
            <w:r>
              <w:rPr>
                <w:noProof/>
                <w:webHidden/>
              </w:rPr>
            </w:r>
            <w:r>
              <w:rPr>
                <w:noProof/>
                <w:webHidden/>
              </w:rPr>
              <w:fldChar w:fldCharType="separate"/>
            </w:r>
            <w:r>
              <w:rPr>
                <w:noProof/>
                <w:webHidden/>
              </w:rPr>
              <w:t>4</w:t>
            </w:r>
            <w:r>
              <w:rPr>
                <w:noProof/>
                <w:webHidden/>
              </w:rPr>
              <w:fldChar w:fldCharType="end"/>
            </w:r>
          </w:hyperlink>
        </w:p>
        <w:p w14:paraId="46B459D3" w14:textId="3C59AE6E" w:rsidR="00806248" w:rsidRDefault="00806248">
          <w:pPr>
            <w:pStyle w:val="TOC1"/>
            <w:tabs>
              <w:tab w:val="right" w:leader="dot" w:pos="9627"/>
            </w:tabs>
            <w:rPr>
              <w:rFonts w:asciiTheme="minorHAnsi" w:eastAsiaTheme="minorEastAsia" w:hAnsiTheme="minorHAnsi" w:cstheme="minorBidi"/>
              <w:noProof/>
              <w:sz w:val="24"/>
              <w:szCs w:val="24"/>
              <w14:ligatures w14:val="standardContextual"/>
            </w:rPr>
          </w:pPr>
          <w:hyperlink w:anchor="_Toc218848351" w:history="1">
            <w:r w:rsidRPr="00570FA6">
              <w:rPr>
                <w:rStyle w:val="Hyperlink"/>
                <w:rFonts w:ascii="SimHei" w:eastAsia="SimHei" w:hint="eastAsia"/>
                <w:b/>
                <w:noProof/>
              </w:rPr>
              <w:t>参</w:t>
            </w:r>
            <w:r w:rsidRPr="00570FA6">
              <w:rPr>
                <w:rStyle w:val="Hyperlink"/>
                <w:rFonts w:ascii="SimHei" w:eastAsia="SimHei"/>
                <w:b/>
                <w:noProof/>
              </w:rPr>
              <w:t xml:space="preserve"> </w:t>
            </w:r>
            <w:r w:rsidRPr="00570FA6">
              <w:rPr>
                <w:rStyle w:val="Hyperlink"/>
                <w:rFonts w:ascii="SimHei" w:eastAsia="SimHei" w:hint="eastAsia"/>
                <w:b/>
                <w:noProof/>
              </w:rPr>
              <w:t>考</w:t>
            </w:r>
            <w:r w:rsidRPr="00570FA6">
              <w:rPr>
                <w:rStyle w:val="Hyperlink"/>
                <w:rFonts w:ascii="SimHei" w:eastAsia="SimHei"/>
                <w:b/>
                <w:noProof/>
              </w:rPr>
              <w:t xml:space="preserve"> </w:t>
            </w:r>
            <w:r w:rsidRPr="00570FA6">
              <w:rPr>
                <w:rStyle w:val="Hyperlink"/>
                <w:rFonts w:ascii="SimHei" w:eastAsia="SimHei" w:hint="eastAsia"/>
                <w:b/>
                <w:noProof/>
              </w:rPr>
              <w:t>文</w:t>
            </w:r>
            <w:r w:rsidRPr="00570FA6">
              <w:rPr>
                <w:rStyle w:val="Hyperlink"/>
                <w:rFonts w:ascii="SimHei" w:eastAsia="SimHei"/>
                <w:b/>
                <w:noProof/>
              </w:rPr>
              <w:t xml:space="preserve"> </w:t>
            </w:r>
            <w:r w:rsidRPr="00570FA6">
              <w:rPr>
                <w:rStyle w:val="Hyperlink"/>
                <w:rFonts w:ascii="SimHei" w:eastAsia="SimHei" w:hint="eastAsia"/>
                <w:b/>
                <w:noProof/>
              </w:rPr>
              <w:t>献</w:t>
            </w:r>
            <w:r>
              <w:rPr>
                <w:noProof/>
                <w:webHidden/>
              </w:rPr>
              <w:tab/>
            </w:r>
            <w:r>
              <w:rPr>
                <w:noProof/>
                <w:webHidden/>
              </w:rPr>
              <w:fldChar w:fldCharType="begin"/>
            </w:r>
            <w:r>
              <w:rPr>
                <w:noProof/>
                <w:webHidden/>
              </w:rPr>
              <w:instrText xml:space="preserve"> PAGEREF _Toc218848351 \h </w:instrText>
            </w:r>
            <w:r>
              <w:rPr>
                <w:noProof/>
                <w:webHidden/>
              </w:rPr>
            </w:r>
            <w:r>
              <w:rPr>
                <w:noProof/>
                <w:webHidden/>
              </w:rPr>
              <w:fldChar w:fldCharType="separate"/>
            </w:r>
            <w:r>
              <w:rPr>
                <w:noProof/>
                <w:webHidden/>
              </w:rPr>
              <w:t>4</w:t>
            </w:r>
            <w:r>
              <w:rPr>
                <w:noProof/>
                <w:webHidden/>
              </w:rPr>
              <w:fldChar w:fldCharType="end"/>
            </w:r>
          </w:hyperlink>
        </w:p>
        <w:p w14:paraId="0FE6CA1F" w14:textId="36688AA4" w:rsidR="00806248" w:rsidRDefault="00806248">
          <w:pPr>
            <w:pStyle w:val="TOC1"/>
            <w:tabs>
              <w:tab w:val="right" w:leader="dot" w:pos="9627"/>
            </w:tabs>
            <w:rPr>
              <w:rFonts w:asciiTheme="minorHAnsi" w:eastAsiaTheme="minorEastAsia" w:hAnsiTheme="minorHAnsi" w:cstheme="minorBidi"/>
              <w:noProof/>
              <w:sz w:val="24"/>
              <w:szCs w:val="24"/>
              <w14:ligatures w14:val="standardContextual"/>
            </w:rPr>
          </w:pPr>
          <w:hyperlink w:anchor="_Toc218848352" w:history="1">
            <w:r w:rsidRPr="00570FA6">
              <w:rPr>
                <w:rStyle w:val="Hyperlink"/>
                <w:noProof/>
              </w:rPr>
              <w:t>Contents</w:t>
            </w:r>
            <w:r>
              <w:rPr>
                <w:noProof/>
                <w:webHidden/>
              </w:rPr>
              <w:tab/>
            </w:r>
            <w:r>
              <w:rPr>
                <w:noProof/>
                <w:webHidden/>
              </w:rPr>
              <w:fldChar w:fldCharType="begin"/>
            </w:r>
            <w:r>
              <w:rPr>
                <w:noProof/>
                <w:webHidden/>
              </w:rPr>
              <w:instrText xml:space="preserve"> PAGEREF _Toc218848352 \h </w:instrText>
            </w:r>
            <w:r>
              <w:rPr>
                <w:noProof/>
                <w:webHidden/>
              </w:rPr>
            </w:r>
            <w:r>
              <w:rPr>
                <w:noProof/>
                <w:webHidden/>
              </w:rPr>
              <w:fldChar w:fldCharType="separate"/>
            </w:r>
            <w:r>
              <w:rPr>
                <w:noProof/>
                <w:webHidden/>
              </w:rPr>
              <w:t>5</w:t>
            </w:r>
            <w:r>
              <w:rPr>
                <w:noProof/>
                <w:webHidden/>
              </w:rPr>
              <w:fldChar w:fldCharType="end"/>
            </w:r>
          </w:hyperlink>
        </w:p>
        <w:p w14:paraId="16B32DC1" w14:textId="23E4D244" w:rsidR="00BE018F" w:rsidRDefault="00BE018F">
          <w:r>
            <w:rPr>
              <w:b/>
              <w:bCs/>
              <w:noProof/>
            </w:rPr>
            <w:fldChar w:fldCharType="end"/>
          </w:r>
        </w:p>
      </w:sdtContent>
    </w:sdt>
    <w:p w14:paraId="05AA456B" w14:textId="77777777" w:rsidR="00BE018F" w:rsidRPr="00533C10" w:rsidRDefault="00BE018F" w:rsidP="00BE018F">
      <w:pPr>
        <w:pStyle w:val="Heading1"/>
        <w:numPr>
          <w:ilvl w:val="0"/>
          <w:numId w:val="0"/>
        </w:numPr>
        <w:spacing w:before="78" w:after="78"/>
        <w:rPr>
          <w:szCs w:val="21"/>
        </w:rPr>
      </w:pPr>
    </w:p>
    <w:p w14:paraId="093DACD0" w14:textId="77777777" w:rsidR="00533C10" w:rsidRDefault="00533C10" w:rsidP="00BE018F">
      <w:pPr>
        <w:autoSpaceDE w:val="0"/>
        <w:jc w:val="left"/>
        <w:rPr>
          <w:szCs w:val="18"/>
        </w:rPr>
        <w:sectPr w:rsidR="00533C10" w:rsidSect="00F85DEB">
          <w:type w:val="continuous"/>
          <w:pgSz w:w="11905" w:h="16837" w:code="9"/>
          <w:pgMar w:top="1474" w:right="1134" w:bottom="1474" w:left="1134" w:header="964" w:footer="964" w:gutter="0"/>
          <w:cols w:space="720"/>
          <w:docGrid w:type="lines" w:linePitch="312"/>
        </w:sectPr>
      </w:pPr>
    </w:p>
    <w:p w14:paraId="01D8D60B" w14:textId="77777777" w:rsidR="00533C10" w:rsidRDefault="00533C10" w:rsidP="004B26B2">
      <w:pPr>
        <w:rPr>
          <w:b/>
          <w:szCs w:val="18"/>
        </w:rPr>
      </w:pPr>
    </w:p>
    <w:p w14:paraId="76981DC3" w14:textId="77777777" w:rsidR="00533C10" w:rsidRPr="00533C10" w:rsidRDefault="00533C10" w:rsidP="004B26B2">
      <w:pPr>
        <w:rPr>
          <w:b/>
          <w:szCs w:val="18"/>
        </w:rPr>
      </w:pPr>
    </w:p>
    <w:p w14:paraId="44BAC3C5" w14:textId="77777777" w:rsidR="00882308" w:rsidRDefault="00882308" w:rsidP="004B26B2">
      <w:pPr>
        <w:rPr>
          <w:b/>
          <w:szCs w:val="18"/>
        </w:rPr>
      </w:pPr>
    </w:p>
    <w:p w14:paraId="4BF525C5" w14:textId="77777777" w:rsidR="00533C10" w:rsidRDefault="00533C10" w:rsidP="004B26B2">
      <w:pPr>
        <w:rPr>
          <w:b/>
          <w:szCs w:val="18"/>
        </w:rPr>
        <w:sectPr w:rsidR="00533C10" w:rsidSect="00F85DEB">
          <w:type w:val="continuous"/>
          <w:pgSz w:w="11905" w:h="16837" w:code="9"/>
          <w:pgMar w:top="1474" w:right="1134" w:bottom="1474" w:left="1134" w:header="964" w:footer="964" w:gutter="0"/>
          <w:cols w:num="2" w:space="720" w:equalWidth="0">
            <w:col w:w="4606" w:space="425"/>
            <w:col w:w="4606"/>
          </w:cols>
          <w:docGrid w:type="lines" w:linePitch="312"/>
        </w:sectPr>
      </w:pPr>
    </w:p>
    <w:p w14:paraId="16B6E22B" w14:textId="61C57315" w:rsidR="00533C10" w:rsidRDefault="00A85861" w:rsidP="004B26B2">
      <w:pPr>
        <w:rPr>
          <w:szCs w:val="18"/>
        </w:rPr>
      </w:pPr>
      <w:r>
        <w:rPr>
          <w:rFonts w:hint="eastAsia"/>
          <w:b/>
          <w:szCs w:val="18"/>
        </w:rPr>
        <w:t>阮仁黄林</w:t>
      </w:r>
      <w:r w:rsidR="007859CA">
        <w:rPr>
          <w:szCs w:val="18"/>
        </w:rPr>
        <w:t xml:space="preserve">, </w:t>
      </w:r>
      <w:r w:rsidRPr="00A85861">
        <w:rPr>
          <w:szCs w:val="18"/>
        </w:rPr>
        <w:t xml:space="preserve">born in </w:t>
      </w:r>
      <w:r>
        <w:rPr>
          <w:rFonts w:hint="eastAsia"/>
          <w:szCs w:val="18"/>
        </w:rPr>
        <w:t>2003</w:t>
      </w:r>
      <w:r w:rsidRPr="00A85861">
        <w:rPr>
          <w:szCs w:val="18"/>
        </w:rPr>
        <w:t xml:space="preserve">, undergraduate student at </w:t>
      </w:r>
      <w:r>
        <w:rPr>
          <w:rFonts w:hint="eastAsia"/>
          <w:szCs w:val="18"/>
        </w:rPr>
        <w:t xml:space="preserve">Guangxi </w:t>
      </w:r>
      <w:r w:rsidRPr="00A85861">
        <w:rPr>
          <w:szCs w:val="18"/>
        </w:rPr>
        <w:t>University. His research interests include computer vision, deep learning, and edge computing.</w:t>
      </w:r>
    </w:p>
    <w:p w14:paraId="010F38CF" w14:textId="77777777" w:rsidR="008B4516" w:rsidRDefault="00533C10" w:rsidP="004B26B2">
      <w:pPr>
        <w:rPr>
          <w:b/>
          <w:szCs w:val="18"/>
        </w:rPr>
      </w:pPr>
      <w:r>
        <w:rPr>
          <w:szCs w:val="18"/>
        </w:rPr>
        <w:br w:type="column"/>
      </w:r>
      <w:proofErr w:type="gramStart"/>
      <w:r w:rsidR="0009424F" w:rsidRPr="0009424F">
        <w:rPr>
          <w:b/>
          <w:bCs/>
          <w:sz w:val="21"/>
          <w:szCs w:val="21"/>
        </w:rPr>
        <w:t>陈秒江</w:t>
      </w:r>
      <w:proofErr w:type="gramEnd"/>
      <w:r w:rsidR="00B57445">
        <w:rPr>
          <w:szCs w:val="18"/>
        </w:rPr>
        <w:t xml:space="preserve">, </w:t>
      </w:r>
      <w:r w:rsidR="0009424F" w:rsidRPr="0009424F">
        <w:rPr>
          <w:szCs w:val="18"/>
        </w:rPr>
        <w:t xml:space="preserve">received the Ph.D. degree from </w:t>
      </w:r>
      <w:r w:rsidR="0009424F">
        <w:rPr>
          <w:rFonts w:hint="eastAsia"/>
          <w:szCs w:val="18"/>
        </w:rPr>
        <w:t xml:space="preserve">Guangxi </w:t>
      </w:r>
      <w:r w:rsidR="0009424F" w:rsidRPr="0009424F">
        <w:rPr>
          <w:szCs w:val="18"/>
        </w:rPr>
        <w:t xml:space="preserve">University. He is currently a Lecturer at </w:t>
      </w:r>
      <w:r w:rsidR="0009424F">
        <w:rPr>
          <w:rFonts w:hint="eastAsia"/>
          <w:szCs w:val="18"/>
        </w:rPr>
        <w:t xml:space="preserve">Guangxi </w:t>
      </w:r>
      <w:r w:rsidR="0009424F" w:rsidRPr="0009424F">
        <w:rPr>
          <w:szCs w:val="18"/>
        </w:rPr>
        <w:t>University. His research interests include image processing and AI.</w:t>
      </w:r>
    </w:p>
    <w:p w14:paraId="4002FE9E" w14:textId="77777777" w:rsidR="00533C10" w:rsidRDefault="00533C10" w:rsidP="004B26B2">
      <w:pPr>
        <w:rPr>
          <w:b/>
          <w:szCs w:val="18"/>
        </w:rPr>
        <w:sectPr w:rsidR="00533C10" w:rsidSect="00F85DEB">
          <w:type w:val="continuous"/>
          <w:pgSz w:w="11905" w:h="16837" w:code="9"/>
          <w:pgMar w:top="1474" w:right="1134" w:bottom="1474" w:left="1134" w:header="964" w:footer="964" w:gutter="0"/>
          <w:cols w:num="2" w:space="720" w:equalWidth="0">
            <w:col w:w="4606" w:space="425"/>
            <w:col w:w="4606"/>
          </w:cols>
          <w:docGrid w:type="lines" w:linePitch="312"/>
        </w:sectPr>
      </w:pPr>
    </w:p>
    <w:p w14:paraId="4DEECDB0" w14:textId="77777777" w:rsidR="00533C10" w:rsidRDefault="00533C10" w:rsidP="00533C10">
      <w:pPr>
        <w:rPr>
          <w:b/>
          <w:sz w:val="21"/>
          <w:szCs w:val="21"/>
        </w:rPr>
      </w:pPr>
    </w:p>
    <w:p w14:paraId="5D55B985" w14:textId="77777777" w:rsidR="00533C10" w:rsidRDefault="00533C10" w:rsidP="004B26B2">
      <w:pPr>
        <w:rPr>
          <w:b/>
          <w:sz w:val="21"/>
          <w:szCs w:val="21"/>
        </w:rPr>
      </w:pPr>
    </w:p>
    <w:p w14:paraId="3CBB0253" w14:textId="77777777" w:rsidR="00000059" w:rsidRDefault="00000059" w:rsidP="004B26B2">
      <w:pPr>
        <w:rPr>
          <w:b/>
          <w:sz w:val="21"/>
          <w:szCs w:val="21"/>
        </w:rPr>
      </w:pPr>
    </w:p>
    <w:p w14:paraId="6D551047" w14:textId="77777777" w:rsidR="00F85DEB" w:rsidRDefault="00F85DEB" w:rsidP="004B26B2">
      <w:pPr>
        <w:rPr>
          <w:b/>
          <w:sz w:val="21"/>
          <w:szCs w:val="21"/>
        </w:rPr>
      </w:pPr>
    </w:p>
    <w:p w14:paraId="735E63BC" w14:textId="77777777" w:rsidR="00533C10" w:rsidRPr="00533C10" w:rsidRDefault="00533C10" w:rsidP="004B26B2">
      <w:pPr>
        <w:rPr>
          <w:b/>
          <w:sz w:val="15"/>
          <w:szCs w:val="18"/>
        </w:rPr>
      </w:pPr>
      <w:r w:rsidRPr="00533C10">
        <w:rPr>
          <w:rFonts w:hint="eastAsia"/>
          <w:b/>
          <w:szCs w:val="21"/>
        </w:rPr>
        <w:t>Background</w:t>
      </w:r>
    </w:p>
    <w:p w14:paraId="07250B87" w14:textId="77777777" w:rsidR="00533C10" w:rsidRDefault="00533C10" w:rsidP="004B26B2">
      <w:pPr>
        <w:rPr>
          <w:b/>
          <w:sz w:val="21"/>
          <w:szCs w:val="21"/>
        </w:rPr>
        <w:sectPr w:rsidR="00533C10" w:rsidSect="00F85DEB">
          <w:type w:val="continuous"/>
          <w:pgSz w:w="11905" w:h="16837" w:code="9"/>
          <w:pgMar w:top="1474" w:right="1134" w:bottom="1474" w:left="1134" w:header="964" w:footer="964" w:gutter="0"/>
          <w:cols w:space="720"/>
          <w:docGrid w:type="lines" w:linePitch="312"/>
        </w:sectPr>
      </w:pPr>
    </w:p>
    <w:p w14:paraId="3337E0A2" w14:textId="77777777" w:rsidR="00533C10" w:rsidRDefault="00524C89" w:rsidP="004B26B2">
      <w:pPr>
        <w:rPr>
          <w:rFonts w:hAnsi="SimSun"/>
          <w:szCs w:val="18"/>
        </w:rPr>
        <w:sectPr w:rsidR="00533C10" w:rsidSect="00F85DEB">
          <w:type w:val="continuous"/>
          <w:pgSz w:w="11905" w:h="16837" w:code="9"/>
          <w:pgMar w:top="1474" w:right="1134" w:bottom="1474" w:left="1134" w:header="964" w:footer="964" w:gutter="0"/>
          <w:cols w:num="2" w:space="720" w:equalWidth="0">
            <w:col w:w="4606" w:space="425"/>
            <w:col w:w="4606"/>
          </w:cols>
          <w:docGrid w:type="lines" w:linePitch="312"/>
        </w:sectPr>
      </w:pPr>
      <w:r w:rsidRPr="00524C89">
        <w:rPr>
          <w:szCs w:val="18"/>
        </w:rPr>
        <w:t xml:space="preserve">This research focuses on the field of Computer Vision, specifically addressing the "Small Object Detection" problem, which is a sub-domain of object detection. Currently, international solutions often rely on heavy transformer-based models which are accurate but slow. Our research aims to solve this using a lightweight CNN approach (YOLO) suitable for </w:t>
      </w:r>
      <w:r w:rsidRPr="00524C89">
        <w:rPr>
          <w:szCs w:val="18"/>
        </w:rPr>
        <w:t xml:space="preserve">edge devices like drones or mobile cameras. This work is part of the course project for </w:t>
      </w:r>
      <w:r w:rsidR="004872B4">
        <w:rPr>
          <w:szCs w:val="18"/>
        </w:rPr>
        <w:t>Computer Science</w:t>
      </w:r>
      <w:r w:rsidRPr="00524C89">
        <w:rPr>
          <w:szCs w:val="18"/>
        </w:rPr>
        <w:t xml:space="preserve"> at</w:t>
      </w:r>
      <w:r w:rsidR="004872B4">
        <w:rPr>
          <w:szCs w:val="18"/>
        </w:rPr>
        <w:t xml:space="preserve"> Guangxi </w:t>
      </w:r>
      <w:r w:rsidRPr="00524C89">
        <w:rPr>
          <w:szCs w:val="18"/>
        </w:rPr>
        <w:t>University. The contribution of this paper is to provide a viable solution for increasing detection accuracy on low-resolution targets without requiring expensive hardware.</w:t>
      </w:r>
    </w:p>
    <w:p w14:paraId="01B16F3D" w14:textId="77777777" w:rsidR="004B26B2" w:rsidRPr="008B4516" w:rsidRDefault="004B26B2" w:rsidP="00533C10"/>
    <w:sectPr w:rsidR="004B26B2" w:rsidRPr="008B4516" w:rsidSect="00F85DEB">
      <w:type w:val="continuous"/>
      <w:pgSz w:w="11905" w:h="16837" w:code="9"/>
      <w:pgMar w:top="1474" w:right="1134" w:bottom="1474" w:left="1134" w:header="964" w:footer="964" w:gutter="0"/>
      <w:cols w:num="2" w:space="720" w:equalWidth="0">
        <w:col w:w="4606" w:space="425"/>
        <w:col w:w="4606"/>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EBE43" w14:textId="77777777" w:rsidR="00561D0E" w:rsidRDefault="00561D0E">
      <w:r>
        <w:separator/>
      </w:r>
    </w:p>
  </w:endnote>
  <w:endnote w:type="continuationSeparator" w:id="0">
    <w:p w14:paraId="04EE9410" w14:textId="77777777" w:rsidR="00561D0E" w:rsidRDefault="00561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²Ó©úÅé">
    <w:altName w:val="Malgun Gothic Semilight"/>
    <w:charset w:val="88"/>
    <w:family w:val="auto"/>
    <w:pitch w:val="default"/>
    <w:sig w:usb0="00000000" w:usb1="08080000" w:usb2="00000010" w:usb3="00000000" w:csb0="00100000" w:csb1="00000000"/>
  </w:font>
  <w:font w:name="OpenSymbol">
    <w:altName w:val="Courier New"/>
    <w:charset w:val="00"/>
    <w:family w:val="auto"/>
    <w:pitch w:val="default"/>
    <w:sig w:usb0="800000AF" w:usb1="1001ECEA" w:usb2="00000000" w:usb3="00000000" w:csb0="00000001" w:csb1="00000000"/>
  </w:font>
  <w:font w:name="DejaVu Sans">
    <w:altName w:val="Arial"/>
    <w:charset w:val="00"/>
    <w:family w:val="swiss"/>
    <w:pitch w:val="default"/>
    <w:sig w:usb0="00000000" w:usb1="D200FDFF" w:usb2="00042029" w:usb3="00000000" w:csb0="800001FF" w:csb1="00000000"/>
  </w:font>
  <w:font w:name="FangSong_GB2312">
    <w:panose1 w:val="02010609060101010101"/>
    <w:charset w:val="86"/>
    <w:family w:val="modern"/>
    <w:pitch w:val="fixed"/>
    <w:sig w:usb0="800002BF" w:usb1="38CF7CFA" w:usb2="00000016" w:usb3="00000000" w:csb0="00040001" w:csb1="00000000"/>
  </w:font>
  <w:font w:name="KaiTi_GB2312">
    <w:panose1 w:val="02010609060101010101"/>
    <w:charset w:val="86"/>
    <w:family w:val="modern"/>
    <w:pitch w:val="fixed"/>
    <w:sig w:usb0="800002BF" w:usb1="38CF7CFA" w:usb2="00000016" w:usb3="00000000" w:csb0="00040001" w:csb1="00000000"/>
  </w:font>
  <w:font w:name="Monotype Sorts">
    <w:altName w:val="MT Extra"/>
    <w:charset w:val="02"/>
    <w:family w:val="auto"/>
    <w:pitch w:val="default"/>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232EE" w14:textId="77777777" w:rsidR="00561D0E" w:rsidRDefault="00561D0E">
      <w:r>
        <w:separator/>
      </w:r>
    </w:p>
  </w:footnote>
  <w:footnote w:type="continuationSeparator" w:id="0">
    <w:p w14:paraId="1065018C" w14:textId="77777777" w:rsidR="00561D0E" w:rsidRDefault="00561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D0F2" w14:textId="35BBEDCB" w:rsidR="009D60C9" w:rsidRDefault="009D60C9" w:rsidP="00F85DEB">
    <w:pPr>
      <w:pStyle w:val="Header"/>
      <w:tabs>
        <w:tab w:val="center" w:pos="4820"/>
        <w:tab w:val="right" w:pos="9639"/>
      </w:tabs>
      <w:jc w:val="left"/>
    </w:pPr>
    <w:r>
      <w:rPr>
        <w:rStyle w:val="PageNumber"/>
      </w:rPr>
      <w:fldChar w:fldCharType="begin"/>
    </w:r>
    <w:r>
      <w:rPr>
        <w:rStyle w:val="PageNumber"/>
      </w:rPr>
      <w:instrText xml:space="preserve"> PAGE </w:instrText>
    </w:r>
    <w:r>
      <w:rPr>
        <w:rStyle w:val="PageNumber"/>
      </w:rPr>
      <w:fldChar w:fldCharType="separate"/>
    </w:r>
    <w:r w:rsidR="00826975">
      <w:rPr>
        <w:rStyle w:val="PageNumber"/>
        <w:noProof/>
      </w:rPr>
      <w:t>2</w:t>
    </w:r>
    <w:r>
      <w:rPr>
        <w:rStyle w:val="PageNumber"/>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w:t>
    </w:r>
    <w:r w:rsidR="00473452">
      <w:rPr>
        <w:rFonts w:hint="eastAsia"/>
      </w:rPr>
      <w:t>26</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18515" w14:textId="158E7298" w:rsidR="009D60C9" w:rsidRDefault="00473452" w:rsidP="00F85DEB">
    <w:pPr>
      <w:pStyle w:val="Header"/>
      <w:tabs>
        <w:tab w:val="center" w:pos="4820"/>
        <w:tab w:val="right" w:pos="9639"/>
      </w:tabs>
      <w:jc w:val="left"/>
    </w:pPr>
    <w:r>
      <w:rPr>
        <w:rFonts w:hint="eastAsia"/>
      </w:rPr>
      <w:t>15</w:t>
    </w:r>
    <w:r w:rsidR="009D60C9">
      <w:rPr>
        <w:rFonts w:hint="eastAsia"/>
      </w:rPr>
      <w:t>期</w:t>
    </w:r>
    <w:r w:rsidR="009D60C9">
      <w:rPr>
        <w:rFonts w:hint="eastAsia"/>
      </w:rPr>
      <w:tab/>
    </w:r>
    <w:r w:rsidR="009D60C9">
      <w:rPr>
        <w:rFonts w:hint="eastAsia"/>
      </w:rPr>
      <w:t>作者名等：论文题目</w:t>
    </w:r>
    <w:r w:rsidR="009D60C9">
      <w:rPr>
        <w:rFonts w:hint="eastAsia"/>
      </w:rPr>
      <w:tab/>
    </w:r>
    <w:r w:rsidR="009D60C9">
      <w:rPr>
        <w:rStyle w:val="PageNumber"/>
      </w:rPr>
      <w:fldChar w:fldCharType="begin"/>
    </w:r>
    <w:r w:rsidR="009D60C9">
      <w:rPr>
        <w:rStyle w:val="PageNumber"/>
      </w:rPr>
      <w:instrText xml:space="preserve"> PAGE </w:instrText>
    </w:r>
    <w:r w:rsidR="009D60C9">
      <w:rPr>
        <w:rStyle w:val="PageNumber"/>
      </w:rPr>
      <w:fldChar w:fldCharType="separate"/>
    </w:r>
    <w:r w:rsidR="00826975">
      <w:rPr>
        <w:rStyle w:val="PageNumber"/>
        <w:noProof/>
      </w:rPr>
      <w:t>3</w:t>
    </w:r>
    <w:r w:rsidR="009D60C9">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FE92" w14:textId="766CD042" w:rsidR="009D60C9" w:rsidRPr="005E0DC5" w:rsidRDefault="009D60C9" w:rsidP="00F16D1E">
    <w:pPr>
      <w:pBdr>
        <w:bottom w:val="double" w:sz="4" w:space="1" w:color="auto"/>
      </w:pBdr>
      <w:tabs>
        <w:tab w:val="center" w:pos="4820"/>
        <w:tab w:val="right" w:pos="9639"/>
      </w:tabs>
      <w:adjustRightInd w:val="0"/>
      <w:snapToGrid w:val="0"/>
      <w:spacing w:line="300" w:lineRule="atLeast"/>
      <w:rPr>
        <w:snapToGrid w:val="0"/>
        <w:kern w:val="0"/>
      </w:rPr>
    </w:pPr>
    <w:r w:rsidRPr="005E0DC5">
      <w:rPr>
        <w:rFonts w:hint="eastAsia"/>
        <w:snapToGrid w:val="0"/>
        <w:kern w:val="0"/>
      </w:rPr>
      <w:t>第</w:t>
    </w:r>
    <w:r w:rsidR="00473452">
      <w:rPr>
        <w:rFonts w:hint="eastAsia"/>
        <w:snapToGrid w:val="0"/>
        <w:kern w:val="0"/>
      </w:rPr>
      <w:t>1</w:t>
    </w:r>
    <w:r w:rsidRPr="005E0DC5">
      <w:rPr>
        <w:rFonts w:hint="eastAsia"/>
        <w:snapToGrid w:val="0"/>
        <w:kern w:val="0"/>
      </w:rPr>
      <w:t>卷</w:t>
    </w:r>
    <w:r w:rsidRPr="005E0DC5">
      <w:rPr>
        <w:rFonts w:hint="eastAsia"/>
        <w:snapToGrid w:val="0"/>
        <w:kern w:val="0"/>
      </w:rPr>
      <w:t xml:space="preserve">  </w:t>
    </w:r>
    <w:r w:rsidRPr="005E0DC5">
      <w:rPr>
        <w:rFonts w:hint="eastAsia"/>
        <w:snapToGrid w:val="0"/>
        <w:kern w:val="0"/>
      </w:rPr>
      <w:t>第</w:t>
    </w:r>
    <w:r w:rsidR="00473452">
      <w:rPr>
        <w:rFonts w:hint="eastAsia"/>
        <w:snapToGrid w:val="0"/>
        <w:kern w:val="0"/>
      </w:rPr>
      <w:t>15</w:t>
    </w:r>
    <w:r w:rsidRPr="005E0DC5">
      <w:rPr>
        <w:rFonts w:hint="eastAsia"/>
        <w:snapToGrid w:val="0"/>
        <w:kern w:val="0"/>
      </w:rPr>
      <w:t>期</w:t>
    </w:r>
    <w:r w:rsidRPr="005E0DC5">
      <w:rPr>
        <w:rFonts w:hint="eastAsia"/>
        <w:snapToGrid w:val="0"/>
        <w:kern w:val="0"/>
      </w:rPr>
      <w:tab/>
    </w:r>
    <w:r w:rsidRPr="005E0DC5">
      <w:rPr>
        <w:rFonts w:hint="eastAsia"/>
        <w:snapToGrid w:val="0"/>
        <w:kern w:val="0"/>
      </w:rPr>
      <w:t>计</w:t>
    </w:r>
    <w:r>
      <w:rPr>
        <w:rFonts w:hint="eastAsia"/>
        <w:snapToGrid w:val="0"/>
        <w:kern w:val="0"/>
      </w:rPr>
      <w:t xml:space="preserve">  </w:t>
    </w:r>
    <w:r w:rsidRPr="005E0DC5">
      <w:rPr>
        <w:rFonts w:hint="eastAsia"/>
        <w:snapToGrid w:val="0"/>
        <w:kern w:val="0"/>
      </w:rPr>
      <w:t>算</w:t>
    </w:r>
    <w:r>
      <w:rPr>
        <w:rFonts w:hint="eastAsia"/>
        <w:snapToGrid w:val="0"/>
        <w:kern w:val="0"/>
      </w:rPr>
      <w:t xml:space="preserve">  </w:t>
    </w:r>
    <w:r w:rsidRPr="005E0DC5">
      <w:rPr>
        <w:rFonts w:hint="eastAsia"/>
        <w:snapToGrid w:val="0"/>
        <w:kern w:val="0"/>
      </w:rPr>
      <w:t>机</w:t>
    </w:r>
    <w:r>
      <w:rPr>
        <w:rFonts w:hint="eastAsia"/>
        <w:snapToGrid w:val="0"/>
        <w:kern w:val="0"/>
      </w:rPr>
      <w:t xml:space="preserve">  </w:t>
    </w:r>
    <w:r w:rsidRPr="005E0DC5">
      <w:rPr>
        <w:rFonts w:hint="eastAsia"/>
        <w:snapToGrid w:val="0"/>
        <w:kern w:val="0"/>
      </w:rPr>
      <w:t>学</w:t>
    </w:r>
    <w:r>
      <w:rPr>
        <w:rFonts w:hint="eastAsia"/>
        <w:snapToGrid w:val="0"/>
        <w:kern w:val="0"/>
      </w:rPr>
      <w:t xml:space="preserve">  </w:t>
    </w:r>
    <w:r w:rsidRPr="005E0DC5">
      <w:rPr>
        <w:rFonts w:hint="eastAsia"/>
        <w:snapToGrid w:val="0"/>
        <w:kern w:val="0"/>
      </w:rPr>
      <w:t>报</w:t>
    </w:r>
    <w:r w:rsidRPr="005E0DC5">
      <w:rPr>
        <w:rFonts w:hint="eastAsia"/>
        <w:snapToGrid w:val="0"/>
        <w:kern w:val="0"/>
      </w:rPr>
      <w:tab/>
      <w:t xml:space="preserve">Vol. </w:t>
    </w:r>
    <w:proofErr w:type="gramStart"/>
    <w:r w:rsidR="00473452">
      <w:rPr>
        <w:rFonts w:hint="eastAsia"/>
        <w:snapToGrid w:val="0"/>
        <w:kern w:val="0"/>
      </w:rPr>
      <w:t>1</w:t>
    </w:r>
    <w:r w:rsidRPr="005E0DC5">
      <w:rPr>
        <w:rFonts w:hint="eastAsia"/>
        <w:snapToGrid w:val="0"/>
        <w:kern w:val="0"/>
      </w:rPr>
      <w:t xml:space="preserve">  No.</w:t>
    </w:r>
    <w:proofErr w:type="gramEnd"/>
    <w:r w:rsidRPr="005E0DC5">
      <w:rPr>
        <w:rFonts w:hint="eastAsia"/>
        <w:snapToGrid w:val="0"/>
        <w:kern w:val="0"/>
      </w:rPr>
      <w:t xml:space="preserve"> </w:t>
    </w:r>
    <w:r w:rsidR="00473452">
      <w:rPr>
        <w:rFonts w:hint="eastAsia"/>
        <w:snapToGrid w:val="0"/>
        <w:kern w:val="0"/>
      </w:rPr>
      <w:t>1</w:t>
    </w:r>
    <w:r w:rsidRPr="005E0DC5">
      <w:rPr>
        <w:snapToGrid w:val="0"/>
        <w:kern w:val="0"/>
      </w:rPr>
      <w:br/>
    </w:r>
    <w:r>
      <w:rPr>
        <w:rFonts w:hint="eastAsia"/>
        <w:snapToGrid w:val="0"/>
        <w:kern w:val="0"/>
      </w:rPr>
      <w:t>20</w:t>
    </w:r>
    <w:r w:rsidR="009A1325">
      <w:rPr>
        <w:snapToGrid w:val="0"/>
        <w:kern w:val="0"/>
      </w:rPr>
      <w:t>26</w:t>
    </w:r>
    <w:r w:rsidRPr="005E0DC5">
      <w:rPr>
        <w:rFonts w:hint="eastAsia"/>
        <w:snapToGrid w:val="0"/>
        <w:kern w:val="0"/>
      </w:rPr>
      <w:t>年</w:t>
    </w:r>
    <w:r w:rsidR="009A1325">
      <w:rPr>
        <w:snapToGrid w:val="0"/>
        <w:kern w:val="0"/>
      </w:rPr>
      <w:t>1</w:t>
    </w:r>
    <w:r w:rsidRPr="005E0DC5">
      <w:rPr>
        <w:rFonts w:hint="eastAsia"/>
        <w:snapToGrid w:val="0"/>
        <w:kern w:val="0"/>
      </w:rPr>
      <w:t>月</w:t>
    </w:r>
    <w:r w:rsidRPr="005E0DC5">
      <w:rPr>
        <w:rFonts w:hint="eastAsia"/>
        <w:snapToGrid w:val="0"/>
        <w:kern w:val="0"/>
      </w:rPr>
      <w:tab/>
    </w:r>
    <w:r w:rsidRPr="005E0DC5">
      <w:rPr>
        <w:snapToGrid w:val="0"/>
        <w:kern w:val="0"/>
      </w:rPr>
      <w:t>CHINESE JOURNAL OF COMPUTERS</w:t>
    </w:r>
    <w:r>
      <w:rPr>
        <w:rFonts w:hint="eastAsia"/>
        <w:snapToGrid w:val="0"/>
        <w:kern w:val="0"/>
      </w:rPr>
      <w:tab/>
    </w:r>
    <w:r w:rsidR="009A1325">
      <w:rPr>
        <w:snapToGrid w:val="0"/>
        <w:kern w:val="0"/>
      </w:rPr>
      <w:t>1</w:t>
    </w:r>
    <w:r>
      <w:rPr>
        <w:rFonts w:hint="eastAsia"/>
        <w:snapToGrid w:val="0"/>
        <w:kern w:val="0"/>
      </w:rPr>
      <w:t>. 20</w:t>
    </w:r>
    <w:r w:rsidR="009A1325">
      <w:rPr>
        <w:snapToGrid w:val="0"/>
        <w:kern w:val="0"/>
      </w:rP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71D7"/>
    <w:multiLevelType w:val="hybridMultilevel"/>
    <w:tmpl w:val="120A69F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1F941960"/>
    <w:multiLevelType w:val="multilevel"/>
    <w:tmpl w:val="1FE4B37E"/>
    <w:lvl w:ilvl="0">
      <w:start w:val="1"/>
      <w:numFmt w:val="decimal"/>
      <w:lvlText w:val="%1"/>
      <w:lvlJc w:val="left"/>
      <w:pPr>
        <w:ind w:left="420" w:hanging="420"/>
      </w:pPr>
      <w:rPr>
        <w:rFonts w:hint="default"/>
        <w:color w:val="auto"/>
      </w:rPr>
    </w:lvl>
    <w:lvl w:ilvl="1">
      <w:start w:val="3"/>
      <w:numFmt w:val="decimal"/>
      <w:isLgl/>
      <w:lvlText w:val="%1.%2"/>
      <w:lvlJc w:val="left"/>
      <w:pPr>
        <w:ind w:left="360" w:hanging="360"/>
      </w:pPr>
      <w:rPr>
        <w:rFonts w:hint="default"/>
        <w:color w:val="auto"/>
      </w:rPr>
    </w:lvl>
    <w:lvl w:ilvl="2">
      <w:start w:val="1"/>
      <w:numFmt w:val="decimal"/>
      <w:isLgl/>
      <w:lvlText w:val="%1.%2.%3"/>
      <w:lvlJc w:val="left"/>
      <w:pPr>
        <w:ind w:left="360" w:hanging="360"/>
      </w:pPr>
      <w:rPr>
        <w:rFonts w:hint="default"/>
        <w:color w:val="auto"/>
      </w:rPr>
    </w:lvl>
    <w:lvl w:ilvl="3">
      <w:start w:val="1"/>
      <w:numFmt w:val="decimal"/>
      <w:isLgl/>
      <w:lvlText w:val="%1.%2.%3.%4"/>
      <w:lvlJc w:val="left"/>
      <w:pPr>
        <w:ind w:left="720" w:hanging="720"/>
      </w:pPr>
      <w:rPr>
        <w:rFonts w:hint="default"/>
        <w:color w:val="auto"/>
      </w:rPr>
    </w:lvl>
    <w:lvl w:ilvl="4">
      <w:start w:val="1"/>
      <w:numFmt w:val="decimal"/>
      <w:isLgl/>
      <w:lvlText w:val="%1.%2.%3.%4.%5"/>
      <w:lvlJc w:val="left"/>
      <w:pPr>
        <w:ind w:left="720" w:hanging="72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080" w:hanging="1080"/>
      </w:pPr>
      <w:rPr>
        <w:rFonts w:hint="default"/>
        <w:color w:val="auto"/>
      </w:rPr>
    </w:lvl>
    <w:lvl w:ilvl="7">
      <w:start w:val="1"/>
      <w:numFmt w:val="decimal"/>
      <w:isLgl/>
      <w:lvlText w:val="%1.%2.%3.%4.%5.%6.%7.%8"/>
      <w:lvlJc w:val="left"/>
      <w:pPr>
        <w:ind w:left="1080" w:hanging="1080"/>
      </w:pPr>
      <w:rPr>
        <w:rFonts w:hint="default"/>
        <w:color w:val="auto"/>
      </w:rPr>
    </w:lvl>
    <w:lvl w:ilvl="8">
      <w:start w:val="1"/>
      <w:numFmt w:val="decimal"/>
      <w:isLgl/>
      <w:lvlText w:val="%1.%2.%3.%4.%5.%6.%7.%8.%9"/>
      <w:lvlJc w:val="left"/>
      <w:pPr>
        <w:ind w:left="1440" w:hanging="1440"/>
      </w:pPr>
      <w:rPr>
        <w:rFonts w:hint="default"/>
        <w:color w:val="auto"/>
      </w:rPr>
    </w:lvl>
  </w:abstractNum>
  <w:abstractNum w:abstractNumId="2" w15:restartNumberingAfterBreak="0">
    <w:nsid w:val="2DAA065A"/>
    <w:multiLevelType w:val="hybridMultilevel"/>
    <w:tmpl w:val="9D4E5B7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3D7D3440"/>
    <w:multiLevelType w:val="hybridMultilevel"/>
    <w:tmpl w:val="2A36A018"/>
    <w:lvl w:ilvl="0" w:tplc="A204DE9A">
      <w:start w:val="1"/>
      <w:numFmt w:val="decimal"/>
      <w:lvlText w:val="%1："/>
      <w:lvlJc w:val="left"/>
      <w:pPr>
        <w:tabs>
          <w:tab w:val="num" w:pos="420"/>
        </w:tabs>
        <w:ind w:left="420" w:hanging="420"/>
      </w:pPr>
      <w:rPr>
        <w:rFonts w:hint="eastAsia"/>
      </w:rPr>
    </w:lvl>
    <w:lvl w:ilvl="1" w:tplc="2FB45CBC">
      <w:start w:val="1"/>
      <w:numFmt w:val="lowerLetter"/>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BBC2CA8"/>
    <w:multiLevelType w:val="multilevel"/>
    <w:tmpl w:val="531EF9D2"/>
    <w:lvl w:ilvl="0">
      <w:start w:val="1"/>
      <w:numFmt w:val="decimal"/>
      <w:pStyle w:val="Heading1"/>
      <w:lvlText w:val="%1  "/>
      <w:lvlJc w:val="left"/>
      <w:pPr>
        <w:tabs>
          <w:tab w:val="num" w:pos="360"/>
        </w:tabs>
        <w:ind w:left="0" w:firstLine="0"/>
      </w:pPr>
      <w:rPr>
        <w:rFonts w:ascii="Times New Roman" w:hAnsi="Times New Roman" w:hint="default"/>
        <w:b/>
        <w:i w:val="0"/>
        <w:sz w:val="21"/>
      </w:rPr>
    </w:lvl>
    <w:lvl w:ilvl="1">
      <w:start w:val="1"/>
      <w:numFmt w:val="decimal"/>
      <w:pStyle w:val="Heading2"/>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pStyle w:val="Heading4"/>
      <w:lvlText w:val="%1.%2.%3.%4  "/>
      <w:lvlJc w:val="left"/>
      <w:pPr>
        <w:tabs>
          <w:tab w:val="num" w:pos="720"/>
        </w:tabs>
        <w:ind w:left="0" w:firstLine="0"/>
      </w:pPr>
      <w:rPr>
        <w:rFonts w:ascii="Times New Roman" w:hAnsi="Times New Roman" w:hint="default"/>
        <w:b/>
        <w:i w:val="0"/>
        <w:sz w:val="18"/>
      </w:rPr>
    </w:lvl>
    <w:lvl w:ilvl="4">
      <w:start w:val="1"/>
      <w:numFmt w:val="decimal"/>
      <w:pStyle w:val="Heading5"/>
      <w:lvlText w:val="%1.%2.%3.%4.%5"/>
      <w:lvlJc w:val="left"/>
      <w:pPr>
        <w:tabs>
          <w:tab w:val="num" w:pos="1008"/>
        </w:tabs>
        <w:ind w:left="1008" w:hanging="1008"/>
      </w:pPr>
      <w:rPr>
        <w:rFonts w:hint="eastAsia"/>
      </w:rPr>
    </w:lvl>
    <w:lvl w:ilvl="5">
      <w:start w:val="1"/>
      <w:numFmt w:val="decimal"/>
      <w:pStyle w:val="Heading6"/>
      <w:lvlText w:val="%1.%2.%3.%4.%5.%6"/>
      <w:lvlJc w:val="left"/>
      <w:pPr>
        <w:tabs>
          <w:tab w:val="num" w:pos="1152"/>
        </w:tabs>
        <w:ind w:left="1152" w:hanging="1152"/>
      </w:pPr>
      <w:rPr>
        <w:rFonts w:hint="eastAsia"/>
      </w:rPr>
    </w:lvl>
    <w:lvl w:ilvl="6">
      <w:start w:val="1"/>
      <w:numFmt w:val="decimal"/>
      <w:pStyle w:val="Heading7"/>
      <w:lvlText w:val="%1.%2.%3.%4.%5.%6.%7"/>
      <w:lvlJc w:val="left"/>
      <w:pPr>
        <w:tabs>
          <w:tab w:val="num" w:pos="1296"/>
        </w:tabs>
        <w:ind w:left="1296" w:hanging="1296"/>
      </w:pPr>
      <w:rPr>
        <w:rFonts w:hint="eastAsia"/>
      </w:rPr>
    </w:lvl>
    <w:lvl w:ilvl="7">
      <w:start w:val="1"/>
      <w:numFmt w:val="decimal"/>
      <w:pStyle w:val="Heading8"/>
      <w:lvlText w:val="%1.%2.%3.%4.%5.%6.%7.%8"/>
      <w:lvlJc w:val="left"/>
      <w:pPr>
        <w:tabs>
          <w:tab w:val="num" w:pos="1440"/>
        </w:tabs>
        <w:ind w:left="1440" w:hanging="1440"/>
      </w:pPr>
      <w:rPr>
        <w:rFonts w:hint="eastAsia"/>
      </w:rPr>
    </w:lvl>
    <w:lvl w:ilvl="8">
      <w:start w:val="1"/>
      <w:numFmt w:val="decimal"/>
      <w:pStyle w:val="Heading9"/>
      <w:lvlText w:val="%1.%2.%3.%4.%5.%6.%7.%8.%9"/>
      <w:lvlJc w:val="left"/>
      <w:pPr>
        <w:tabs>
          <w:tab w:val="num" w:pos="1584"/>
        </w:tabs>
        <w:ind w:left="1584" w:hanging="1584"/>
      </w:pPr>
      <w:rPr>
        <w:rFonts w:hint="eastAsia"/>
      </w:rPr>
    </w:lvl>
  </w:abstractNum>
  <w:abstractNum w:abstractNumId="5" w15:restartNumberingAfterBreak="0">
    <w:nsid w:val="5E006EB0"/>
    <w:multiLevelType w:val="hybridMultilevel"/>
    <w:tmpl w:val="845A0E0A"/>
    <w:lvl w:ilvl="0" w:tplc="168ECA70">
      <w:start w:val="1"/>
      <w:numFmt w:val="decimal"/>
      <w:lvlText w:val="[%1]"/>
      <w:lvlJc w:val="left"/>
      <w:pPr>
        <w:tabs>
          <w:tab w:val="num" w:pos="420"/>
        </w:tabs>
        <w:ind w:left="420" w:hanging="420"/>
      </w:pPr>
      <w:rPr>
        <w:rFonts w:hint="eastAsia"/>
        <w:sz w:val="15"/>
        <w:szCs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60671089"/>
    <w:multiLevelType w:val="hybridMultilevel"/>
    <w:tmpl w:val="11DC8E5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612B6CE2"/>
    <w:multiLevelType w:val="hybridMultilevel"/>
    <w:tmpl w:val="DF08B7F8"/>
    <w:lvl w:ilvl="0" w:tplc="17AEC340">
      <w:start w:val="1"/>
      <w:numFmt w:val="decimal"/>
      <w:pStyle w:val="TextofReference"/>
      <w:lvlText w:val="[%1]  "/>
      <w:lvlJc w:val="right"/>
      <w:pPr>
        <w:tabs>
          <w:tab w:val="num" w:pos="419"/>
        </w:tabs>
        <w:ind w:left="419" w:hanging="79"/>
      </w:pPr>
      <w:rPr>
        <w:rFonts w:ascii="Times New Roman" w:eastAsia="SimSun"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637B3CE2"/>
    <w:multiLevelType w:val="hybridMultilevel"/>
    <w:tmpl w:val="2B48D608"/>
    <w:lvl w:ilvl="0" w:tplc="FFFFFFFF">
      <w:start w:val="1"/>
      <w:numFmt w:val="decimal"/>
      <w:lvlText w:val="%1："/>
      <w:lvlJc w:val="left"/>
      <w:pPr>
        <w:tabs>
          <w:tab w:val="num" w:pos="420"/>
        </w:tabs>
        <w:ind w:left="420" w:hanging="420"/>
      </w:pPr>
      <w:rPr>
        <w:rFonts w:hint="eastAsia"/>
      </w:rPr>
    </w:lvl>
    <w:lvl w:ilvl="1" w:tplc="FFFFFFFF">
      <w:start w:val="1"/>
      <w:numFmt w:val="lowerLetter"/>
      <w:lvlText w:val="%2)"/>
      <w:lvlJc w:val="left"/>
      <w:pPr>
        <w:tabs>
          <w:tab w:val="num" w:pos="840"/>
        </w:tabs>
        <w:ind w:left="840" w:hanging="420"/>
      </w:pPr>
    </w:lvl>
    <w:lvl w:ilvl="2" w:tplc="FFFFFFFF">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9" w15:restartNumberingAfterBreak="0">
    <w:nsid w:val="68072B0B"/>
    <w:multiLevelType w:val="hybridMultilevel"/>
    <w:tmpl w:val="40CA067E"/>
    <w:lvl w:ilvl="0" w:tplc="4BD8F316">
      <w:start w:val="1"/>
      <w:numFmt w:val="decimal"/>
      <w:lvlText w:val="（%1）"/>
      <w:lvlJc w:val="left"/>
      <w:pPr>
        <w:tabs>
          <w:tab w:val="num" w:pos="936"/>
        </w:tabs>
        <w:ind w:left="936" w:hanging="720"/>
      </w:pPr>
      <w:rPr>
        <w:rFonts w:hint="default"/>
      </w:rPr>
    </w:lvl>
    <w:lvl w:ilvl="1" w:tplc="04090019" w:tentative="1">
      <w:start w:val="1"/>
      <w:numFmt w:val="lowerLetter"/>
      <w:lvlText w:val="%2)"/>
      <w:lvlJc w:val="left"/>
      <w:pPr>
        <w:tabs>
          <w:tab w:val="num" w:pos="1056"/>
        </w:tabs>
        <w:ind w:left="1056" w:hanging="420"/>
      </w:pPr>
    </w:lvl>
    <w:lvl w:ilvl="2" w:tplc="0409001B" w:tentative="1">
      <w:start w:val="1"/>
      <w:numFmt w:val="lowerRoman"/>
      <w:lvlText w:val="%3."/>
      <w:lvlJc w:val="right"/>
      <w:pPr>
        <w:tabs>
          <w:tab w:val="num" w:pos="1476"/>
        </w:tabs>
        <w:ind w:left="1476" w:hanging="420"/>
      </w:pPr>
    </w:lvl>
    <w:lvl w:ilvl="3" w:tplc="0409000F" w:tentative="1">
      <w:start w:val="1"/>
      <w:numFmt w:val="decimal"/>
      <w:lvlText w:val="%4."/>
      <w:lvlJc w:val="left"/>
      <w:pPr>
        <w:tabs>
          <w:tab w:val="num" w:pos="1896"/>
        </w:tabs>
        <w:ind w:left="1896" w:hanging="420"/>
      </w:pPr>
    </w:lvl>
    <w:lvl w:ilvl="4" w:tplc="04090019" w:tentative="1">
      <w:start w:val="1"/>
      <w:numFmt w:val="lowerLetter"/>
      <w:lvlText w:val="%5)"/>
      <w:lvlJc w:val="left"/>
      <w:pPr>
        <w:tabs>
          <w:tab w:val="num" w:pos="2316"/>
        </w:tabs>
        <w:ind w:left="2316" w:hanging="420"/>
      </w:pPr>
    </w:lvl>
    <w:lvl w:ilvl="5" w:tplc="0409001B" w:tentative="1">
      <w:start w:val="1"/>
      <w:numFmt w:val="lowerRoman"/>
      <w:lvlText w:val="%6."/>
      <w:lvlJc w:val="right"/>
      <w:pPr>
        <w:tabs>
          <w:tab w:val="num" w:pos="2736"/>
        </w:tabs>
        <w:ind w:left="2736" w:hanging="420"/>
      </w:pPr>
    </w:lvl>
    <w:lvl w:ilvl="6" w:tplc="0409000F" w:tentative="1">
      <w:start w:val="1"/>
      <w:numFmt w:val="decimal"/>
      <w:lvlText w:val="%7."/>
      <w:lvlJc w:val="left"/>
      <w:pPr>
        <w:tabs>
          <w:tab w:val="num" w:pos="3156"/>
        </w:tabs>
        <w:ind w:left="3156" w:hanging="420"/>
      </w:pPr>
    </w:lvl>
    <w:lvl w:ilvl="7" w:tplc="04090019" w:tentative="1">
      <w:start w:val="1"/>
      <w:numFmt w:val="lowerLetter"/>
      <w:lvlText w:val="%8)"/>
      <w:lvlJc w:val="left"/>
      <w:pPr>
        <w:tabs>
          <w:tab w:val="num" w:pos="3576"/>
        </w:tabs>
        <w:ind w:left="3576" w:hanging="420"/>
      </w:pPr>
    </w:lvl>
    <w:lvl w:ilvl="8" w:tplc="0409001B" w:tentative="1">
      <w:start w:val="1"/>
      <w:numFmt w:val="lowerRoman"/>
      <w:lvlText w:val="%9."/>
      <w:lvlJc w:val="right"/>
      <w:pPr>
        <w:tabs>
          <w:tab w:val="num" w:pos="3996"/>
        </w:tabs>
        <w:ind w:left="3996" w:hanging="420"/>
      </w:pPr>
    </w:lvl>
  </w:abstractNum>
  <w:abstractNum w:abstractNumId="10" w15:restartNumberingAfterBreak="0">
    <w:nsid w:val="686F4A89"/>
    <w:multiLevelType w:val="hybridMultilevel"/>
    <w:tmpl w:val="3E14E538"/>
    <w:lvl w:ilvl="0" w:tplc="69A8B53C">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45D7699"/>
    <w:multiLevelType w:val="hybridMultilevel"/>
    <w:tmpl w:val="2D3CC22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2" w15:restartNumberingAfterBreak="0">
    <w:nsid w:val="74AA79AA"/>
    <w:multiLevelType w:val="hybridMultilevel"/>
    <w:tmpl w:val="73C6EC2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79FD3862"/>
    <w:multiLevelType w:val="hybridMultilevel"/>
    <w:tmpl w:val="218C416E"/>
    <w:lvl w:ilvl="0" w:tplc="A204DE9A">
      <w:start w:val="2"/>
      <w:numFmt w:val="decimalEnclosedCircle"/>
      <w:lvlText w:val="%1"/>
      <w:lvlJc w:val="left"/>
      <w:pPr>
        <w:tabs>
          <w:tab w:val="num" w:pos="360"/>
        </w:tabs>
        <w:ind w:left="360" w:hanging="360"/>
      </w:pPr>
      <w:rPr>
        <w:rFonts w:ascii="SimSun" w:hAnsi="SimSun" w:hint="default"/>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AF13DAE"/>
    <w:multiLevelType w:val="hybridMultilevel"/>
    <w:tmpl w:val="A3D6D3AE"/>
    <w:lvl w:ilvl="0" w:tplc="A204DE9A">
      <w:start w:val="1"/>
      <w:numFmt w:val="decimalEnclosedCircle"/>
      <w:lvlText w:val="%1"/>
      <w:lvlJc w:val="left"/>
      <w:pPr>
        <w:tabs>
          <w:tab w:val="num" w:pos="360"/>
        </w:tabs>
        <w:ind w:left="360" w:hanging="360"/>
      </w:pPr>
      <w:rPr>
        <w:rFonts w:ascii="Times New Roman" w:hAnsi="Times New Roman" w:cs="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663119871">
    <w:abstractNumId w:val="13"/>
  </w:num>
  <w:num w:numId="2" w16cid:durableId="1801536217">
    <w:abstractNumId w:val="8"/>
  </w:num>
  <w:num w:numId="3" w16cid:durableId="872619510">
    <w:abstractNumId w:val="14"/>
  </w:num>
  <w:num w:numId="4" w16cid:durableId="640695241">
    <w:abstractNumId w:val="12"/>
  </w:num>
  <w:num w:numId="5" w16cid:durableId="1056395184">
    <w:abstractNumId w:val="3"/>
  </w:num>
  <w:num w:numId="6" w16cid:durableId="1723094620">
    <w:abstractNumId w:val="7"/>
  </w:num>
  <w:num w:numId="7" w16cid:durableId="1415517849">
    <w:abstractNumId w:val="4"/>
  </w:num>
  <w:num w:numId="8" w16cid:durableId="492646534">
    <w:abstractNumId w:val="4"/>
  </w:num>
  <w:num w:numId="9" w16cid:durableId="1179348559">
    <w:abstractNumId w:val="4"/>
  </w:num>
  <w:num w:numId="10" w16cid:durableId="743066627">
    <w:abstractNumId w:val="4"/>
  </w:num>
  <w:num w:numId="11" w16cid:durableId="1154882111">
    <w:abstractNumId w:val="4"/>
  </w:num>
  <w:num w:numId="12" w16cid:durableId="255602226">
    <w:abstractNumId w:val="4"/>
  </w:num>
  <w:num w:numId="13" w16cid:durableId="1963026490">
    <w:abstractNumId w:val="10"/>
  </w:num>
  <w:num w:numId="14" w16cid:durableId="986202638">
    <w:abstractNumId w:val="4"/>
  </w:num>
  <w:num w:numId="15" w16cid:durableId="1521629785">
    <w:abstractNumId w:val="5"/>
  </w:num>
  <w:num w:numId="16" w16cid:durableId="717243712">
    <w:abstractNumId w:val="9"/>
  </w:num>
  <w:num w:numId="17" w16cid:durableId="1761101391">
    <w:abstractNumId w:val="1"/>
  </w:num>
  <w:num w:numId="18" w16cid:durableId="435906115">
    <w:abstractNumId w:val="6"/>
  </w:num>
  <w:num w:numId="19" w16cid:durableId="1210655616">
    <w:abstractNumId w:val="0"/>
  </w:num>
  <w:num w:numId="20" w16cid:durableId="1339888934">
    <w:abstractNumId w:val="11"/>
  </w:num>
  <w:num w:numId="21" w16cid:durableId="1552301898">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19"/>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BE8"/>
    <w:rsid w:val="00000059"/>
    <w:rsid w:val="00000CB1"/>
    <w:rsid w:val="000034C9"/>
    <w:rsid w:val="0000414B"/>
    <w:rsid w:val="000044C7"/>
    <w:rsid w:val="00005996"/>
    <w:rsid w:val="00006411"/>
    <w:rsid w:val="00007966"/>
    <w:rsid w:val="0001006C"/>
    <w:rsid w:val="00010342"/>
    <w:rsid w:val="000108A2"/>
    <w:rsid w:val="00010F22"/>
    <w:rsid w:val="00011E34"/>
    <w:rsid w:val="00013527"/>
    <w:rsid w:val="0001682F"/>
    <w:rsid w:val="00017A89"/>
    <w:rsid w:val="00020561"/>
    <w:rsid w:val="0002231C"/>
    <w:rsid w:val="00023C5C"/>
    <w:rsid w:val="0002575E"/>
    <w:rsid w:val="00026578"/>
    <w:rsid w:val="00027699"/>
    <w:rsid w:val="00030128"/>
    <w:rsid w:val="00030552"/>
    <w:rsid w:val="00031970"/>
    <w:rsid w:val="00031A2A"/>
    <w:rsid w:val="00032398"/>
    <w:rsid w:val="00032687"/>
    <w:rsid w:val="00034668"/>
    <w:rsid w:val="000346F4"/>
    <w:rsid w:val="00034E34"/>
    <w:rsid w:val="00037342"/>
    <w:rsid w:val="0004084B"/>
    <w:rsid w:val="00043BCC"/>
    <w:rsid w:val="00043BD9"/>
    <w:rsid w:val="000443C1"/>
    <w:rsid w:val="0004666C"/>
    <w:rsid w:val="000472F9"/>
    <w:rsid w:val="00047495"/>
    <w:rsid w:val="000536F7"/>
    <w:rsid w:val="0005622F"/>
    <w:rsid w:val="0005770E"/>
    <w:rsid w:val="00057C74"/>
    <w:rsid w:val="00057E16"/>
    <w:rsid w:val="000629E9"/>
    <w:rsid w:val="00062B2C"/>
    <w:rsid w:val="000652D0"/>
    <w:rsid w:val="00067D8A"/>
    <w:rsid w:val="00070A25"/>
    <w:rsid w:val="00072559"/>
    <w:rsid w:val="000730C9"/>
    <w:rsid w:val="000749C5"/>
    <w:rsid w:val="00077839"/>
    <w:rsid w:val="00081B1C"/>
    <w:rsid w:val="00081FBE"/>
    <w:rsid w:val="000834F1"/>
    <w:rsid w:val="00086A22"/>
    <w:rsid w:val="00086F25"/>
    <w:rsid w:val="00090696"/>
    <w:rsid w:val="0009074F"/>
    <w:rsid w:val="00090C9E"/>
    <w:rsid w:val="00091123"/>
    <w:rsid w:val="00091A61"/>
    <w:rsid w:val="00093657"/>
    <w:rsid w:val="0009424F"/>
    <w:rsid w:val="00094392"/>
    <w:rsid w:val="00094680"/>
    <w:rsid w:val="00095156"/>
    <w:rsid w:val="00096C58"/>
    <w:rsid w:val="00096F7C"/>
    <w:rsid w:val="0009700D"/>
    <w:rsid w:val="00097620"/>
    <w:rsid w:val="000A0023"/>
    <w:rsid w:val="000A10AE"/>
    <w:rsid w:val="000A390B"/>
    <w:rsid w:val="000A3AEF"/>
    <w:rsid w:val="000A553B"/>
    <w:rsid w:val="000A661E"/>
    <w:rsid w:val="000B0233"/>
    <w:rsid w:val="000B14E8"/>
    <w:rsid w:val="000B15F8"/>
    <w:rsid w:val="000B2868"/>
    <w:rsid w:val="000B3F6B"/>
    <w:rsid w:val="000B4128"/>
    <w:rsid w:val="000B423F"/>
    <w:rsid w:val="000B4F10"/>
    <w:rsid w:val="000B5016"/>
    <w:rsid w:val="000B6E33"/>
    <w:rsid w:val="000B7214"/>
    <w:rsid w:val="000B7437"/>
    <w:rsid w:val="000B7AAA"/>
    <w:rsid w:val="000C040C"/>
    <w:rsid w:val="000C0A15"/>
    <w:rsid w:val="000C177B"/>
    <w:rsid w:val="000C17D0"/>
    <w:rsid w:val="000C218B"/>
    <w:rsid w:val="000C26AC"/>
    <w:rsid w:val="000C366A"/>
    <w:rsid w:val="000C36FF"/>
    <w:rsid w:val="000C69D3"/>
    <w:rsid w:val="000C7478"/>
    <w:rsid w:val="000C7D36"/>
    <w:rsid w:val="000D00FE"/>
    <w:rsid w:val="000D05F4"/>
    <w:rsid w:val="000D0C12"/>
    <w:rsid w:val="000D1844"/>
    <w:rsid w:val="000D3FA4"/>
    <w:rsid w:val="000D4FC6"/>
    <w:rsid w:val="000E14C5"/>
    <w:rsid w:val="000E18DC"/>
    <w:rsid w:val="000E382D"/>
    <w:rsid w:val="000E40E1"/>
    <w:rsid w:val="000E4953"/>
    <w:rsid w:val="000E7411"/>
    <w:rsid w:val="000E7BA0"/>
    <w:rsid w:val="000F3DF7"/>
    <w:rsid w:val="000F4EEF"/>
    <w:rsid w:val="000F6B4C"/>
    <w:rsid w:val="000F7770"/>
    <w:rsid w:val="000F78CE"/>
    <w:rsid w:val="00100605"/>
    <w:rsid w:val="0010063E"/>
    <w:rsid w:val="0010146F"/>
    <w:rsid w:val="00102543"/>
    <w:rsid w:val="00102F2E"/>
    <w:rsid w:val="0010338B"/>
    <w:rsid w:val="00105625"/>
    <w:rsid w:val="00105755"/>
    <w:rsid w:val="001075D7"/>
    <w:rsid w:val="00110213"/>
    <w:rsid w:val="001108CF"/>
    <w:rsid w:val="00111642"/>
    <w:rsid w:val="001116F7"/>
    <w:rsid w:val="0011384A"/>
    <w:rsid w:val="00113B32"/>
    <w:rsid w:val="00113E21"/>
    <w:rsid w:val="00115212"/>
    <w:rsid w:val="001204D2"/>
    <w:rsid w:val="00121348"/>
    <w:rsid w:val="0012228F"/>
    <w:rsid w:val="001226EF"/>
    <w:rsid w:val="001245CB"/>
    <w:rsid w:val="001249C2"/>
    <w:rsid w:val="00126211"/>
    <w:rsid w:val="001264AE"/>
    <w:rsid w:val="00135270"/>
    <w:rsid w:val="00142316"/>
    <w:rsid w:val="00142470"/>
    <w:rsid w:val="00142F62"/>
    <w:rsid w:val="0014313D"/>
    <w:rsid w:val="0014403A"/>
    <w:rsid w:val="00144B20"/>
    <w:rsid w:val="00146A2C"/>
    <w:rsid w:val="00150502"/>
    <w:rsid w:val="00152A35"/>
    <w:rsid w:val="00153319"/>
    <w:rsid w:val="00154EF1"/>
    <w:rsid w:val="00155FF0"/>
    <w:rsid w:val="001560DD"/>
    <w:rsid w:val="00156D71"/>
    <w:rsid w:val="00157332"/>
    <w:rsid w:val="00161845"/>
    <w:rsid w:val="00161A29"/>
    <w:rsid w:val="00162E12"/>
    <w:rsid w:val="001634FB"/>
    <w:rsid w:val="001645DC"/>
    <w:rsid w:val="0016590C"/>
    <w:rsid w:val="00165CCA"/>
    <w:rsid w:val="00165EAF"/>
    <w:rsid w:val="001719FB"/>
    <w:rsid w:val="001720C3"/>
    <w:rsid w:val="001732AE"/>
    <w:rsid w:val="00174A74"/>
    <w:rsid w:val="00175202"/>
    <w:rsid w:val="001764BA"/>
    <w:rsid w:val="00176907"/>
    <w:rsid w:val="001772CE"/>
    <w:rsid w:val="00181952"/>
    <w:rsid w:val="00184B40"/>
    <w:rsid w:val="00185824"/>
    <w:rsid w:val="001864E2"/>
    <w:rsid w:val="00186C99"/>
    <w:rsid w:val="00186FE0"/>
    <w:rsid w:val="0019110F"/>
    <w:rsid w:val="00191E40"/>
    <w:rsid w:val="001926D4"/>
    <w:rsid w:val="001935AD"/>
    <w:rsid w:val="001950B0"/>
    <w:rsid w:val="00195643"/>
    <w:rsid w:val="0019579A"/>
    <w:rsid w:val="00196051"/>
    <w:rsid w:val="001968A0"/>
    <w:rsid w:val="0019750E"/>
    <w:rsid w:val="00197F34"/>
    <w:rsid w:val="001A0974"/>
    <w:rsid w:val="001A0BCF"/>
    <w:rsid w:val="001A1E61"/>
    <w:rsid w:val="001A3020"/>
    <w:rsid w:val="001A382B"/>
    <w:rsid w:val="001A4AEF"/>
    <w:rsid w:val="001A5F0E"/>
    <w:rsid w:val="001A6784"/>
    <w:rsid w:val="001A7E78"/>
    <w:rsid w:val="001B1B6E"/>
    <w:rsid w:val="001B28DA"/>
    <w:rsid w:val="001B2F24"/>
    <w:rsid w:val="001B57E3"/>
    <w:rsid w:val="001B60CD"/>
    <w:rsid w:val="001C4C70"/>
    <w:rsid w:val="001C7D47"/>
    <w:rsid w:val="001D28D3"/>
    <w:rsid w:val="001D31F0"/>
    <w:rsid w:val="001D3509"/>
    <w:rsid w:val="001D5A80"/>
    <w:rsid w:val="001D5B86"/>
    <w:rsid w:val="001E051B"/>
    <w:rsid w:val="001E19D1"/>
    <w:rsid w:val="001E1E54"/>
    <w:rsid w:val="001E2205"/>
    <w:rsid w:val="001E2E2C"/>
    <w:rsid w:val="001E3303"/>
    <w:rsid w:val="001E36F3"/>
    <w:rsid w:val="001E43C1"/>
    <w:rsid w:val="001E494E"/>
    <w:rsid w:val="001E7312"/>
    <w:rsid w:val="001F0FDC"/>
    <w:rsid w:val="001F51CE"/>
    <w:rsid w:val="001F5FDC"/>
    <w:rsid w:val="001F68D6"/>
    <w:rsid w:val="001F68DE"/>
    <w:rsid w:val="001F7104"/>
    <w:rsid w:val="001F7740"/>
    <w:rsid w:val="00200E13"/>
    <w:rsid w:val="0020138C"/>
    <w:rsid w:val="00201BCF"/>
    <w:rsid w:val="00202F31"/>
    <w:rsid w:val="00203952"/>
    <w:rsid w:val="00204AFC"/>
    <w:rsid w:val="00204D6D"/>
    <w:rsid w:val="00206B68"/>
    <w:rsid w:val="0021150D"/>
    <w:rsid w:val="00212D05"/>
    <w:rsid w:val="00212EAF"/>
    <w:rsid w:val="00213F53"/>
    <w:rsid w:val="00214147"/>
    <w:rsid w:val="002155AE"/>
    <w:rsid w:val="002175DE"/>
    <w:rsid w:val="00217FF3"/>
    <w:rsid w:val="00220213"/>
    <w:rsid w:val="00220455"/>
    <w:rsid w:val="002208FF"/>
    <w:rsid w:val="002210E2"/>
    <w:rsid w:val="00223799"/>
    <w:rsid w:val="00225A21"/>
    <w:rsid w:val="00225F1C"/>
    <w:rsid w:val="002301DA"/>
    <w:rsid w:val="00232741"/>
    <w:rsid w:val="00233008"/>
    <w:rsid w:val="00234183"/>
    <w:rsid w:val="00235E19"/>
    <w:rsid w:val="00237136"/>
    <w:rsid w:val="00242D94"/>
    <w:rsid w:val="00242FAF"/>
    <w:rsid w:val="00243196"/>
    <w:rsid w:val="00243DA8"/>
    <w:rsid w:val="00243E15"/>
    <w:rsid w:val="002440D4"/>
    <w:rsid w:val="00244FBD"/>
    <w:rsid w:val="002455EF"/>
    <w:rsid w:val="002458F2"/>
    <w:rsid w:val="00245A72"/>
    <w:rsid w:val="00245E31"/>
    <w:rsid w:val="00246976"/>
    <w:rsid w:val="00246B2E"/>
    <w:rsid w:val="002472F4"/>
    <w:rsid w:val="00251F91"/>
    <w:rsid w:val="00253910"/>
    <w:rsid w:val="00254706"/>
    <w:rsid w:val="00257409"/>
    <w:rsid w:val="00260B40"/>
    <w:rsid w:val="00262761"/>
    <w:rsid w:val="00263779"/>
    <w:rsid w:val="00264332"/>
    <w:rsid w:val="00265177"/>
    <w:rsid w:val="00271193"/>
    <w:rsid w:val="00272CC3"/>
    <w:rsid w:val="00272CCD"/>
    <w:rsid w:val="00273CF9"/>
    <w:rsid w:val="00274300"/>
    <w:rsid w:val="00277262"/>
    <w:rsid w:val="00277E75"/>
    <w:rsid w:val="002829A1"/>
    <w:rsid w:val="00284E95"/>
    <w:rsid w:val="00285500"/>
    <w:rsid w:val="00285D8E"/>
    <w:rsid w:val="00286830"/>
    <w:rsid w:val="0029088D"/>
    <w:rsid w:val="00291948"/>
    <w:rsid w:val="00292455"/>
    <w:rsid w:val="00292CC1"/>
    <w:rsid w:val="00294B92"/>
    <w:rsid w:val="00295D45"/>
    <w:rsid w:val="00296C65"/>
    <w:rsid w:val="002A08B5"/>
    <w:rsid w:val="002A0B3D"/>
    <w:rsid w:val="002A16A0"/>
    <w:rsid w:val="002A5BDC"/>
    <w:rsid w:val="002A7E66"/>
    <w:rsid w:val="002B1116"/>
    <w:rsid w:val="002B25EC"/>
    <w:rsid w:val="002B27A7"/>
    <w:rsid w:val="002B283D"/>
    <w:rsid w:val="002B3342"/>
    <w:rsid w:val="002B3C90"/>
    <w:rsid w:val="002B406C"/>
    <w:rsid w:val="002B716A"/>
    <w:rsid w:val="002B79DE"/>
    <w:rsid w:val="002C4442"/>
    <w:rsid w:val="002C4625"/>
    <w:rsid w:val="002C5736"/>
    <w:rsid w:val="002C6D18"/>
    <w:rsid w:val="002C7402"/>
    <w:rsid w:val="002D0CC0"/>
    <w:rsid w:val="002D1C7D"/>
    <w:rsid w:val="002D4697"/>
    <w:rsid w:val="002D6FC3"/>
    <w:rsid w:val="002E1A11"/>
    <w:rsid w:val="002E3D27"/>
    <w:rsid w:val="002E4755"/>
    <w:rsid w:val="002E56A9"/>
    <w:rsid w:val="002E6973"/>
    <w:rsid w:val="002E7EF0"/>
    <w:rsid w:val="002F0188"/>
    <w:rsid w:val="002F11FF"/>
    <w:rsid w:val="002F42CC"/>
    <w:rsid w:val="002F5750"/>
    <w:rsid w:val="002F6025"/>
    <w:rsid w:val="002F62E4"/>
    <w:rsid w:val="002F68F2"/>
    <w:rsid w:val="002F7256"/>
    <w:rsid w:val="00300E90"/>
    <w:rsid w:val="0030100D"/>
    <w:rsid w:val="003013C9"/>
    <w:rsid w:val="00303FAD"/>
    <w:rsid w:val="0030431E"/>
    <w:rsid w:val="003043D8"/>
    <w:rsid w:val="00304B2D"/>
    <w:rsid w:val="0031162A"/>
    <w:rsid w:val="003136AF"/>
    <w:rsid w:val="003151CB"/>
    <w:rsid w:val="00315972"/>
    <w:rsid w:val="00315D2D"/>
    <w:rsid w:val="0031639B"/>
    <w:rsid w:val="00320D75"/>
    <w:rsid w:val="00321307"/>
    <w:rsid w:val="00322C95"/>
    <w:rsid w:val="0032313B"/>
    <w:rsid w:val="003234D3"/>
    <w:rsid w:val="00324348"/>
    <w:rsid w:val="00324C7E"/>
    <w:rsid w:val="003253D8"/>
    <w:rsid w:val="00325771"/>
    <w:rsid w:val="0032676B"/>
    <w:rsid w:val="0032723C"/>
    <w:rsid w:val="00327D83"/>
    <w:rsid w:val="00332257"/>
    <w:rsid w:val="0033255A"/>
    <w:rsid w:val="003361D3"/>
    <w:rsid w:val="00336A3A"/>
    <w:rsid w:val="00336F34"/>
    <w:rsid w:val="00336F5E"/>
    <w:rsid w:val="00337018"/>
    <w:rsid w:val="003373F7"/>
    <w:rsid w:val="0033793A"/>
    <w:rsid w:val="003404A6"/>
    <w:rsid w:val="00340FD2"/>
    <w:rsid w:val="00342433"/>
    <w:rsid w:val="00343E49"/>
    <w:rsid w:val="003448CE"/>
    <w:rsid w:val="00344946"/>
    <w:rsid w:val="00345058"/>
    <w:rsid w:val="003469F4"/>
    <w:rsid w:val="00346E81"/>
    <w:rsid w:val="00346F32"/>
    <w:rsid w:val="003478C5"/>
    <w:rsid w:val="003478FA"/>
    <w:rsid w:val="00351C9A"/>
    <w:rsid w:val="00352FB9"/>
    <w:rsid w:val="00353215"/>
    <w:rsid w:val="003537DB"/>
    <w:rsid w:val="00354905"/>
    <w:rsid w:val="00357701"/>
    <w:rsid w:val="0036082D"/>
    <w:rsid w:val="003645FC"/>
    <w:rsid w:val="0036523D"/>
    <w:rsid w:val="00365F22"/>
    <w:rsid w:val="003663DC"/>
    <w:rsid w:val="003668F0"/>
    <w:rsid w:val="0036699A"/>
    <w:rsid w:val="00366EFF"/>
    <w:rsid w:val="00370347"/>
    <w:rsid w:val="00370769"/>
    <w:rsid w:val="003708D7"/>
    <w:rsid w:val="00372936"/>
    <w:rsid w:val="00372E21"/>
    <w:rsid w:val="00375C8F"/>
    <w:rsid w:val="003847C6"/>
    <w:rsid w:val="003850B3"/>
    <w:rsid w:val="00385C51"/>
    <w:rsid w:val="003861DD"/>
    <w:rsid w:val="0038687D"/>
    <w:rsid w:val="00390BA7"/>
    <w:rsid w:val="003914AF"/>
    <w:rsid w:val="003916A4"/>
    <w:rsid w:val="0039198D"/>
    <w:rsid w:val="0039241E"/>
    <w:rsid w:val="00392B92"/>
    <w:rsid w:val="00392CEB"/>
    <w:rsid w:val="003948E5"/>
    <w:rsid w:val="00394C51"/>
    <w:rsid w:val="003A15EB"/>
    <w:rsid w:val="003A21C5"/>
    <w:rsid w:val="003A3C4E"/>
    <w:rsid w:val="003A51EC"/>
    <w:rsid w:val="003B0CFB"/>
    <w:rsid w:val="003B279C"/>
    <w:rsid w:val="003B3F61"/>
    <w:rsid w:val="003B4FDA"/>
    <w:rsid w:val="003B4FDF"/>
    <w:rsid w:val="003B515D"/>
    <w:rsid w:val="003B634E"/>
    <w:rsid w:val="003B63B7"/>
    <w:rsid w:val="003B6AEC"/>
    <w:rsid w:val="003B7458"/>
    <w:rsid w:val="003B76DC"/>
    <w:rsid w:val="003C0EE0"/>
    <w:rsid w:val="003C4D19"/>
    <w:rsid w:val="003C5788"/>
    <w:rsid w:val="003C6663"/>
    <w:rsid w:val="003C6B1C"/>
    <w:rsid w:val="003D309C"/>
    <w:rsid w:val="003D3F68"/>
    <w:rsid w:val="003D4254"/>
    <w:rsid w:val="003D4827"/>
    <w:rsid w:val="003D77C7"/>
    <w:rsid w:val="003D7F25"/>
    <w:rsid w:val="003E097E"/>
    <w:rsid w:val="003E0ECD"/>
    <w:rsid w:val="003E3B67"/>
    <w:rsid w:val="003E3BEB"/>
    <w:rsid w:val="003E5E92"/>
    <w:rsid w:val="003E75A7"/>
    <w:rsid w:val="003E7BCB"/>
    <w:rsid w:val="003F1DAE"/>
    <w:rsid w:val="003F278C"/>
    <w:rsid w:val="003F3768"/>
    <w:rsid w:val="003F3E60"/>
    <w:rsid w:val="003F72F8"/>
    <w:rsid w:val="003F7BCA"/>
    <w:rsid w:val="00400E41"/>
    <w:rsid w:val="004021AE"/>
    <w:rsid w:val="00402E67"/>
    <w:rsid w:val="004035B4"/>
    <w:rsid w:val="0040397E"/>
    <w:rsid w:val="00403D30"/>
    <w:rsid w:val="00404C78"/>
    <w:rsid w:val="00406173"/>
    <w:rsid w:val="004066FD"/>
    <w:rsid w:val="00410A4A"/>
    <w:rsid w:val="00410E01"/>
    <w:rsid w:val="00411126"/>
    <w:rsid w:val="00412716"/>
    <w:rsid w:val="004128D7"/>
    <w:rsid w:val="00412D60"/>
    <w:rsid w:val="00412F15"/>
    <w:rsid w:val="00414827"/>
    <w:rsid w:val="00415329"/>
    <w:rsid w:val="00415F43"/>
    <w:rsid w:val="00421D3C"/>
    <w:rsid w:val="00422964"/>
    <w:rsid w:val="004229F5"/>
    <w:rsid w:val="00424279"/>
    <w:rsid w:val="00424A42"/>
    <w:rsid w:val="00425C27"/>
    <w:rsid w:val="00426E61"/>
    <w:rsid w:val="004323DB"/>
    <w:rsid w:val="004344BD"/>
    <w:rsid w:val="00436528"/>
    <w:rsid w:val="00437164"/>
    <w:rsid w:val="00437A6D"/>
    <w:rsid w:val="00437B1F"/>
    <w:rsid w:val="00440419"/>
    <w:rsid w:val="0044129B"/>
    <w:rsid w:val="00441B18"/>
    <w:rsid w:val="004422EA"/>
    <w:rsid w:val="00442558"/>
    <w:rsid w:val="0044273F"/>
    <w:rsid w:val="00443B6B"/>
    <w:rsid w:val="00443DB3"/>
    <w:rsid w:val="004448DE"/>
    <w:rsid w:val="0044554C"/>
    <w:rsid w:val="004458ED"/>
    <w:rsid w:val="004473C6"/>
    <w:rsid w:val="0045112A"/>
    <w:rsid w:val="004521DC"/>
    <w:rsid w:val="004523F6"/>
    <w:rsid w:val="004524B4"/>
    <w:rsid w:val="004528B4"/>
    <w:rsid w:val="0045334B"/>
    <w:rsid w:val="004552F3"/>
    <w:rsid w:val="00455B34"/>
    <w:rsid w:val="0046340B"/>
    <w:rsid w:val="004640E7"/>
    <w:rsid w:val="0046481D"/>
    <w:rsid w:val="00464A0C"/>
    <w:rsid w:val="00465050"/>
    <w:rsid w:val="00467805"/>
    <w:rsid w:val="004712B1"/>
    <w:rsid w:val="00472F1A"/>
    <w:rsid w:val="00473452"/>
    <w:rsid w:val="004751E1"/>
    <w:rsid w:val="004754E0"/>
    <w:rsid w:val="00475933"/>
    <w:rsid w:val="00475A70"/>
    <w:rsid w:val="00476E96"/>
    <w:rsid w:val="00477B47"/>
    <w:rsid w:val="00477B93"/>
    <w:rsid w:val="00477DD8"/>
    <w:rsid w:val="00482026"/>
    <w:rsid w:val="004833B8"/>
    <w:rsid w:val="00483734"/>
    <w:rsid w:val="00483DD4"/>
    <w:rsid w:val="0048605F"/>
    <w:rsid w:val="004864EC"/>
    <w:rsid w:val="004872B4"/>
    <w:rsid w:val="00491D7C"/>
    <w:rsid w:val="00492EBC"/>
    <w:rsid w:val="00493804"/>
    <w:rsid w:val="00493C75"/>
    <w:rsid w:val="00494B17"/>
    <w:rsid w:val="00494F03"/>
    <w:rsid w:val="00494F38"/>
    <w:rsid w:val="004A1B66"/>
    <w:rsid w:val="004A7AE1"/>
    <w:rsid w:val="004B02F6"/>
    <w:rsid w:val="004B17F3"/>
    <w:rsid w:val="004B26B2"/>
    <w:rsid w:val="004B42B1"/>
    <w:rsid w:val="004B5595"/>
    <w:rsid w:val="004B6370"/>
    <w:rsid w:val="004C1145"/>
    <w:rsid w:val="004C1803"/>
    <w:rsid w:val="004C1F09"/>
    <w:rsid w:val="004C2F3D"/>
    <w:rsid w:val="004C32E0"/>
    <w:rsid w:val="004C5A67"/>
    <w:rsid w:val="004D18AB"/>
    <w:rsid w:val="004D28B0"/>
    <w:rsid w:val="004D347A"/>
    <w:rsid w:val="004D4452"/>
    <w:rsid w:val="004D4883"/>
    <w:rsid w:val="004D52B9"/>
    <w:rsid w:val="004D5442"/>
    <w:rsid w:val="004D5FD4"/>
    <w:rsid w:val="004D7E9B"/>
    <w:rsid w:val="004E0C74"/>
    <w:rsid w:val="004E14FF"/>
    <w:rsid w:val="004E163A"/>
    <w:rsid w:val="004E17E6"/>
    <w:rsid w:val="004E2558"/>
    <w:rsid w:val="004E310F"/>
    <w:rsid w:val="004E5B51"/>
    <w:rsid w:val="004E69A5"/>
    <w:rsid w:val="004F0115"/>
    <w:rsid w:val="004F076A"/>
    <w:rsid w:val="004F07B5"/>
    <w:rsid w:val="004F1106"/>
    <w:rsid w:val="004F1151"/>
    <w:rsid w:val="004F2312"/>
    <w:rsid w:val="004F26C6"/>
    <w:rsid w:val="004F395B"/>
    <w:rsid w:val="004F3FD4"/>
    <w:rsid w:val="004F6459"/>
    <w:rsid w:val="00501AC5"/>
    <w:rsid w:val="00503564"/>
    <w:rsid w:val="00506020"/>
    <w:rsid w:val="00507914"/>
    <w:rsid w:val="0051015C"/>
    <w:rsid w:val="005124CA"/>
    <w:rsid w:val="00513086"/>
    <w:rsid w:val="00514B68"/>
    <w:rsid w:val="00515371"/>
    <w:rsid w:val="00515459"/>
    <w:rsid w:val="00515D52"/>
    <w:rsid w:val="00515FEE"/>
    <w:rsid w:val="00516780"/>
    <w:rsid w:val="00517B61"/>
    <w:rsid w:val="00521903"/>
    <w:rsid w:val="00523D3B"/>
    <w:rsid w:val="00524B1A"/>
    <w:rsid w:val="00524BD2"/>
    <w:rsid w:val="00524C89"/>
    <w:rsid w:val="0052580F"/>
    <w:rsid w:val="00525FA9"/>
    <w:rsid w:val="00525FFA"/>
    <w:rsid w:val="00526A36"/>
    <w:rsid w:val="005321A9"/>
    <w:rsid w:val="00533687"/>
    <w:rsid w:val="00533C10"/>
    <w:rsid w:val="005355D5"/>
    <w:rsid w:val="00535C32"/>
    <w:rsid w:val="0053603D"/>
    <w:rsid w:val="005372BD"/>
    <w:rsid w:val="00537458"/>
    <w:rsid w:val="0053793F"/>
    <w:rsid w:val="005405AD"/>
    <w:rsid w:val="00542566"/>
    <w:rsid w:val="00543F04"/>
    <w:rsid w:val="005455C3"/>
    <w:rsid w:val="00545874"/>
    <w:rsid w:val="00545AAF"/>
    <w:rsid w:val="00546115"/>
    <w:rsid w:val="0054650E"/>
    <w:rsid w:val="00547123"/>
    <w:rsid w:val="00547877"/>
    <w:rsid w:val="00547F34"/>
    <w:rsid w:val="0055128D"/>
    <w:rsid w:val="00552CCC"/>
    <w:rsid w:val="00552EAD"/>
    <w:rsid w:val="00554478"/>
    <w:rsid w:val="00554B77"/>
    <w:rsid w:val="00554C80"/>
    <w:rsid w:val="00555828"/>
    <w:rsid w:val="0055795B"/>
    <w:rsid w:val="00560A12"/>
    <w:rsid w:val="00560BCB"/>
    <w:rsid w:val="00561D0E"/>
    <w:rsid w:val="00563008"/>
    <w:rsid w:val="005638D3"/>
    <w:rsid w:val="00565F04"/>
    <w:rsid w:val="00567B2D"/>
    <w:rsid w:val="005700E7"/>
    <w:rsid w:val="00570F0C"/>
    <w:rsid w:val="00572D84"/>
    <w:rsid w:val="0057307C"/>
    <w:rsid w:val="00573AAB"/>
    <w:rsid w:val="0057431A"/>
    <w:rsid w:val="005753BD"/>
    <w:rsid w:val="005766C8"/>
    <w:rsid w:val="00576C2A"/>
    <w:rsid w:val="00580A3D"/>
    <w:rsid w:val="005831CB"/>
    <w:rsid w:val="00583BFC"/>
    <w:rsid w:val="005840EF"/>
    <w:rsid w:val="005847E3"/>
    <w:rsid w:val="0058489D"/>
    <w:rsid w:val="00585D7F"/>
    <w:rsid w:val="0059147D"/>
    <w:rsid w:val="00591EC0"/>
    <w:rsid w:val="0059345F"/>
    <w:rsid w:val="00596670"/>
    <w:rsid w:val="00597092"/>
    <w:rsid w:val="005970DF"/>
    <w:rsid w:val="005A01BD"/>
    <w:rsid w:val="005A5B3A"/>
    <w:rsid w:val="005A5F48"/>
    <w:rsid w:val="005A610A"/>
    <w:rsid w:val="005B34EB"/>
    <w:rsid w:val="005B3C87"/>
    <w:rsid w:val="005B48C8"/>
    <w:rsid w:val="005C088F"/>
    <w:rsid w:val="005C1072"/>
    <w:rsid w:val="005C1609"/>
    <w:rsid w:val="005C1E10"/>
    <w:rsid w:val="005C1F78"/>
    <w:rsid w:val="005C219F"/>
    <w:rsid w:val="005C513F"/>
    <w:rsid w:val="005C5507"/>
    <w:rsid w:val="005D2765"/>
    <w:rsid w:val="005D2D10"/>
    <w:rsid w:val="005D4504"/>
    <w:rsid w:val="005D52CF"/>
    <w:rsid w:val="005E1076"/>
    <w:rsid w:val="005E22CF"/>
    <w:rsid w:val="005E281A"/>
    <w:rsid w:val="005E4587"/>
    <w:rsid w:val="005E58E8"/>
    <w:rsid w:val="005E744D"/>
    <w:rsid w:val="005E7FE7"/>
    <w:rsid w:val="005F0C29"/>
    <w:rsid w:val="005F2580"/>
    <w:rsid w:val="005F2FE2"/>
    <w:rsid w:val="005F4D5C"/>
    <w:rsid w:val="005F515E"/>
    <w:rsid w:val="005F5209"/>
    <w:rsid w:val="005F5E50"/>
    <w:rsid w:val="005F7DA1"/>
    <w:rsid w:val="00600F3A"/>
    <w:rsid w:val="00602D23"/>
    <w:rsid w:val="0060321A"/>
    <w:rsid w:val="006077E6"/>
    <w:rsid w:val="00610C19"/>
    <w:rsid w:val="00613906"/>
    <w:rsid w:val="006150B6"/>
    <w:rsid w:val="00615134"/>
    <w:rsid w:val="00615BAE"/>
    <w:rsid w:val="00616AB7"/>
    <w:rsid w:val="00616F60"/>
    <w:rsid w:val="0061785D"/>
    <w:rsid w:val="0062151F"/>
    <w:rsid w:val="006218B7"/>
    <w:rsid w:val="00621CE1"/>
    <w:rsid w:val="006224C5"/>
    <w:rsid w:val="00622A30"/>
    <w:rsid w:val="006230A5"/>
    <w:rsid w:val="00623E4E"/>
    <w:rsid w:val="0062413F"/>
    <w:rsid w:val="006244DC"/>
    <w:rsid w:val="006247F2"/>
    <w:rsid w:val="00626D1D"/>
    <w:rsid w:val="00626E4C"/>
    <w:rsid w:val="0063017C"/>
    <w:rsid w:val="00630C1B"/>
    <w:rsid w:val="0063192B"/>
    <w:rsid w:val="006324A5"/>
    <w:rsid w:val="006324ED"/>
    <w:rsid w:val="006379C1"/>
    <w:rsid w:val="00642728"/>
    <w:rsid w:val="00642C3D"/>
    <w:rsid w:val="00643565"/>
    <w:rsid w:val="00644B90"/>
    <w:rsid w:val="00646CB2"/>
    <w:rsid w:val="006505DC"/>
    <w:rsid w:val="00650FE5"/>
    <w:rsid w:val="00652572"/>
    <w:rsid w:val="00652F28"/>
    <w:rsid w:val="00654652"/>
    <w:rsid w:val="006546C9"/>
    <w:rsid w:val="00656067"/>
    <w:rsid w:val="00656A32"/>
    <w:rsid w:val="00656C7A"/>
    <w:rsid w:val="00661166"/>
    <w:rsid w:val="00661BA1"/>
    <w:rsid w:val="0066571F"/>
    <w:rsid w:val="00674F4B"/>
    <w:rsid w:val="0067599C"/>
    <w:rsid w:val="00677C94"/>
    <w:rsid w:val="00677EC3"/>
    <w:rsid w:val="00681608"/>
    <w:rsid w:val="00681866"/>
    <w:rsid w:val="00681BAD"/>
    <w:rsid w:val="00684169"/>
    <w:rsid w:val="006851EC"/>
    <w:rsid w:val="00685B57"/>
    <w:rsid w:val="00685DA5"/>
    <w:rsid w:val="00687E9D"/>
    <w:rsid w:val="006901BC"/>
    <w:rsid w:val="00691C49"/>
    <w:rsid w:val="00692B20"/>
    <w:rsid w:val="00692B5E"/>
    <w:rsid w:val="00692E69"/>
    <w:rsid w:val="006953D3"/>
    <w:rsid w:val="0069759B"/>
    <w:rsid w:val="006A1597"/>
    <w:rsid w:val="006A3D7C"/>
    <w:rsid w:val="006A5C9F"/>
    <w:rsid w:val="006A6398"/>
    <w:rsid w:val="006A759C"/>
    <w:rsid w:val="006B0B36"/>
    <w:rsid w:val="006B0E00"/>
    <w:rsid w:val="006B19CD"/>
    <w:rsid w:val="006B4DE3"/>
    <w:rsid w:val="006B5384"/>
    <w:rsid w:val="006B6832"/>
    <w:rsid w:val="006C2259"/>
    <w:rsid w:val="006D0858"/>
    <w:rsid w:val="006D36F9"/>
    <w:rsid w:val="006D533B"/>
    <w:rsid w:val="006D6402"/>
    <w:rsid w:val="006D6466"/>
    <w:rsid w:val="006D7254"/>
    <w:rsid w:val="006E04F9"/>
    <w:rsid w:val="006E1ED2"/>
    <w:rsid w:val="006E282E"/>
    <w:rsid w:val="006E3DE7"/>
    <w:rsid w:val="006E592A"/>
    <w:rsid w:val="006E6674"/>
    <w:rsid w:val="006E793E"/>
    <w:rsid w:val="006F08CA"/>
    <w:rsid w:val="006F202D"/>
    <w:rsid w:val="006F2845"/>
    <w:rsid w:val="006F3334"/>
    <w:rsid w:val="006F5220"/>
    <w:rsid w:val="006F686D"/>
    <w:rsid w:val="006F7345"/>
    <w:rsid w:val="006F788B"/>
    <w:rsid w:val="006F7C19"/>
    <w:rsid w:val="007016DD"/>
    <w:rsid w:val="00702F6B"/>
    <w:rsid w:val="007030DB"/>
    <w:rsid w:val="00704EC0"/>
    <w:rsid w:val="00705934"/>
    <w:rsid w:val="00705D3A"/>
    <w:rsid w:val="00706A11"/>
    <w:rsid w:val="00707B89"/>
    <w:rsid w:val="00707D86"/>
    <w:rsid w:val="00710A5C"/>
    <w:rsid w:val="007124FD"/>
    <w:rsid w:val="0071286D"/>
    <w:rsid w:val="00713BE5"/>
    <w:rsid w:val="007148A8"/>
    <w:rsid w:val="00714DF8"/>
    <w:rsid w:val="00716125"/>
    <w:rsid w:val="00717E17"/>
    <w:rsid w:val="00717F0F"/>
    <w:rsid w:val="00720C3A"/>
    <w:rsid w:val="007212C4"/>
    <w:rsid w:val="00722141"/>
    <w:rsid w:val="00722C43"/>
    <w:rsid w:val="00722E29"/>
    <w:rsid w:val="0072385A"/>
    <w:rsid w:val="00724346"/>
    <w:rsid w:val="00730072"/>
    <w:rsid w:val="00733A03"/>
    <w:rsid w:val="00733DF6"/>
    <w:rsid w:val="007356CC"/>
    <w:rsid w:val="00737153"/>
    <w:rsid w:val="007408DD"/>
    <w:rsid w:val="00742CD8"/>
    <w:rsid w:val="00744EA7"/>
    <w:rsid w:val="00745F5C"/>
    <w:rsid w:val="007464E7"/>
    <w:rsid w:val="0074675F"/>
    <w:rsid w:val="007516ED"/>
    <w:rsid w:val="007518D4"/>
    <w:rsid w:val="0075365C"/>
    <w:rsid w:val="00754659"/>
    <w:rsid w:val="007554FC"/>
    <w:rsid w:val="0075563D"/>
    <w:rsid w:val="00755C4E"/>
    <w:rsid w:val="007563D4"/>
    <w:rsid w:val="00757585"/>
    <w:rsid w:val="007603AB"/>
    <w:rsid w:val="00761109"/>
    <w:rsid w:val="0076124F"/>
    <w:rsid w:val="00761592"/>
    <w:rsid w:val="00761D52"/>
    <w:rsid w:val="00766E0C"/>
    <w:rsid w:val="00766F26"/>
    <w:rsid w:val="00770975"/>
    <w:rsid w:val="007721F7"/>
    <w:rsid w:val="00772793"/>
    <w:rsid w:val="00776B10"/>
    <w:rsid w:val="00777C34"/>
    <w:rsid w:val="00780445"/>
    <w:rsid w:val="00780790"/>
    <w:rsid w:val="007809BD"/>
    <w:rsid w:val="00781712"/>
    <w:rsid w:val="00781719"/>
    <w:rsid w:val="00781F7A"/>
    <w:rsid w:val="0078216A"/>
    <w:rsid w:val="00784A34"/>
    <w:rsid w:val="00785476"/>
    <w:rsid w:val="007859CA"/>
    <w:rsid w:val="007876BE"/>
    <w:rsid w:val="00790372"/>
    <w:rsid w:val="007903B0"/>
    <w:rsid w:val="007909B8"/>
    <w:rsid w:val="0079135D"/>
    <w:rsid w:val="00791898"/>
    <w:rsid w:val="00792846"/>
    <w:rsid w:val="00792F9C"/>
    <w:rsid w:val="007950FE"/>
    <w:rsid w:val="00795334"/>
    <w:rsid w:val="007958C0"/>
    <w:rsid w:val="00796F21"/>
    <w:rsid w:val="00797225"/>
    <w:rsid w:val="00797C49"/>
    <w:rsid w:val="00797CE5"/>
    <w:rsid w:val="007A130A"/>
    <w:rsid w:val="007A16B8"/>
    <w:rsid w:val="007A1C0A"/>
    <w:rsid w:val="007A2A11"/>
    <w:rsid w:val="007A3579"/>
    <w:rsid w:val="007A387E"/>
    <w:rsid w:val="007A4DDD"/>
    <w:rsid w:val="007A6758"/>
    <w:rsid w:val="007B04DC"/>
    <w:rsid w:val="007B236D"/>
    <w:rsid w:val="007B3051"/>
    <w:rsid w:val="007B3BFC"/>
    <w:rsid w:val="007B3D66"/>
    <w:rsid w:val="007B3EAA"/>
    <w:rsid w:val="007B5DC8"/>
    <w:rsid w:val="007B652C"/>
    <w:rsid w:val="007B6BFA"/>
    <w:rsid w:val="007B77BD"/>
    <w:rsid w:val="007C050E"/>
    <w:rsid w:val="007C0647"/>
    <w:rsid w:val="007C12E2"/>
    <w:rsid w:val="007C1BEB"/>
    <w:rsid w:val="007C3620"/>
    <w:rsid w:val="007C6243"/>
    <w:rsid w:val="007C7664"/>
    <w:rsid w:val="007C7755"/>
    <w:rsid w:val="007C7F78"/>
    <w:rsid w:val="007D13A5"/>
    <w:rsid w:val="007D1F25"/>
    <w:rsid w:val="007D388E"/>
    <w:rsid w:val="007D43A3"/>
    <w:rsid w:val="007D54F8"/>
    <w:rsid w:val="007D5CBC"/>
    <w:rsid w:val="007D788A"/>
    <w:rsid w:val="007E01B8"/>
    <w:rsid w:val="007E0292"/>
    <w:rsid w:val="007E2A67"/>
    <w:rsid w:val="007E5392"/>
    <w:rsid w:val="007E5B97"/>
    <w:rsid w:val="007E616F"/>
    <w:rsid w:val="007E6613"/>
    <w:rsid w:val="007F0469"/>
    <w:rsid w:val="007F07F6"/>
    <w:rsid w:val="007F0993"/>
    <w:rsid w:val="007F16AA"/>
    <w:rsid w:val="007F1F69"/>
    <w:rsid w:val="007F2F37"/>
    <w:rsid w:val="007F4029"/>
    <w:rsid w:val="007F4711"/>
    <w:rsid w:val="007F4E94"/>
    <w:rsid w:val="007F4F5D"/>
    <w:rsid w:val="007F5EB9"/>
    <w:rsid w:val="007F6197"/>
    <w:rsid w:val="00801240"/>
    <w:rsid w:val="00801694"/>
    <w:rsid w:val="00803F0F"/>
    <w:rsid w:val="00804D93"/>
    <w:rsid w:val="008053B1"/>
    <w:rsid w:val="00805D5E"/>
    <w:rsid w:val="00806248"/>
    <w:rsid w:val="00806403"/>
    <w:rsid w:val="00810071"/>
    <w:rsid w:val="0081060F"/>
    <w:rsid w:val="008145CD"/>
    <w:rsid w:val="00816581"/>
    <w:rsid w:val="00820E1D"/>
    <w:rsid w:val="00820E42"/>
    <w:rsid w:val="00821809"/>
    <w:rsid w:val="00824B23"/>
    <w:rsid w:val="00825CEF"/>
    <w:rsid w:val="00825F4D"/>
    <w:rsid w:val="00826975"/>
    <w:rsid w:val="008273B2"/>
    <w:rsid w:val="00830F28"/>
    <w:rsid w:val="00830FC5"/>
    <w:rsid w:val="00832731"/>
    <w:rsid w:val="00832BDC"/>
    <w:rsid w:val="00833A42"/>
    <w:rsid w:val="00836286"/>
    <w:rsid w:val="008405E6"/>
    <w:rsid w:val="00841321"/>
    <w:rsid w:val="00841952"/>
    <w:rsid w:val="008440E1"/>
    <w:rsid w:val="00845221"/>
    <w:rsid w:val="00845413"/>
    <w:rsid w:val="00845672"/>
    <w:rsid w:val="00846C4C"/>
    <w:rsid w:val="00854242"/>
    <w:rsid w:val="00855DEA"/>
    <w:rsid w:val="00860D37"/>
    <w:rsid w:val="00860E61"/>
    <w:rsid w:val="00863804"/>
    <w:rsid w:val="00864744"/>
    <w:rsid w:val="00865201"/>
    <w:rsid w:val="00865BCD"/>
    <w:rsid w:val="0086687B"/>
    <w:rsid w:val="008673A8"/>
    <w:rsid w:val="0086753D"/>
    <w:rsid w:val="00867744"/>
    <w:rsid w:val="00870645"/>
    <w:rsid w:val="008730EB"/>
    <w:rsid w:val="0087342D"/>
    <w:rsid w:val="00875984"/>
    <w:rsid w:val="00875CB0"/>
    <w:rsid w:val="008771C0"/>
    <w:rsid w:val="0087768B"/>
    <w:rsid w:val="00881A3F"/>
    <w:rsid w:val="00882308"/>
    <w:rsid w:val="00882E69"/>
    <w:rsid w:val="00883654"/>
    <w:rsid w:val="008842E9"/>
    <w:rsid w:val="008854CC"/>
    <w:rsid w:val="00886337"/>
    <w:rsid w:val="0089176E"/>
    <w:rsid w:val="00894262"/>
    <w:rsid w:val="0089453B"/>
    <w:rsid w:val="008A1272"/>
    <w:rsid w:val="008A5458"/>
    <w:rsid w:val="008B1599"/>
    <w:rsid w:val="008B169F"/>
    <w:rsid w:val="008B18D3"/>
    <w:rsid w:val="008B250A"/>
    <w:rsid w:val="008B3035"/>
    <w:rsid w:val="008B36EE"/>
    <w:rsid w:val="008B4516"/>
    <w:rsid w:val="008B563C"/>
    <w:rsid w:val="008B5A87"/>
    <w:rsid w:val="008B6DEE"/>
    <w:rsid w:val="008B72D6"/>
    <w:rsid w:val="008B7779"/>
    <w:rsid w:val="008B7939"/>
    <w:rsid w:val="008C02DE"/>
    <w:rsid w:val="008C20FA"/>
    <w:rsid w:val="008C269A"/>
    <w:rsid w:val="008C3E7B"/>
    <w:rsid w:val="008C3F79"/>
    <w:rsid w:val="008C53C6"/>
    <w:rsid w:val="008C6051"/>
    <w:rsid w:val="008C66CB"/>
    <w:rsid w:val="008C693A"/>
    <w:rsid w:val="008C6EFE"/>
    <w:rsid w:val="008D3850"/>
    <w:rsid w:val="008D3FA9"/>
    <w:rsid w:val="008D4CBB"/>
    <w:rsid w:val="008D5D8C"/>
    <w:rsid w:val="008D6CA8"/>
    <w:rsid w:val="008D75AB"/>
    <w:rsid w:val="008E1C48"/>
    <w:rsid w:val="008E35FC"/>
    <w:rsid w:val="008E4B4D"/>
    <w:rsid w:val="008E6DD5"/>
    <w:rsid w:val="008E72A9"/>
    <w:rsid w:val="008F1DA7"/>
    <w:rsid w:val="008F21B4"/>
    <w:rsid w:val="008F4164"/>
    <w:rsid w:val="008F543C"/>
    <w:rsid w:val="008F6896"/>
    <w:rsid w:val="008F71C0"/>
    <w:rsid w:val="00900444"/>
    <w:rsid w:val="00901897"/>
    <w:rsid w:val="00901DC1"/>
    <w:rsid w:val="00901FC9"/>
    <w:rsid w:val="0090244C"/>
    <w:rsid w:val="00902BCD"/>
    <w:rsid w:val="00902E77"/>
    <w:rsid w:val="00903E35"/>
    <w:rsid w:val="00905105"/>
    <w:rsid w:val="00905C98"/>
    <w:rsid w:val="00906935"/>
    <w:rsid w:val="009072A3"/>
    <w:rsid w:val="00907A5B"/>
    <w:rsid w:val="00910A65"/>
    <w:rsid w:val="00911D95"/>
    <w:rsid w:val="00913C50"/>
    <w:rsid w:val="0091443F"/>
    <w:rsid w:val="00914E3B"/>
    <w:rsid w:val="009156B3"/>
    <w:rsid w:val="00916054"/>
    <w:rsid w:val="00920D12"/>
    <w:rsid w:val="00924DEB"/>
    <w:rsid w:val="009256BA"/>
    <w:rsid w:val="00932219"/>
    <w:rsid w:val="00932BCC"/>
    <w:rsid w:val="00932E49"/>
    <w:rsid w:val="00933420"/>
    <w:rsid w:val="00935CA3"/>
    <w:rsid w:val="00935F5F"/>
    <w:rsid w:val="00940A72"/>
    <w:rsid w:val="009435B7"/>
    <w:rsid w:val="00944B9F"/>
    <w:rsid w:val="00945BE4"/>
    <w:rsid w:val="00945CF3"/>
    <w:rsid w:val="009463E8"/>
    <w:rsid w:val="00947E9C"/>
    <w:rsid w:val="00947F22"/>
    <w:rsid w:val="00950310"/>
    <w:rsid w:val="0095040B"/>
    <w:rsid w:val="009513C5"/>
    <w:rsid w:val="009521D1"/>
    <w:rsid w:val="00952CC2"/>
    <w:rsid w:val="00953544"/>
    <w:rsid w:val="009537DC"/>
    <w:rsid w:val="0095392E"/>
    <w:rsid w:val="00953A3C"/>
    <w:rsid w:val="00953B5E"/>
    <w:rsid w:val="009545A7"/>
    <w:rsid w:val="00954C3E"/>
    <w:rsid w:val="00956127"/>
    <w:rsid w:val="0095636C"/>
    <w:rsid w:val="00956986"/>
    <w:rsid w:val="00964B7D"/>
    <w:rsid w:val="00965641"/>
    <w:rsid w:val="00965FB8"/>
    <w:rsid w:val="00966247"/>
    <w:rsid w:val="00967238"/>
    <w:rsid w:val="00970906"/>
    <w:rsid w:val="009727F1"/>
    <w:rsid w:val="00973F66"/>
    <w:rsid w:val="00974D18"/>
    <w:rsid w:val="00976E10"/>
    <w:rsid w:val="00976FF3"/>
    <w:rsid w:val="00977CDE"/>
    <w:rsid w:val="00982CB9"/>
    <w:rsid w:val="009860F2"/>
    <w:rsid w:val="00987B13"/>
    <w:rsid w:val="00990A79"/>
    <w:rsid w:val="009912B5"/>
    <w:rsid w:val="009928AF"/>
    <w:rsid w:val="00992BEB"/>
    <w:rsid w:val="009941B3"/>
    <w:rsid w:val="00995A9A"/>
    <w:rsid w:val="00997A7C"/>
    <w:rsid w:val="00997C45"/>
    <w:rsid w:val="009A00B3"/>
    <w:rsid w:val="009A09A5"/>
    <w:rsid w:val="009A1325"/>
    <w:rsid w:val="009A4CA9"/>
    <w:rsid w:val="009A4E14"/>
    <w:rsid w:val="009A63B6"/>
    <w:rsid w:val="009A7BD9"/>
    <w:rsid w:val="009B033F"/>
    <w:rsid w:val="009B4688"/>
    <w:rsid w:val="009B6E19"/>
    <w:rsid w:val="009B76A3"/>
    <w:rsid w:val="009B7E97"/>
    <w:rsid w:val="009B7EAC"/>
    <w:rsid w:val="009C0AE7"/>
    <w:rsid w:val="009C0B72"/>
    <w:rsid w:val="009C0BC6"/>
    <w:rsid w:val="009C1267"/>
    <w:rsid w:val="009C5831"/>
    <w:rsid w:val="009D0B3B"/>
    <w:rsid w:val="009D0D4C"/>
    <w:rsid w:val="009D1660"/>
    <w:rsid w:val="009D2541"/>
    <w:rsid w:val="009D27F6"/>
    <w:rsid w:val="009D3F5E"/>
    <w:rsid w:val="009D60C9"/>
    <w:rsid w:val="009D6F27"/>
    <w:rsid w:val="009E10A2"/>
    <w:rsid w:val="009E186E"/>
    <w:rsid w:val="009E3067"/>
    <w:rsid w:val="009E5A05"/>
    <w:rsid w:val="009F1745"/>
    <w:rsid w:val="009F1DDF"/>
    <w:rsid w:val="009F40BC"/>
    <w:rsid w:val="009F456D"/>
    <w:rsid w:val="009F5433"/>
    <w:rsid w:val="00A00F57"/>
    <w:rsid w:val="00A01305"/>
    <w:rsid w:val="00A0183C"/>
    <w:rsid w:val="00A0249C"/>
    <w:rsid w:val="00A02E08"/>
    <w:rsid w:val="00A04169"/>
    <w:rsid w:val="00A0568B"/>
    <w:rsid w:val="00A05F1B"/>
    <w:rsid w:val="00A061F4"/>
    <w:rsid w:val="00A11915"/>
    <w:rsid w:val="00A14233"/>
    <w:rsid w:val="00A143A0"/>
    <w:rsid w:val="00A15376"/>
    <w:rsid w:val="00A164DA"/>
    <w:rsid w:val="00A167CE"/>
    <w:rsid w:val="00A168F2"/>
    <w:rsid w:val="00A16A19"/>
    <w:rsid w:val="00A16B34"/>
    <w:rsid w:val="00A1711F"/>
    <w:rsid w:val="00A17B6B"/>
    <w:rsid w:val="00A26A09"/>
    <w:rsid w:val="00A27C1C"/>
    <w:rsid w:val="00A27FAE"/>
    <w:rsid w:val="00A326B7"/>
    <w:rsid w:val="00A32C08"/>
    <w:rsid w:val="00A332C8"/>
    <w:rsid w:val="00A41EAF"/>
    <w:rsid w:val="00A45D02"/>
    <w:rsid w:val="00A4658B"/>
    <w:rsid w:val="00A47E0C"/>
    <w:rsid w:val="00A47FD0"/>
    <w:rsid w:val="00A502F5"/>
    <w:rsid w:val="00A522B7"/>
    <w:rsid w:val="00A528BE"/>
    <w:rsid w:val="00A53574"/>
    <w:rsid w:val="00A54195"/>
    <w:rsid w:val="00A54717"/>
    <w:rsid w:val="00A562E0"/>
    <w:rsid w:val="00A56F12"/>
    <w:rsid w:val="00A60FE4"/>
    <w:rsid w:val="00A6115E"/>
    <w:rsid w:val="00A62778"/>
    <w:rsid w:val="00A62D1A"/>
    <w:rsid w:val="00A62EBE"/>
    <w:rsid w:val="00A643DB"/>
    <w:rsid w:val="00A6690C"/>
    <w:rsid w:val="00A66D5F"/>
    <w:rsid w:val="00A67C69"/>
    <w:rsid w:val="00A67FDF"/>
    <w:rsid w:val="00A71D61"/>
    <w:rsid w:val="00A71DC2"/>
    <w:rsid w:val="00A72635"/>
    <w:rsid w:val="00A72FA5"/>
    <w:rsid w:val="00A7372F"/>
    <w:rsid w:val="00A75045"/>
    <w:rsid w:val="00A75054"/>
    <w:rsid w:val="00A766F3"/>
    <w:rsid w:val="00A76EAB"/>
    <w:rsid w:val="00A80491"/>
    <w:rsid w:val="00A82985"/>
    <w:rsid w:val="00A8374E"/>
    <w:rsid w:val="00A83AE5"/>
    <w:rsid w:val="00A8478F"/>
    <w:rsid w:val="00A85861"/>
    <w:rsid w:val="00A8698C"/>
    <w:rsid w:val="00A91DA0"/>
    <w:rsid w:val="00A9270A"/>
    <w:rsid w:val="00A93A02"/>
    <w:rsid w:val="00A94414"/>
    <w:rsid w:val="00A94F6C"/>
    <w:rsid w:val="00A95424"/>
    <w:rsid w:val="00A95627"/>
    <w:rsid w:val="00A96455"/>
    <w:rsid w:val="00A968EC"/>
    <w:rsid w:val="00A96A7B"/>
    <w:rsid w:val="00A96D4C"/>
    <w:rsid w:val="00A96EE0"/>
    <w:rsid w:val="00A97098"/>
    <w:rsid w:val="00A973B3"/>
    <w:rsid w:val="00A97B65"/>
    <w:rsid w:val="00A97C42"/>
    <w:rsid w:val="00AA07F5"/>
    <w:rsid w:val="00AA1238"/>
    <w:rsid w:val="00AA2104"/>
    <w:rsid w:val="00AA2B1A"/>
    <w:rsid w:val="00AA706F"/>
    <w:rsid w:val="00AA75CD"/>
    <w:rsid w:val="00AB0B58"/>
    <w:rsid w:val="00AB12AD"/>
    <w:rsid w:val="00AB2DDA"/>
    <w:rsid w:val="00AB3123"/>
    <w:rsid w:val="00AB3C31"/>
    <w:rsid w:val="00AB4AEF"/>
    <w:rsid w:val="00AB64AB"/>
    <w:rsid w:val="00AB737B"/>
    <w:rsid w:val="00AC00A4"/>
    <w:rsid w:val="00AC24EA"/>
    <w:rsid w:val="00AC2844"/>
    <w:rsid w:val="00AC67B5"/>
    <w:rsid w:val="00AC6C83"/>
    <w:rsid w:val="00AC6E84"/>
    <w:rsid w:val="00AD4713"/>
    <w:rsid w:val="00AD484F"/>
    <w:rsid w:val="00AD4C7A"/>
    <w:rsid w:val="00AD5801"/>
    <w:rsid w:val="00AD7F05"/>
    <w:rsid w:val="00AD7F90"/>
    <w:rsid w:val="00AE1689"/>
    <w:rsid w:val="00AE1984"/>
    <w:rsid w:val="00AE3C90"/>
    <w:rsid w:val="00AE44FC"/>
    <w:rsid w:val="00AE4EAE"/>
    <w:rsid w:val="00AE5D95"/>
    <w:rsid w:val="00AE6053"/>
    <w:rsid w:val="00AE6C59"/>
    <w:rsid w:val="00AE767D"/>
    <w:rsid w:val="00AF0DC7"/>
    <w:rsid w:val="00AF36C9"/>
    <w:rsid w:val="00AF3D53"/>
    <w:rsid w:val="00AF5DE3"/>
    <w:rsid w:val="00AF664B"/>
    <w:rsid w:val="00B00FAC"/>
    <w:rsid w:val="00B02078"/>
    <w:rsid w:val="00B0221B"/>
    <w:rsid w:val="00B02966"/>
    <w:rsid w:val="00B03122"/>
    <w:rsid w:val="00B03C10"/>
    <w:rsid w:val="00B03DF2"/>
    <w:rsid w:val="00B04946"/>
    <w:rsid w:val="00B05888"/>
    <w:rsid w:val="00B106CA"/>
    <w:rsid w:val="00B10762"/>
    <w:rsid w:val="00B11271"/>
    <w:rsid w:val="00B11C4E"/>
    <w:rsid w:val="00B12379"/>
    <w:rsid w:val="00B13260"/>
    <w:rsid w:val="00B133E8"/>
    <w:rsid w:val="00B13E31"/>
    <w:rsid w:val="00B15EE4"/>
    <w:rsid w:val="00B1653E"/>
    <w:rsid w:val="00B17300"/>
    <w:rsid w:val="00B179A2"/>
    <w:rsid w:val="00B2043D"/>
    <w:rsid w:val="00B208AC"/>
    <w:rsid w:val="00B227DA"/>
    <w:rsid w:val="00B23893"/>
    <w:rsid w:val="00B23EDA"/>
    <w:rsid w:val="00B246C9"/>
    <w:rsid w:val="00B25705"/>
    <w:rsid w:val="00B257E9"/>
    <w:rsid w:val="00B25A4F"/>
    <w:rsid w:val="00B26A45"/>
    <w:rsid w:val="00B26D8F"/>
    <w:rsid w:val="00B2721B"/>
    <w:rsid w:val="00B3250A"/>
    <w:rsid w:val="00B344F1"/>
    <w:rsid w:val="00B35E85"/>
    <w:rsid w:val="00B36085"/>
    <w:rsid w:val="00B40411"/>
    <w:rsid w:val="00B4083C"/>
    <w:rsid w:val="00B43C63"/>
    <w:rsid w:val="00B51D28"/>
    <w:rsid w:val="00B52402"/>
    <w:rsid w:val="00B52533"/>
    <w:rsid w:val="00B56597"/>
    <w:rsid w:val="00B567FF"/>
    <w:rsid w:val="00B56BE8"/>
    <w:rsid w:val="00B57445"/>
    <w:rsid w:val="00B60F90"/>
    <w:rsid w:val="00B6265E"/>
    <w:rsid w:val="00B628D7"/>
    <w:rsid w:val="00B62A9F"/>
    <w:rsid w:val="00B63DD5"/>
    <w:rsid w:val="00B64238"/>
    <w:rsid w:val="00B64A09"/>
    <w:rsid w:val="00B64D4F"/>
    <w:rsid w:val="00B65233"/>
    <w:rsid w:val="00B67D34"/>
    <w:rsid w:val="00B706E0"/>
    <w:rsid w:val="00B733B4"/>
    <w:rsid w:val="00B74362"/>
    <w:rsid w:val="00B75AB1"/>
    <w:rsid w:val="00B75B74"/>
    <w:rsid w:val="00B76B8A"/>
    <w:rsid w:val="00B7782E"/>
    <w:rsid w:val="00B77E73"/>
    <w:rsid w:val="00B80558"/>
    <w:rsid w:val="00B82F1C"/>
    <w:rsid w:val="00B847ED"/>
    <w:rsid w:val="00B87643"/>
    <w:rsid w:val="00B87DD7"/>
    <w:rsid w:val="00B90100"/>
    <w:rsid w:val="00B9010F"/>
    <w:rsid w:val="00B90404"/>
    <w:rsid w:val="00B91F96"/>
    <w:rsid w:val="00B929B7"/>
    <w:rsid w:val="00B96F55"/>
    <w:rsid w:val="00BA067D"/>
    <w:rsid w:val="00BA166C"/>
    <w:rsid w:val="00BA1865"/>
    <w:rsid w:val="00BA1A85"/>
    <w:rsid w:val="00BA22EC"/>
    <w:rsid w:val="00BA6780"/>
    <w:rsid w:val="00BA6F5D"/>
    <w:rsid w:val="00BB29BC"/>
    <w:rsid w:val="00BB3188"/>
    <w:rsid w:val="00BB3294"/>
    <w:rsid w:val="00BB3454"/>
    <w:rsid w:val="00BB46D7"/>
    <w:rsid w:val="00BB67C0"/>
    <w:rsid w:val="00BB6E4F"/>
    <w:rsid w:val="00BB70CC"/>
    <w:rsid w:val="00BB7195"/>
    <w:rsid w:val="00BC10CB"/>
    <w:rsid w:val="00BC3253"/>
    <w:rsid w:val="00BC4806"/>
    <w:rsid w:val="00BC7437"/>
    <w:rsid w:val="00BC756F"/>
    <w:rsid w:val="00BD11B7"/>
    <w:rsid w:val="00BD16D8"/>
    <w:rsid w:val="00BD2283"/>
    <w:rsid w:val="00BD3373"/>
    <w:rsid w:val="00BD3486"/>
    <w:rsid w:val="00BD6F49"/>
    <w:rsid w:val="00BE018F"/>
    <w:rsid w:val="00BE0E41"/>
    <w:rsid w:val="00BE18EA"/>
    <w:rsid w:val="00BE3951"/>
    <w:rsid w:val="00BE58AE"/>
    <w:rsid w:val="00BE59FE"/>
    <w:rsid w:val="00BE7B86"/>
    <w:rsid w:val="00BF06EC"/>
    <w:rsid w:val="00BF127C"/>
    <w:rsid w:val="00BF3A9E"/>
    <w:rsid w:val="00BF4993"/>
    <w:rsid w:val="00BF64C2"/>
    <w:rsid w:val="00BF7415"/>
    <w:rsid w:val="00C0181F"/>
    <w:rsid w:val="00C02491"/>
    <w:rsid w:val="00C031EC"/>
    <w:rsid w:val="00C04AAB"/>
    <w:rsid w:val="00C04F22"/>
    <w:rsid w:val="00C0504B"/>
    <w:rsid w:val="00C068A8"/>
    <w:rsid w:val="00C07351"/>
    <w:rsid w:val="00C113A6"/>
    <w:rsid w:val="00C11BE1"/>
    <w:rsid w:val="00C11C57"/>
    <w:rsid w:val="00C132E6"/>
    <w:rsid w:val="00C13E4F"/>
    <w:rsid w:val="00C148FA"/>
    <w:rsid w:val="00C14D0B"/>
    <w:rsid w:val="00C14F6C"/>
    <w:rsid w:val="00C1537B"/>
    <w:rsid w:val="00C15A4C"/>
    <w:rsid w:val="00C1604B"/>
    <w:rsid w:val="00C21C9C"/>
    <w:rsid w:val="00C2236B"/>
    <w:rsid w:val="00C230CC"/>
    <w:rsid w:val="00C238D0"/>
    <w:rsid w:val="00C255EC"/>
    <w:rsid w:val="00C25888"/>
    <w:rsid w:val="00C2778F"/>
    <w:rsid w:val="00C27A73"/>
    <w:rsid w:val="00C31942"/>
    <w:rsid w:val="00C35692"/>
    <w:rsid w:val="00C37DEB"/>
    <w:rsid w:val="00C40C57"/>
    <w:rsid w:val="00C42C00"/>
    <w:rsid w:val="00C433A3"/>
    <w:rsid w:val="00C44829"/>
    <w:rsid w:val="00C44CFC"/>
    <w:rsid w:val="00C4720F"/>
    <w:rsid w:val="00C473C3"/>
    <w:rsid w:val="00C5167F"/>
    <w:rsid w:val="00C51B50"/>
    <w:rsid w:val="00C51DAE"/>
    <w:rsid w:val="00C51DDB"/>
    <w:rsid w:val="00C53A8E"/>
    <w:rsid w:val="00C540E8"/>
    <w:rsid w:val="00C54D4E"/>
    <w:rsid w:val="00C556FD"/>
    <w:rsid w:val="00C55E52"/>
    <w:rsid w:val="00C55F72"/>
    <w:rsid w:val="00C56783"/>
    <w:rsid w:val="00C609B9"/>
    <w:rsid w:val="00C60AE4"/>
    <w:rsid w:val="00C60E1D"/>
    <w:rsid w:val="00C6133C"/>
    <w:rsid w:val="00C62059"/>
    <w:rsid w:val="00C62A33"/>
    <w:rsid w:val="00C6305C"/>
    <w:rsid w:val="00C655D6"/>
    <w:rsid w:val="00C65893"/>
    <w:rsid w:val="00C65DE2"/>
    <w:rsid w:val="00C6710D"/>
    <w:rsid w:val="00C679F2"/>
    <w:rsid w:val="00C71E26"/>
    <w:rsid w:val="00C72C46"/>
    <w:rsid w:val="00C75EAE"/>
    <w:rsid w:val="00C765C8"/>
    <w:rsid w:val="00C76BD9"/>
    <w:rsid w:val="00C77B5D"/>
    <w:rsid w:val="00C77F1D"/>
    <w:rsid w:val="00C80A3A"/>
    <w:rsid w:val="00C80BAA"/>
    <w:rsid w:val="00C82A37"/>
    <w:rsid w:val="00C8341F"/>
    <w:rsid w:val="00C85A42"/>
    <w:rsid w:val="00C862A0"/>
    <w:rsid w:val="00C904E0"/>
    <w:rsid w:val="00C92907"/>
    <w:rsid w:val="00C93087"/>
    <w:rsid w:val="00C93296"/>
    <w:rsid w:val="00C93C0E"/>
    <w:rsid w:val="00C93F41"/>
    <w:rsid w:val="00C96826"/>
    <w:rsid w:val="00C96E01"/>
    <w:rsid w:val="00CA0170"/>
    <w:rsid w:val="00CA1DA9"/>
    <w:rsid w:val="00CA2694"/>
    <w:rsid w:val="00CA297A"/>
    <w:rsid w:val="00CA4CC9"/>
    <w:rsid w:val="00CA64DC"/>
    <w:rsid w:val="00CB413D"/>
    <w:rsid w:val="00CB47CD"/>
    <w:rsid w:val="00CB4C1C"/>
    <w:rsid w:val="00CB75E2"/>
    <w:rsid w:val="00CC1B38"/>
    <w:rsid w:val="00CC493F"/>
    <w:rsid w:val="00CC6516"/>
    <w:rsid w:val="00CD1B68"/>
    <w:rsid w:val="00CD3E2E"/>
    <w:rsid w:val="00CD4164"/>
    <w:rsid w:val="00CD713A"/>
    <w:rsid w:val="00CE1198"/>
    <w:rsid w:val="00CE1CC6"/>
    <w:rsid w:val="00CE22F7"/>
    <w:rsid w:val="00CE42C7"/>
    <w:rsid w:val="00CE7143"/>
    <w:rsid w:val="00CF39F0"/>
    <w:rsid w:val="00CF5463"/>
    <w:rsid w:val="00CF5870"/>
    <w:rsid w:val="00CF71C9"/>
    <w:rsid w:val="00CF71F6"/>
    <w:rsid w:val="00CF7567"/>
    <w:rsid w:val="00D0071E"/>
    <w:rsid w:val="00D00FE0"/>
    <w:rsid w:val="00D02FF5"/>
    <w:rsid w:val="00D03139"/>
    <w:rsid w:val="00D0615D"/>
    <w:rsid w:val="00D07F9C"/>
    <w:rsid w:val="00D105D7"/>
    <w:rsid w:val="00D13AA7"/>
    <w:rsid w:val="00D1492C"/>
    <w:rsid w:val="00D14960"/>
    <w:rsid w:val="00D14C59"/>
    <w:rsid w:val="00D15EF0"/>
    <w:rsid w:val="00D16227"/>
    <w:rsid w:val="00D17738"/>
    <w:rsid w:val="00D21C2F"/>
    <w:rsid w:val="00D24072"/>
    <w:rsid w:val="00D2463C"/>
    <w:rsid w:val="00D2481A"/>
    <w:rsid w:val="00D2517E"/>
    <w:rsid w:val="00D26ACE"/>
    <w:rsid w:val="00D271DC"/>
    <w:rsid w:val="00D27453"/>
    <w:rsid w:val="00D27A98"/>
    <w:rsid w:val="00D27BCA"/>
    <w:rsid w:val="00D27F1A"/>
    <w:rsid w:val="00D32167"/>
    <w:rsid w:val="00D33B1D"/>
    <w:rsid w:val="00D33C86"/>
    <w:rsid w:val="00D33CEC"/>
    <w:rsid w:val="00D34690"/>
    <w:rsid w:val="00D35015"/>
    <w:rsid w:val="00D352BF"/>
    <w:rsid w:val="00D37D06"/>
    <w:rsid w:val="00D404E1"/>
    <w:rsid w:val="00D40D24"/>
    <w:rsid w:val="00D43B53"/>
    <w:rsid w:val="00D45318"/>
    <w:rsid w:val="00D46263"/>
    <w:rsid w:val="00D472BD"/>
    <w:rsid w:val="00D47E7F"/>
    <w:rsid w:val="00D50DFD"/>
    <w:rsid w:val="00D55168"/>
    <w:rsid w:val="00D55C33"/>
    <w:rsid w:val="00D5641C"/>
    <w:rsid w:val="00D568DA"/>
    <w:rsid w:val="00D569C9"/>
    <w:rsid w:val="00D56A1D"/>
    <w:rsid w:val="00D5738E"/>
    <w:rsid w:val="00D57810"/>
    <w:rsid w:val="00D57BF9"/>
    <w:rsid w:val="00D62F97"/>
    <w:rsid w:val="00D63655"/>
    <w:rsid w:val="00D6472B"/>
    <w:rsid w:val="00D64E58"/>
    <w:rsid w:val="00D65807"/>
    <w:rsid w:val="00D65A32"/>
    <w:rsid w:val="00D669AE"/>
    <w:rsid w:val="00D70A8F"/>
    <w:rsid w:val="00D71D78"/>
    <w:rsid w:val="00D777CD"/>
    <w:rsid w:val="00D81DBA"/>
    <w:rsid w:val="00D81E5E"/>
    <w:rsid w:val="00D82099"/>
    <w:rsid w:val="00D82C4E"/>
    <w:rsid w:val="00D8355D"/>
    <w:rsid w:val="00D841C1"/>
    <w:rsid w:val="00D84C8D"/>
    <w:rsid w:val="00D86495"/>
    <w:rsid w:val="00D86BEF"/>
    <w:rsid w:val="00D9074F"/>
    <w:rsid w:val="00D90B2E"/>
    <w:rsid w:val="00D923B2"/>
    <w:rsid w:val="00D92FDC"/>
    <w:rsid w:val="00D941A7"/>
    <w:rsid w:val="00D948BA"/>
    <w:rsid w:val="00D954E8"/>
    <w:rsid w:val="00D968D3"/>
    <w:rsid w:val="00D97C1A"/>
    <w:rsid w:val="00DA009B"/>
    <w:rsid w:val="00DA0350"/>
    <w:rsid w:val="00DA2665"/>
    <w:rsid w:val="00DA427B"/>
    <w:rsid w:val="00DB167E"/>
    <w:rsid w:val="00DB1F84"/>
    <w:rsid w:val="00DB2CD1"/>
    <w:rsid w:val="00DB3CE3"/>
    <w:rsid w:val="00DB589E"/>
    <w:rsid w:val="00DC040E"/>
    <w:rsid w:val="00DC54FA"/>
    <w:rsid w:val="00DD183E"/>
    <w:rsid w:val="00DD1E41"/>
    <w:rsid w:val="00DD1FF5"/>
    <w:rsid w:val="00DD2DDB"/>
    <w:rsid w:val="00DD4226"/>
    <w:rsid w:val="00DD466E"/>
    <w:rsid w:val="00DD4C55"/>
    <w:rsid w:val="00DE3A85"/>
    <w:rsid w:val="00DE4E36"/>
    <w:rsid w:val="00DE7EFE"/>
    <w:rsid w:val="00DF03F7"/>
    <w:rsid w:val="00DF0BCB"/>
    <w:rsid w:val="00DF2153"/>
    <w:rsid w:val="00DF36A2"/>
    <w:rsid w:val="00DF469C"/>
    <w:rsid w:val="00DF514C"/>
    <w:rsid w:val="00DF5F93"/>
    <w:rsid w:val="00DF62AB"/>
    <w:rsid w:val="00DF6DB0"/>
    <w:rsid w:val="00E00457"/>
    <w:rsid w:val="00E01D94"/>
    <w:rsid w:val="00E02459"/>
    <w:rsid w:val="00E055EC"/>
    <w:rsid w:val="00E06EAC"/>
    <w:rsid w:val="00E10096"/>
    <w:rsid w:val="00E109A7"/>
    <w:rsid w:val="00E10AE1"/>
    <w:rsid w:val="00E13628"/>
    <w:rsid w:val="00E13BA1"/>
    <w:rsid w:val="00E13E14"/>
    <w:rsid w:val="00E15804"/>
    <w:rsid w:val="00E20032"/>
    <w:rsid w:val="00E25D85"/>
    <w:rsid w:val="00E30052"/>
    <w:rsid w:val="00E30905"/>
    <w:rsid w:val="00E31CE5"/>
    <w:rsid w:val="00E3371E"/>
    <w:rsid w:val="00E346EF"/>
    <w:rsid w:val="00E347FC"/>
    <w:rsid w:val="00E351BF"/>
    <w:rsid w:val="00E35D18"/>
    <w:rsid w:val="00E37023"/>
    <w:rsid w:val="00E37129"/>
    <w:rsid w:val="00E40261"/>
    <w:rsid w:val="00E429B7"/>
    <w:rsid w:val="00E42EA2"/>
    <w:rsid w:val="00E43178"/>
    <w:rsid w:val="00E4338B"/>
    <w:rsid w:val="00E4425D"/>
    <w:rsid w:val="00E444D9"/>
    <w:rsid w:val="00E4493B"/>
    <w:rsid w:val="00E44BED"/>
    <w:rsid w:val="00E45E97"/>
    <w:rsid w:val="00E4632D"/>
    <w:rsid w:val="00E4740C"/>
    <w:rsid w:val="00E476FA"/>
    <w:rsid w:val="00E50986"/>
    <w:rsid w:val="00E50A34"/>
    <w:rsid w:val="00E51B00"/>
    <w:rsid w:val="00E51CF8"/>
    <w:rsid w:val="00E54205"/>
    <w:rsid w:val="00E549F1"/>
    <w:rsid w:val="00E565B4"/>
    <w:rsid w:val="00E56669"/>
    <w:rsid w:val="00E601ED"/>
    <w:rsid w:val="00E617FA"/>
    <w:rsid w:val="00E62DFC"/>
    <w:rsid w:val="00E64630"/>
    <w:rsid w:val="00E64C7D"/>
    <w:rsid w:val="00E674C8"/>
    <w:rsid w:val="00E67935"/>
    <w:rsid w:val="00E67DC8"/>
    <w:rsid w:val="00E708A4"/>
    <w:rsid w:val="00E745DF"/>
    <w:rsid w:val="00E74B2D"/>
    <w:rsid w:val="00E763E8"/>
    <w:rsid w:val="00E76F38"/>
    <w:rsid w:val="00E8095D"/>
    <w:rsid w:val="00E841FD"/>
    <w:rsid w:val="00E84B17"/>
    <w:rsid w:val="00E84B1D"/>
    <w:rsid w:val="00E8666C"/>
    <w:rsid w:val="00E91BD7"/>
    <w:rsid w:val="00E91C5D"/>
    <w:rsid w:val="00E96D2F"/>
    <w:rsid w:val="00E96E03"/>
    <w:rsid w:val="00E97143"/>
    <w:rsid w:val="00E97EA0"/>
    <w:rsid w:val="00EA1603"/>
    <w:rsid w:val="00EA197C"/>
    <w:rsid w:val="00EA20BE"/>
    <w:rsid w:val="00EA235E"/>
    <w:rsid w:val="00EA2DE4"/>
    <w:rsid w:val="00EA393F"/>
    <w:rsid w:val="00EA4842"/>
    <w:rsid w:val="00EB0382"/>
    <w:rsid w:val="00EB18E7"/>
    <w:rsid w:val="00EB18EC"/>
    <w:rsid w:val="00EB7DF0"/>
    <w:rsid w:val="00EC00FA"/>
    <w:rsid w:val="00EC26DA"/>
    <w:rsid w:val="00EC393E"/>
    <w:rsid w:val="00EC598B"/>
    <w:rsid w:val="00EC7E06"/>
    <w:rsid w:val="00ED1443"/>
    <w:rsid w:val="00ED1B5F"/>
    <w:rsid w:val="00EE05BC"/>
    <w:rsid w:val="00EE19A5"/>
    <w:rsid w:val="00EE34BB"/>
    <w:rsid w:val="00EE5296"/>
    <w:rsid w:val="00EE718E"/>
    <w:rsid w:val="00EF0D1F"/>
    <w:rsid w:val="00EF10E9"/>
    <w:rsid w:val="00EF11B6"/>
    <w:rsid w:val="00EF1818"/>
    <w:rsid w:val="00EF4B65"/>
    <w:rsid w:val="00F00895"/>
    <w:rsid w:val="00F008B0"/>
    <w:rsid w:val="00F01FF2"/>
    <w:rsid w:val="00F032D7"/>
    <w:rsid w:val="00F059E6"/>
    <w:rsid w:val="00F06356"/>
    <w:rsid w:val="00F07DD9"/>
    <w:rsid w:val="00F11C47"/>
    <w:rsid w:val="00F12013"/>
    <w:rsid w:val="00F127E0"/>
    <w:rsid w:val="00F12AEC"/>
    <w:rsid w:val="00F13BE4"/>
    <w:rsid w:val="00F1668D"/>
    <w:rsid w:val="00F16D1E"/>
    <w:rsid w:val="00F17D87"/>
    <w:rsid w:val="00F244E4"/>
    <w:rsid w:val="00F247A2"/>
    <w:rsid w:val="00F24E68"/>
    <w:rsid w:val="00F26169"/>
    <w:rsid w:val="00F2739B"/>
    <w:rsid w:val="00F3137B"/>
    <w:rsid w:val="00F3172D"/>
    <w:rsid w:val="00F32201"/>
    <w:rsid w:val="00F340DC"/>
    <w:rsid w:val="00F34B70"/>
    <w:rsid w:val="00F34DF4"/>
    <w:rsid w:val="00F36530"/>
    <w:rsid w:val="00F36841"/>
    <w:rsid w:val="00F408FD"/>
    <w:rsid w:val="00F4107B"/>
    <w:rsid w:val="00F41331"/>
    <w:rsid w:val="00F4139E"/>
    <w:rsid w:val="00F43D92"/>
    <w:rsid w:val="00F44AB3"/>
    <w:rsid w:val="00F451BD"/>
    <w:rsid w:val="00F47AD4"/>
    <w:rsid w:val="00F5033E"/>
    <w:rsid w:val="00F50DBD"/>
    <w:rsid w:val="00F526CB"/>
    <w:rsid w:val="00F52A2B"/>
    <w:rsid w:val="00F5574B"/>
    <w:rsid w:val="00F575E3"/>
    <w:rsid w:val="00F5762E"/>
    <w:rsid w:val="00F6090D"/>
    <w:rsid w:val="00F61AD5"/>
    <w:rsid w:val="00F63F3F"/>
    <w:rsid w:val="00F647BB"/>
    <w:rsid w:val="00F65AC8"/>
    <w:rsid w:val="00F66226"/>
    <w:rsid w:val="00F67398"/>
    <w:rsid w:val="00F70F11"/>
    <w:rsid w:val="00F7317D"/>
    <w:rsid w:val="00F73A35"/>
    <w:rsid w:val="00F76391"/>
    <w:rsid w:val="00F7721F"/>
    <w:rsid w:val="00F80F8C"/>
    <w:rsid w:val="00F8205D"/>
    <w:rsid w:val="00F8301E"/>
    <w:rsid w:val="00F84BB0"/>
    <w:rsid w:val="00F8575B"/>
    <w:rsid w:val="00F85DEB"/>
    <w:rsid w:val="00F86098"/>
    <w:rsid w:val="00F901A6"/>
    <w:rsid w:val="00F91276"/>
    <w:rsid w:val="00F93B42"/>
    <w:rsid w:val="00F93D9F"/>
    <w:rsid w:val="00F958AF"/>
    <w:rsid w:val="00F97C04"/>
    <w:rsid w:val="00FA1A53"/>
    <w:rsid w:val="00FA28C0"/>
    <w:rsid w:val="00FA4702"/>
    <w:rsid w:val="00FA4AD7"/>
    <w:rsid w:val="00FA773A"/>
    <w:rsid w:val="00FB0571"/>
    <w:rsid w:val="00FB23CD"/>
    <w:rsid w:val="00FB2D75"/>
    <w:rsid w:val="00FB2D97"/>
    <w:rsid w:val="00FB3EA7"/>
    <w:rsid w:val="00FB4F6E"/>
    <w:rsid w:val="00FB5AF2"/>
    <w:rsid w:val="00FB6A62"/>
    <w:rsid w:val="00FC0C32"/>
    <w:rsid w:val="00FC191E"/>
    <w:rsid w:val="00FC59F6"/>
    <w:rsid w:val="00FC5EF5"/>
    <w:rsid w:val="00FD0E62"/>
    <w:rsid w:val="00FD2E55"/>
    <w:rsid w:val="00FD3A03"/>
    <w:rsid w:val="00FD6199"/>
    <w:rsid w:val="00FD7BE2"/>
    <w:rsid w:val="00FD7F02"/>
    <w:rsid w:val="00FD7F33"/>
    <w:rsid w:val="00FE0A73"/>
    <w:rsid w:val="00FE17F2"/>
    <w:rsid w:val="00FE206A"/>
    <w:rsid w:val="00FE43DA"/>
    <w:rsid w:val="00FE4404"/>
    <w:rsid w:val="00FE5A8B"/>
    <w:rsid w:val="00FE5F72"/>
    <w:rsid w:val="00FE6A40"/>
    <w:rsid w:val="00FE755B"/>
    <w:rsid w:val="00FF0411"/>
    <w:rsid w:val="00FF2ABD"/>
    <w:rsid w:val="00FF482C"/>
    <w:rsid w:val="00FF6C9A"/>
    <w:rsid w:val="00FF7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8C14B9A"/>
  <w15:chartTrackingRefBased/>
  <w15:docId w15:val="{00164663-E724-4A8F-9DE1-34100319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5888"/>
    <w:pPr>
      <w:widowControl w:val="0"/>
      <w:overflowPunct w:val="0"/>
      <w:jc w:val="both"/>
    </w:pPr>
    <w:rPr>
      <w:kern w:val="2"/>
      <w:sz w:val="18"/>
    </w:rPr>
  </w:style>
  <w:style w:type="paragraph" w:styleId="Heading1">
    <w:name w:val="heading 1"/>
    <w:basedOn w:val="Normal"/>
    <w:next w:val="BodyText"/>
    <w:qFormat/>
    <w:rsid w:val="00C25888"/>
    <w:pPr>
      <w:keepNext/>
      <w:keepLines/>
      <w:numPr>
        <w:numId w:val="7"/>
      </w:numPr>
      <w:tabs>
        <w:tab w:val="left" w:pos="318"/>
      </w:tabs>
      <w:adjustRightInd w:val="0"/>
      <w:spacing w:before="160" w:after="160"/>
      <w:jc w:val="left"/>
      <w:textAlignment w:val="baseline"/>
      <w:outlineLvl w:val="0"/>
    </w:pPr>
    <w:rPr>
      <w:rFonts w:eastAsia="SimHei"/>
      <w:kern w:val="0"/>
      <w:sz w:val="21"/>
    </w:rPr>
  </w:style>
  <w:style w:type="paragraph" w:styleId="Heading2">
    <w:name w:val="heading 2"/>
    <w:basedOn w:val="Normal"/>
    <w:next w:val="BodyText"/>
    <w:link w:val="Heading2Char"/>
    <w:qFormat/>
    <w:rsid w:val="00C25888"/>
    <w:pPr>
      <w:keepNext/>
      <w:keepLines/>
      <w:numPr>
        <w:ilvl w:val="1"/>
        <w:numId w:val="7"/>
      </w:numPr>
      <w:tabs>
        <w:tab w:val="left" w:pos="414"/>
      </w:tabs>
      <w:autoSpaceDE w:val="0"/>
      <w:autoSpaceDN w:val="0"/>
      <w:adjustRightInd w:val="0"/>
      <w:spacing w:beforeLines="25" w:before="25" w:afterLines="25" w:after="25"/>
      <w:jc w:val="left"/>
      <w:textAlignment w:val="baseline"/>
      <w:outlineLvl w:val="1"/>
    </w:pPr>
    <w:rPr>
      <w:rFonts w:eastAsia="SimHei"/>
      <w:kern w:val="0"/>
    </w:rPr>
  </w:style>
  <w:style w:type="paragraph" w:styleId="Heading3">
    <w:name w:val="heading 3"/>
    <w:basedOn w:val="Normal"/>
    <w:next w:val="BodyText"/>
    <w:autoRedefine/>
    <w:qFormat/>
    <w:rsid w:val="001772CE"/>
    <w:pPr>
      <w:keepNext/>
      <w:keepLines/>
      <w:tabs>
        <w:tab w:val="left" w:pos="561"/>
        <w:tab w:val="left" w:pos="720"/>
      </w:tabs>
      <w:jc w:val="left"/>
      <w:outlineLvl w:val="2"/>
    </w:pPr>
    <w:rPr>
      <w:sz w:val="21"/>
      <w:szCs w:val="21"/>
    </w:rPr>
  </w:style>
  <w:style w:type="paragraph" w:styleId="Heading4">
    <w:name w:val="heading 4"/>
    <w:basedOn w:val="Normal"/>
    <w:next w:val="Normal"/>
    <w:qFormat/>
    <w:rsid w:val="00C25888"/>
    <w:pPr>
      <w:keepNext/>
      <w:keepLines/>
      <w:numPr>
        <w:ilvl w:val="3"/>
        <w:numId w:val="7"/>
      </w:numPr>
      <w:jc w:val="left"/>
      <w:outlineLvl w:val="3"/>
    </w:pPr>
    <w:rPr>
      <w:rFonts w:ascii="Arial" w:eastAsia="SimHei" w:hAnsi="Arial"/>
    </w:rPr>
  </w:style>
  <w:style w:type="paragraph" w:styleId="Heading5">
    <w:name w:val="heading 5"/>
    <w:basedOn w:val="Normal"/>
    <w:next w:val="Normal"/>
    <w:qFormat/>
    <w:rsid w:val="00C25888"/>
    <w:pPr>
      <w:keepNext/>
      <w:keepLines/>
      <w:numPr>
        <w:ilvl w:val="4"/>
        <w:numId w:val="7"/>
      </w:numPr>
      <w:spacing w:before="280" w:after="290" w:line="376" w:lineRule="auto"/>
      <w:outlineLvl w:val="4"/>
    </w:pPr>
    <w:rPr>
      <w:b/>
      <w:sz w:val="28"/>
    </w:rPr>
  </w:style>
  <w:style w:type="paragraph" w:styleId="Heading6">
    <w:name w:val="heading 6"/>
    <w:basedOn w:val="Normal"/>
    <w:next w:val="Normal"/>
    <w:qFormat/>
    <w:rsid w:val="00C25888"/>
    <w:pPr>
      <w:keepNext/>
      <w:keepLines/>
      <w:numPr>
        <w:ilvl w:val="5"/>
        <w:numId w:val="7"/>
      </w:numPr>
      <w:spacing w:before="240" w:after="64"/>
      <w:jc w:val="left"/>
      <w:outlineLvl w:val="5"/>
    </w:pPr>
  </w:style>
  <w:style w:type="paragraph" w:styleId="Heading7">
    <w:name w:val="heading 7"/>
    <w:basedOn w:val="Normal"/>
    <w:next w:val="Normal"/>
    <w:qFormat/>
    <w:rsid w:val="00C25888"/>
    <w:pPr>
      <w:keepNext/>
      <w:keepLines/>
      <w:numPr>
        <w:ilvl w:val="6"/>
        <w:numId w:val="7"/>
      </w:numPr>
      <w:spacing w:before="240" w:after="64" w:line="320" w:lineRule="auto"/>
      <w:outlineLvl w:val="6"/>
    </w:pPr>
    <w:rPr>
      <w:b/>
      <w:sz w:val="24"/>
    </w:rPr>
  </w:style>
  <w:style w:type="paragraph" w:styleId="Heading8">
    <w:name w:val="heading 8"/>
    <w:basedOn w:val="Normal"/>
    <w:next w:val="Normal"/>
    <w:qFormat/>
    <w:rsid w:val="00C25888"/>
    <w:pPr>
      <w:keepNext/>
      <w:keepLines/>
      <w:numPr>
        <w:ilvl w:val="7"/>
        <w:numId w:val="7"/>
      </w:numPr>
      <w:spacing w:before="240" w:after="64" w:line="320" w:lineRule="auto"/>
      <w:outlineLvl w:val="7"/>
    </w:pPr>
    <w:rPr>
      <w:rFonts w:ascii="Arial" w:eastAsia="SimHei" w:hAnsi="Arial"/>
      <w:sz w:val="24"/>
    </w:rPr>
  </w:style>
  <w:style w:type="paragraph" w:styleId="Heading9">
    <w:name w:val="heading 9"/>
    <w:basedOn w:val="Normal"/>
    <w:next w:val="Normal"/>
    <w:qFormat/>
    <w:rsid w:val="00C25888"/>
    <w:pPr>
      <w:keepNext/>
      <w:keepLines/>
      <w:numPr>
        <w:ilvl w:val="8"/>
        <w:numId w:val="7"/>
      </w:numPr>
      <w:spacing w:before="240" w:after="64" w:line="320" w:lineRule="auto"/>
      <w:outlineLvl w:val="8"/>
    </w:pPr>
    <w:rPr>
      <w:rFonts w:ascii="Arial" w:eastAsia="SimHei"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hAnsi="Times New Roman"/>
      <w:b/>
      <w:i w:val="0"/>
      <w:sz w:val="21"/>
    </w:rPr>
  </w:style>
  <w:style w:type="character" w:customStyle="1" w:styleId="WW8Num1z1">
    <w:name w:val="WW8Num1z1"/>
    <w:rPr>
      <w:rFonts w:ascii="Times New Roman" w:hAnsi="Times New Roman"/>
      <w:b/>
      <w:i w:val="0"/>
      <w:sz w:val="18"/>
    </w:rPr>
  </w:style>
  <w:style w:type="character" w:customStyle="1" w:styleId="WW8Num1z2">
    <w:name w:val="WW8Num1z2"/>
    <w:rPr>
      <w:rFonts w:ascii="Times New Roman" w:hAnsi="Times New Roman"/>
      <w:b w:val="0"/>
      <w:i w:val="0"/>
      <w:sz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
    <w:name w:val="WW-默认段落字体"/>
  </w:style>
  <w:style w:type="character" w:customStyle="1" w:styleId="WW8Num3z0">
    <w:name w:val="WW8Num3z0"/>
    <w:rPr>
      <w:sz w:val="21"/>
    </w:rPr>
  </w:style>
  <w:style w:type="character" w:customStyle="1" w:styleId="WW8Num4z0">
    <w:name w:val="WW8Num4z0"/>
    <w:rPr>
      <w:rFonts w:ascii="Times New Roman" w:hAnsi="Times New Roman"/>
      <w:b/>
      <w:i w:val="0"/>
      <w:sz w:val="21"/>
    </w:rPr>
  </w:style>
  <w:style w:type="character" w:customStyle="1" w:styleId="WW8Num4z1">
    <w:name w:val="WW8Num4z1"/>
    <w:rPr>
      <w:rFonts w:ascii="Times New Roman" w:hAnsi="Times New Roman"/>
      <w:b/>
      <w:i w:val="0"/>
      <w:sz w:val="18"/>
    </w:rPr>
  </w:style>
  <w:style w:type="character" w:customStyle="1" w:styleId="WW8Num4z2">
    <w:name w:val="WW8Num4z2"/>
    <w:rPr>
      <w:rFonts w:ascii="Times New Roman" w:hAnsi="Times New Roman"/>
      <w:b w:val="0"/>
      <w:i w:val="0"/>
      <w:sz w:val="18"/>
    </w:rPr>
  </w:style>
  <w:style w:type="character" w:customStyle="1" w:styleId="WW-1">
    <w:name w:val="WW-默认段落字体1"/>
  </w:style>
  <w:style w:type="character" w:customStyle="1" w:styleId="CharChar12">
    <w:name w:val="Char Char12"/>
    <w:rPr>
      <w:rFonts w:eastAsia="·s²Ó©úÅé"/>
      <w:sz w:val="18"/>
      <w:lang w:val="en-US" w:eastAsia="ar-SA" w:bidi="ar-SA"/>
    </w:rPr>
  </w:style>
  <w:style w:type="character" w:customStyle="1" w:styleId="CharChar11">
    <w:name w:val="Char Char11"/>
    <w:rPr>
      <w:rFonts w:eastAsia="SimSun"/>
      <w:kern w:val="1"/>
      <w:sz w:val="18"/>
      <w:lang w:val="en-US" w:eastAsia="ar-SA" w:bidi="ar-SA"/>
    </w:rPr>
  </w:style>
  <w:style w:type="character" w:customStyle="1" w:styleId="CharChar10">
    <w:name w:val="Char Char10"/>
    <w:rPr>
      <w:rFonts w:eastAsia="SimHei"/>
      <w:kern w:val="1"/>
      <w:sz w:val="36"/>
      <w:lang w:val="en-US" w:eastAsia="ar-SA" w:bidi="ar-SA"/>
    </w:rPr>
  </w:style>
  <w:style w:type="character" w:customStyle="1" w:styleId="Char">
    <w:name w:val="正文文本 Char"/>
    <w:rPr>
      <w:rFonts w:eastAsia="SimSun"/>
      <w:kern w:val="1"/>
      <w:sz w:val="18"/>
      <w:lang w:val="en-US" w:eastAsia="ar-SA" w:bidi="ar-SA"/>
    </w:rPr>
  </w:style>
  <w:style w:type="character" w:customStyle="1" w:styleId="a">
    <w:name w:val="编号字符"/>
  </w:style>
  <w:style w:type="character" w:customStyle="1" w:styleId="a0">
    <w:name w:val="项目符号"/>
    <w:rPr>
      <w:rFonts w:ascii="OpenSymbol" w:eastAsia="OpenSymbol" w:hAnsi="OpenSymbol" w:cs="OpenSymbol"/>
    </w:rPr>
  </w:style>
  <w:style w:type="character" w:styleId="Hyperlink">
    <w:name w:val="Hyperlink"/>
    <w:uiPriority w:val="99"/>
    <w:rPr>
      <w:color w:val="000080"/>
      <w:u w:val="single"/>
    </w:rPr>
  </w:style>
  <w:style w:type="paragraph" w:styleId="Title">
    <w:name w:val="Title"/>
    <w:basedOn w:val="Normal"/>
    <w:next w:val="BodyText"/>
    <w:qFormat/>
    <w:pPr>
      <w:keepNext/>
      <w:spacing w:before="240" w:after="120"/>
    </w:pPr>
    <w:rPr>
      <w:rFonts w:ascii="DejaVu Sans" w:eastAsia="DejaVu Sans" w:hAnsi="DejaVu Sans" w:cs="DejaVu Sans"/>
      <w:sz w:val="28"/>
      <w:szCs w:val="28"/>
    </w:rPr>
  </w:style>
  <w:style w:type="paragraph" w:styleId="BodyText">
    <w:name w:val="Body Text"/>
    <w:basedOn w:val="Normal"/>
    <w:rsid w:val="00C25888"/>
    <w:pPr>
      <w:tabs>
        <w:tab w:val="left" w:pos="357"/>
      </w:tabs>
      <w:ind w:firstLineChars="200" w:firstLine="200"/>
    </w:pPr>
  </w:style>
  <w:style w:type="paragraph" w:styleId="List">
    <w:name w:val="List"/>
    <w:basedOn w:val="BodyText"/>
  </w:style>
  <w:style w:type="paragraph" w:styleId="Caption">
    <w:name w:val="caption"/>
    <w:basedOn w:val="Normal"/>
    <w:next w:val="Normal"/>
    <w:qFormat/>
    <w:rsid w:val="00C25888"/>
    <w:pPr>
      <w:spacing w:before="152" w:after="160"/>
    </w:pPr>
    <w:rPr>
      <w:rFonts w:ascii="Arial" w:eastAsia="SimHei" w:hAnsi="Arial"/>
    </w:rPr>
  </w:style>
  <w:style w:type="paragraph" w:customStyle="1" w:styleId="a1">
    <w:name w:val="目录"/>
    <w:basedOn w:val="Normal"/>
    <w:pPr>
      <w:suppressLineNumbers/>
    </w:pPr>
  </w:style>
  <w:style w:type="paragraph" w:styleId="Subtitle">
    <w:name w:val="Subtitle"/>
    <w:basedOn w:val="Normal"/>
    <w:next w:val="a2"/>
    <w:qFormat/>
    <w:rsid w:val="00C25888"/>
    <w:pPr>
      <w:spacing w:before="320"/>
      <w:outlineLvl w:val="0"/>
    </w:pPr>
    <w:rPr>
      <w:rFonts w:eastAsia="SimHei"/>
      <w:sz w:val="36"/>
    </w:rPr>
  </w:style>
  <w:style w:type="paragraph" w:styleId="Footer">
    <w:name w:val="footer"/>
    <w:basedOn w:val="Normal"/>
    <w:rsid w:val="00C25888"/>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Header">
    <w:name w:val="header"/>
    <w:basedOn w:val="Normal"/>
    <w:rsid w:val="00C25888"/>
    <w:pPr>
      <w:pBdr>
        <w:bottom w:val="single" w:sz="6" w:space="1" w:color="auto"/>
      </w:pBdr>
      <w:snapToGrid w:val="0"/>
      <w:jc w:val="center"/>
    </w:pPr>
  </w:style>
  <w:style w:type="paragraph" w:customStyle="1" w:styleId="a3">
    <w:name w:val="单位"/>
    <w:rsid w:val="00C25888"/>
    <w:pPr>
      <w:ind w:left="70" w:hangingChars="70" w:hanging="70"/>
      <w:jc w:val="both"/>
    </w:pPr>
    <w:rPr>
      <w:sz w:val="17"/>
    </w:rPr>
  </w:style>
  <w:style w:type="paragraph" w:customStyle="1" w:styleId="a2">
    <w:name w:val="作者"/>
    <w:basedOn w:val="Normal"/>
    <w:next w:val="a3"/>
    <w:rsid w:val="00C25888"/>
    <w:pPr>
      <w:spacing w:before="160" w:after="240" w:line="0" w:lineRule="atLeast"/>
      <w:jc w:val="left"/>
    </w:pPr>
    <w:rPr>
      <w:rFonts w:eastAsia="FangSong_GB2312"/>
      <w:w w:val="66"/>
      <w:sz w:val="28"/>
    </w:rPr>
  </w:style>
  <w:style w:type="paragraph" w:customStyle="1" w:styleId="Name">
    <w:name w:val="Name"/>
    <w:basedOn w:val="a2"/>
    <w:next w:val="DepartCorrespond"/>
    <w:rsid w:val="00C25888"/>
    <w:pPr>
      <w:keepNext/>
      <w:spacing w:before="220" w:after="180"/>
    </w:pPr>
    <w:rPr>
      <w:rFonts w:eastAsia="SimSun"/>
      <w:w w:val="100"/>
      <w:sz w:val="18"/>
    </w:rPr>
  </w:style>
  <w:style w:type="paragraph" w:customStyle="1" w:styleId="1">
    <w:name w:val="标题1"/>
    <w:basedOn w:val="Normal"/>
    <w:next w:val="Name"/>
    <w:pPr>
      <w:keepNext/>
      <w:keepLines/>
      <w:snapToGrid w:val="0"/>
      <w:spacing w:before="240" w:after="100"/>
    </w:pPr>
    <w:rPr>
      <w:rFonts w:eastAsia="SimHei"/>
      <w:b/>
      <w:sz w:val="24"/>
    </w:rPr>
  </w:style>
  <w:style w:type="paragraph" w:customStyle="1" w:styleId="DepartCorrespondhttp">
    <w:name w:val="Depart.Correspond.http"/>
    <w:basedOn w:val="a3"/>
    <w:pPr>
      <w:ind w:left="66" w:hanging="66"/>
    </w:pPr>
    <w:rPr>
      <w:iCs/>
      <w:sz w:val="16"/>
    </w:rPr>
  </w:style>
  <w:style w:type="paragraph" w:customStyle="1" w:styleId="a4">
    <w:name w:val="框内容"/>
    <w:basedOn w:val="BodyText"/>
  </w:style>
  <w:style w:type="paragraph" w:customStyle="1" w:styleId="a5">
    <w:name w:val="人名"/>
    <w:basedOn w:val="Normal"/>
    <w:pPr>
      <w:overflowPunct/>
      <w:jc w:val="center"/>
    </w:pPr>
    <w:rPr>
      <w:rFonts w:eastAsia="KaiTi_GB2312"/>
      <w:sz w:val="21"/>
      <w:szCs w:val="21"/>
    </w:rPr>
  </w:style>
  <w:style w:type="table" w:styleId="TableGrid">
    <w:name w:val="Table Grid"/>
    <w:basedOn w:val="TableNormal"/>
    <w:rsid w:val="00BF06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脚注文本1"/>
    <w:basedOn w:val="FootnoteText"/>
    <w:link w:val="1Char"/>
    <w:rsid w:val="00C25888"/>
    <w:pPr>
      <w:spacing w:before="0"/>
      <w:ind w:firstLineChars="297" w:firstLine="297"/>
    </w:pPr>
  </w:style>
  <w:style w:type="character" w:customStyle="1" w:styleId="1Char">
    <w:name w:val="脚注文本1 Char"/>
    <w:link w:val="10"/>
    <w:rsid w:val="006D36F9"/>
    <w:rPr>
      <w:rFonts w:eastAsia="SimSun"/>
      <w:kern w:val="2"/>
      <w:sz w:val="15"/>
      <w:lang w:val="en-US" w:eastAsia="zh-CN" w:bidi="ar-SA"/>
    </w:rPr>
  </w:style>
  <w:style w:type="paragraph" w:styleId="FootnoteText">
    <w:name w:val="footnote text"/>
    <w:basedOn w:val="Normal"/>
    <w:next w:val="10"/>
    <w:semiHidden/>
    <w:rsid w:val="00C25888"/>
    <w:pPr>
      <w:tabs>
        <w:tab w:val="left" w:pos="465"/>
      </w:tabs>
      <w:snapToGrid w:val="0"/>
      <w:spacing w:before="120" w:line="312" w:lineRule="auto"/>
      <w:ind w:firstLineChars="267" w:firstLine="267"/>
    </w:pPr>
    <w:rPr>
      <w:sz w:val="15"/>
    </w:rPr>
  </w:style>
  <w:style w:type="character" w:customStyle="1" w:styleId="shorttext1">
    <w:name w:val="short_text1"/>
    <w:rsid w:val="002B406C"/>
    <w:rPr>
      <w:sz w:val="19"/>
      <w:szCs w:val="19"/>
    </w:rPr>
  </w:style>
  <w:style w:type="character" w:customStyle="1" w:styleId="mediumtext1">
    <w:name w:val="medium_text1"/>
    <w:rsid w:val="00324C7E"/>
    <w:rPr>
      <w:sz w:val="16"/>
      <w:szCs w:val="16"/>
    </w:rPr>
  </w:style>
  <w:style w:type="character" w:customStyle="1" w:styleId="datatitle1">
    <w:name w:val="datatitle1"/>
    <w:rsid w:val="00C77B5D"/>
    <w:rPr>
      <w:b/>
      <w:bCs/>
      <w:color w:val="10619F"/>
      <w:sz w:val="13"/>
      <w:szCs w:val="13"/>
    </w:rPr>
  </w:style>
  <w:style w:type="paragraph" w:styleId="DocumentMap">
    <w:name w:val="Document Map"/>
    <w:basedOn w:val="Normal"/>
    <w:semiHidden/>
    <w:rsid w:val="009537DC"/>
    <w:pPr>
      <w:shd w:val="clear" w:color="auto" w:fill="000080"/>
    </w:pPr>
  </w:style>
  <w:style w:type="character" w:styleId="Strong">
    <w:name w:val="Strong"/>
    <w:qFormat/>
    <w:rsid w:val="00C25888"/>
    <w:rPr>
      <w:b/>
      <w:bCs/>
    </w:rPr>
  </w:style>
  <w:style w:type="paragraph" w:customStyle="1" w:styleId="Abstract">
    <w:name w:val="Abstract"/>
    <w:next w:val="Keywords"/>
    <w:link w:val="AbstractChar"/>
    <w:rsid w:val="00C25888"/>
    <w:pPr>
      <w:tabs>
        <w:tab w:val="left" w:pos="937"/>
      </w:tabs>
      <w:jc w:val="both"/>
    </w:pPr>
    <w:rPr>
      <w:rFonts w:eastAsia="KaiTi_GB2312"/>
      <w:kern w:val="2"/>
      <w:sz w:val="18"/>
    </w:rPr>
  </w:style>
  <w:style w:type="paragraph" w:customStyle="1" w:styleId="DepartCorrespond">
    <w:name w:val="Depart.Correspond"/>
    <w:basedOn w:val="a3"/>
    <w:rsid w:val="00C25888"/>
    <w:pPr>
      <w:ind w:left="66" w:hangingChars="66" w:hanging="66"/>
    </w:pPr>
    <w:rPr>
      <w:iCs/>
      <w:sz w:val="16"/>
    </w:rPr>
  </w:style>
  <w:style w:type="paragraph" w:customStyle="1" w:styleId="Date1">
    <w:name w:val="Date1"/>
    <w:basedOn w:val="DepartCorrespond"/>
    <w:next w:val="Normal"/>
    <w:rsid w:val="00C25888"/>
    <w:pPr>
      <w:spacing w:after="240"/>
    </w:pPr>
    <w:rPr>
      <w:sz w:val="18"/>
    </w:rPr>
  </w:style>
  <w:style w:type="paragraph" w:customStyle="1" w:styleId="Keywords">
    <w:name w:val="Key words"/>
    <w:basedOn w:val="Normal"/>
    <w:next w:val="a6"/>
    <w:link w:val="KeywordsChar"/>
    <w:rsid w:val="00C25888"/>
    <w:pPr>
      <w:tabs>
        <w:tab w:val="left" w:pos="1176"/>
      </w:tabs>
      <w:adjustRightInd w:val="0"/>
      <w:spacing w:after="290"/>
      <w:ind w:left="632" w:hangingChars="632" w:hanging="632"/>
    </w:pPr>
    <w:rPr>
      <w:rFonts w:eastAsia="KaiTi_GB2312"/>
      <w:snapToGrid w:val="0"/>
    </w:rPr>
  </w:style>
  <w:style w:type="paragraph" w:customStyle="1" w:styleId="Title1">
    <w:name w:val="Title1"/>
    <w:basedOn w:val="Normal"/>
    <w:next w:val="Name"/>
    <w:rsid w:val="00C25888"/>
    <w:pPr>
      <w:keepNext/>
      <w:keepLines/>
      <w:snapToGrid w:val="0"/>
      <w:spacing w:before="240" w:after="100"/>
      <w:outlineLvl w:val="0"/>
    </w:pPr>
    <w:rPr>
      <w:rFonts w:eastAsia="SimHei"/>
      <w:b/>
      <w:sz w:val="24"/>
    </w:rPr>
  </w:style>
  <w:style w:type="paragraph" w:customStyle="1" w:styleId="a7">
    <w:name w:val="分类号"/>
    <w:basedOn w:val="Date1"/>
    <w:next w:val="BodyText"/>
    <w:rsid w:val="00C25888"/>
    <w:pPr>
      <w:tabs>
        <w:tab w:val="left" w:pos="1233"/>
      </w:tabs>
      <w:spacing w:after="320"/>
      <w:ind w:left="0" w:firstLineChars="0" w:firstLine="0"/>
    </w:pPr>
    <w:rPr>
      <w:rFonts w:eastAsia="SimHei"/>
    </w:rPr>
  </w:style>
  <w:style w:type="paragraph" w:customStyle="1" w:styleId="a6">
    <w:name w:val="摘要"/>
    <w:basedOn w:val="BodyText"/>
    <w:next w:val="a8"/>
    <w:link w:val="Char0"/>
    <w:rsid w:val="00C25888"/>
    <w:pPr>
      <w:tabs>
        <w:tab w:val="clear" w:pos="357"/>
        <w:tab w:val="left" w:pos="798"/>
      </w:tabs>
      <w:adjustRightInd w:val="0"/>
      <w:ind w:firstLineChars="0" w:firstLine="0"/>
    </w:pPr>
    <w:rPr>
      <w:rFonts w:eastAsia="KaiTi_GB2312"/>
      <w:snapToGrid w:val="0"/>
    </w:rPr>
  </w:style>
  <w:style w:type="paragraph" w:customStyle="1" w:styleId="a8">
    <w:name w:val="关键词"/>
    <w:basedOn w:val="a6"/>
    <w:next w:val="a7"/>
    <w:link w:val="Char1"/>
    <w:rsid w:val="00C25888"/>
    <w:pPr>
      <w:ind w:left="429" w:hangingChars="429" w:hanging="429"/>
    </w:pPr>
  </w:style>
  <w:style w:type="character" w:customStyle="1" w:styleId="AbstractChar">
    <w:name w:val="Abstract Char"/>
    <w:link w:val="Abstract"/>
    <w:rsid w:val="00034E34"/>
    <w:rPr>
      <w:rFonts w:eastAsia="KaiTi_GB2312"/>
      <w:kern w:val="2"/>
      <w:sz w:val="18"/>
      <w:lang w:val="en-US" w:eastAsia="zh-CN" w:bidi="ar-SA"/>
    </w:rPr>
  </w:style>
  <w:style w:type="character" w:customStyle="1" w:styleId="KeywordsChar">
    <w:name w:val="Key words Char"/>
    <w:link w:val="Keywords"/>
    <w:rsid w:val="00034E34"/>
    <w:rPr>
      <w:rFonts w:eastAsia="KaiTi_GB2312"/>
      <w:snapToGrid w:val="0"/>
      <w:kern w:val="2"/>
      <w:sz w:val="18"/>
      <w:lang w:val="en-US" w:eastAsia="zh-CN" w:bidi="ar-SA"/>
    </w:rPr>
  </w:style>
  <w:style w:type="character" w:customStyle="1" w:styleId="Char0">
    <w:name w:val="摘要 Char"/>
    <w:link w:val="a6"/>
    <w:rsid w:val="00034E34"/>
    <w:rPr>
      <w:rFonts w:eastAsia="KaiTi_GB2312"/>
      <w:snapToGrid w:val="0"/>
      <w:kern w:val="2"/>
      <w:sz w:val="18"/>
      <w:lang w:val="en-US" w:eastAsia="zh-CN" w:bidi="ar-SA"/>
    </w:rPr>
  </w:style>
  <w:style w:type="character" w:customStyle="1" w:styleId="Char1">
    <w:name w:val="关键词 Char"/>
    <w:basedOn w:val="Char0"/>
    <w:link w:val="a8"/>
    <w:rsid w:val="00034E34"/>
    <w:rPr>
      <w:rFonts w:eastAsia="KaiTi_GB2312"/>
      <w:snapToGrid w:val="0"/>
      <w:kern w:val="2"/>
      <w:sz w:val="18"/>
      <w:lang w:val="en-US" w:eastAsia="zh-CN" w:bidi="ar-SA"/>
    </w:rPr>
  </w:style>
  <w:style w:type="paragraph" w:customStyle="1" w:styleId="11">
    <w:name w:val="样式1"/>
    <w:basedOn w:val="Heading2"/>
    <w:rsid w:val="00062B2C"/>
    <w:rPr>
      <w:b/>
    </w:rPr>
  </w:style>
  <w:style w:type="character" w:customStyle="1" w:styleId="Heading2Char">
    <w:name w:val="Heading 2 Char"/>
    <w:link w:val="Heading2"/>
    <w:rsid w:val="00062B2C"/>
    <w:rPr>
      <w:rFonts w:eastAsia="SimHei"/>
      <w:sz w:val="18"/>
      <w:lang w:val="en-US" w:eastAsia="zh-CN" w:bidi="ar-SA"/>
    </w:rPr>
  </w:style>
  <w:style w:type="paragraph" w:customStyle="1" w:styleId="Correspond">
    <w:name w:val="Correspond"/>
    <w:basedOn w:val="DepartCorrespond"/>
    <w:next w:val="Normal"/>
    <w:rsid w:val="00C25888"/>
  </w:style>
  <w:style w:type="paragraph" w:customStyle="1" w:styleId="Information">
    <w:name w:val="Information"/>
    <w:basedOn w:val="Date1"/>
    <w:next w:val="Abstract"/>
    <w:rsid w:val="00C25888"/>
    <w:pPr>
      <w:ind w:left="0" w:firstLineChars="0" w:firstLine="0"/>
    </w:pPr>
    <w:rPr>
      <w:b/>
      <w:bCs/>
    </w:rPr>
  </w:style>
  <w:style w:type="paragraph" w:customStyle="1" w:styleId="Reference">
    <w:name w:val="Reference"/>
    <w:basedOn w:val="Normal"/>
    <w:next w:val="Normal"/>
    <w:rsid w:val="00C25888"/>
    <w:pPr>
      <w:snapToGrid w:val="0"/>
      <w:spacing w:before="280"/>
      <w:jc w:val="left"/>
      <w:outlineLvl w:val="0"/>
    </w:pPr>
    <w:rPr>
      <w:rFonts w:eastAsia="SimHei"/>
      <w:b/>
    </w:rPr>
  </w:style>
  <w:style w:type="paragraph" w:customStyle="1" w:styleId="TextofReference">
    <w:name w:val="Text of Reference"/>
    <w:rsid w:val="00C25888"/>
    <w:pPr>
      <w:numPr>
        <w:numId w:val="6"/>
      </w:numPr>
      <w:spacing w:line="260" w:lineRule="exact"/>
      <w:jc w:val="both"/>
    </w:pPr>
    <w:rPr>
      <w:sz w:val="15"/>
    </w:rPr>
  </w:style>
  <w:style w:type="paragraph" w:customStyle="1" w:styleId="TextofReference1">
    <w:name w:val="Text of Reference 1"/>
    <w:rsid w:val="00C25888"/>
    <w:pPr>
      <w:spacing w:line="260" w:lineRule="exact"/>
      <w:jc w:val="both"/>
    </w:pPr>
    <w:rPr>
      <w:sz w:val="15"/>
    </w:rPr>
  </w:style>
  <w:style w:type="paragraph" w:customStyle="1" w:styleId="Textof">
    <w:name w:val="Text of 中文参考文献"/>
    <w:basedOn w:val="TextofReference"/>
    <w:rsid w:val="00C25888"/>
    <w:pPr>
      <w:numPr>
        <w:numId w:val="0"/>
      </w:numPr>
      <w:tabs>
        <w:tab w:val="left" w:pos="346"/>
      </w:tabs>
      <w:ind w:left="258" w:hangingChars="258" w:hanging="258"/>
    </w:pPr>
  </w:style>
  <w:style w:type="paragraph" w:customStyle="1" w:styleId="Textof0">
    <w:name w:val="Text of 中文参考文献１"/>
    <w:basedOn w:val="Textof"/>
    <w:rsid w:val="00C25888"/>
    <w:pPr>
      <w:tabs>
        <w:tab w:val="clear" w:pos="346"/>
        <w:tab w:val="left" w:pos="78"/>
        <w:tab w:val="left" w:pos="424"/>
      </w:tabs>
    </w:pPr>
  </w:style>
  <w:style w:type="paragraph" w:customStyle="1" w:styleId="a9">
    <w:name w:val="表名"/>
    <w:basedOn w:val="Normal"/>
    <w:rsid w:val="00C25888"/>
    <w:pPr>
      <w:spacing w:after="120"/>
    </w:pPr>
  </w:style>
  <w:style w:type="paragraph" w:customStyle="1" w:styleId="aa">
    <w:name w:val="定理"/>
    <w:basedOn w:val="BodyText"/>
    <w:next w:val="BodyText"/>
    <w:rsid w:val="00C25888"/>
    <w:rPr>
      <w:rFonts w:eastAsia="SimHei"/>
    </w:rPr>
  </w:style>
  <w:style w:type="character" w:styleId="FootnoteReference">
    <w:name w:val="footnote reference"/>
    <w:autoRedefine/>
    <w:semiHidden/>
    <w:rsid w:val="00C25888"/>
    <w:rPr>
      <w:rFonts w:ascii="Monotype Sorts" w:eastAsia="SimSun" w:hAnsi="Monotype Sorts"/>
      <w:spacing w:val="0"/>
      <w:w w:val="100"/>
      <w:position w:val="0"/>
      <w:sz w:val="11"/>
      <w:vertAlign w:val="baseline"/>
    </w:rPr>
  </w:style>
  <w:style w:type="paragraph" w:styleId="CommentText">
    <w:name w:val="annotation text"/>
    <w:basedOn w:val="Normal"/>
    <w:link w:val="CommentTextChar"/>
    <w:semiHidden/>
    <w:rsid w:val="00C25888"/>
    <w:pPr>
      <w:jc w:val="left"/>
    </w:pPr>
  </w:style>
  <w:style w:type="character" w:styleId="CommentReference">
    <w:name w:val="annotation reference"/>
    <w:semiHidden/>
    <w:rsid w:val="00C25888"/>
    <w:rPr>
      <w:sz w:val="21"/>
      <w:szCs w:val="21"/>
    </w:rPr>
  </w:style>
  <w:style w:type="paragraph" w:customStyle="1" w:styleId="ab">
    <w:name w:val="首页页眉"/>
    <w:basedOn w:val="Header"/>
    <w:rsid w:val="00C25888"/>
    <w:pPr>
      <w:pBdr>
        <w:bottom w:val="double" w:sz="6" w:space="1" w:color="auto"/>
      </w:pBdr>
      <w:jc w:val="both"/>
    </w:pPr>
  </w:style>
  <w:style w:type="character" w:styleId="EndnoteReference">
    <w:name w:val="endnote reference"/>
    <w:semiHidden/>
    <w:rsid w:val="00C25888"/>
    <w:rPr>
      <w:vertAlign w:val="superscript"/>
    </w:rPr>
  </w:style>
  <w:style w:type="paragraph" w:customStyle="1" w:styleId="ac">
    <w:name w:val="文前文本"/>
    <w:basedOn w:val="a8"/>
    <w:rsid w:val="00C25888"/>
    <w:pPr>
      <w:ind w:left="0" w:firstLine="0"/>
    </w:pPr>
    <w:rPr>
      <w:b/>
    </w:rPr>
  </w:style>
  <w:style w:type="paragraph" w:customStyle="1" w:styleId="ad">
    <w:name w:val="证明"/>
    <w:basedOn w:val="aa"/>
    <w:rsid w:val="00C25888"/>
    <w:rPr>
      <w:rFonts w:eastAsia="FangSong_GB2312"/>
    </w:rPr>
  </w:style>
  <w:style w:type="paragraph" w:customStyle="1" w:styleId="ae">
    <w:name w:val="致谢"/>
    <w:basedOn w:val="aa"/>
    <w:next w:val="Reference"/>
    <w:rsid w:val="00C25888"/>
    <w:pPr>
      <w:tabs>
        <w:tab w:val="clear" w:pos="357"/>
      </w:tabs>
      <w:spacing w:beforeLines="100" w:before="100"/>
      <w:ind w:firstLineChars="0" w:firstLine="0"/>
    </w:pPr>
    <w:rPr>
      <w:rFonts w:eastAsia="SimSun"/>
      <w:bCs/>
    </w:rPr>
  </w:style>
  <w:style w:type="paragraph" w:customStyle="1" w:styleId="af">
    <w:name w:val="中文参考文献"/>
    <w:basedOn w:val="Reference"/>
    <w:next w:val="BodyText"/>
    <w:rsid w:val="00C25888"/>
    <w:pPr>
      <w:spacing w:before="240"/>
    </w:pPr>
    <w:rPr>
      <w:b w:val="0"/>
    </w:rPr>
  </w:style>
  <w:style w:type="character" w:styleId="Emphasis">
    <w:name w:val="Emphasis"/>
    <w:qFormat/>
    <w:rsid w:val="00797C49"/>
    <w:rPr>
      <w:b w:val="0"/>
      <w:bCs w:val="0"/>
      <w:i w:val="0"/>
      <w:iCs w:val="0"/>
      <w:color w:val="CC0033"/>
    </w:rPr>
  </w:style>
  <w:style w:type="character" w:customStyle="1" w:styleId="CommentTextChar">
    <w:name w:val="Comment Text Char"/>
    <w:link w:val="CommentText"/>
    <w:semiHidden/>
    <w:rsid w:val="00A80491"/>
    <w:rPr>
      <w:kern w:val="2"/>
      <w:sz w:val="18"/>
    </w:rPr>
  </w:style>
  <w:style w:type="paragraph" w:styleId="BalloonText">
    <w:name w:val="Balloon Text"/>
    <w:basedOn w:val="Normal"/>
    <w:link w:val="BalloonTextChar"/>
    <w:rsid w:val="00A80491"/>
    <w:rPr>
      <w:szCs w:val="18"/>
    </w:rPr>
  </w:style>
  <w:style w:type="character" w:customStyle="1" w:styleId="BalloonTextChar">
    <w:name w:val="Balloon Text Char"/>
    <w:link w:val="BalloonText"/>
    <w:rsid w:val="00A80491"/>
    <w:rPr>
      <w:kern w:val="2"/>
      <w:sz w:val="18"/>
      <w:szCs w:val="18"/>
    </w:rPr>
  </w:style>
  <w:style w:type="paragraph" w:styleId="NormalWeb">
    <w:name w:val="Normal (Web)"/>
    <w:basedOn w:val="Normal"/>
    <w:rsid w:val="00A973B3"/>
    <w:pPr>
      <w:widowControl/>
      <w:overflowPunct/>
      <w:spacing w:before="100" w:beforeAutospacing="1" w:after="100" w:afterAutospacing="1"/>
      <w:jc w:val="left"/>
    </w:pPr>
    <w:rPr>
      <w:rFonts w:ascii="SimSun" w:hAnsi="SimSun"/>
      <w:kern w:val="0"/>
      <w:sz w:val="24"/>
      <w:szCs w:val="24"/>
    </w:rPr>
  </w:style>
  <w:style w:type="character" w:styleId="PageNumber">
    <w:name w:val="page number"/>
    <w:basedOn w:val="DefaultParagraphFont"/>
    <w:rsid w:val="00F85DEB"/>
  </w:style>
  <w:style w:type="character" w:styleId="PlaceholderText">
    <w:name w:val="Placeholder Text"/>
    <w:basedOn w:val="DefaultParagraphFont"/>
    <w:uiPriority w:val="99"/>
    <w:semiHidden/>
    <w:rsid w:val="00FD6199"/>
    <w:rPr>
      <w:color w:val="666666"/>
    </w:rPr>
  </w:style>
  <w:style w:type="paragraph" w:styleId="TOCHeading">
    <w:name w:val="TOC Heading"/>
    <w:basedOn w:val="Heading1"/>
    <w:next w:val="Normal"/>
    <w:uiPriority w:val="39"/>
    <w:unhideWhenUsed/>
    <w:qFormat/>
    <w:rsid w:val="00BE018F"/>
    <w:pPr>
      <w:widowControl/>
      <w:numPr>
        <w:numId w:val="0"/>
      </w:numPr>
      <w:tabs>
        <w:tab w:val="clear" w:pos="318"/>
      </w:tabs>
      <w:overflowPunct/>
      <w:adjustRightInd/>
      <w:spacing w:before="240" w:after="0" w:line="259" w:lineRule="auto"/>
      <w:textAlignment w:val="auto"/>
      <w:outlineLvl w:val="9"/>
    </w:pPr>
    <w:rPr>
      <w:rFonts w:asciiTheme="majorHAnsi" w:eastAsiaTheme="majorEastAsia" w:hAnsiTheme="majorHAnsi" w:cstheme="majorBidi"/>
      <w:color w:val="2F5496" w:themeColor="accent1" w:themeShade="BF"/>
      <w:sz w:val="32"/>
      <w:szCs w:val="32"/>
      <w:lang w:eastAsia="en-US"/>
    </w:rPr>
  </w:style>
  <w:style w:type="paragraph" w:styleId="TOC1">
    <w:name w:val="toc 1"/>
    <w:basedOn w:val="Normal"/>
    <w:next w:val="Normal"/>
    <w:autoRedefine/>
    <w:uiPriority w:val="39"/>
    <w:rsid w:val="00BE018F"/>
    <w:pPr>
      <w:spacing w:after="100"/>
    </w:pPr>
  </w:style>
  <w:style w:type="paragraph" w:styleId="TOC2">
    <w:name w:val="toc 2"/>
    <w:basedOn w:val="Normal"/>
    <w:next w:val="Normal"/>
    <w:autoRedefine/>
    <w:uiPriority w:val="39"/>
    <w:rsid w:val="00BE018F"/>
    <w:pPr>
      <w:spacing w:after="100"/>
      <w:ind w:left="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491831">
      <w:bodyDiv w:val="1"/>
      <w:marLeft w:val="75"/>
      <w:marRight w:val="75"/>
      <w:marTop w:val="28"/>
      <w:marBottom w:val="28"/>
      <w:divBdr>
        <w:top w:val="none" w:sz="0" w:space="0" w:color="auto"/>
        <w:left w:val="none" w:sz="0" w:space="0" w:color="auto"/>
        <w:bottom w:val="none" w:sz="0" w:space="0" w:color="auto"/>
        <w:right w:val="none" w:sz="0" w:space="0" w:color="auto"/>
      </w:divBdr>
      <w:divsChild>
        <w:div w:id="832448140">
          <w:marLeft w:val="0"/>
          <w:marRight w:val="0"/>
          <w:marTop w:val="0"/>
          <w:marBottom w:val="0"/>
          <w:divBdr>
            <w:top w:val="none" w:sz="0" w:space="0" w:color="auto"/>
            <w:left w:val="none" w:sz="0" w:space="0" w:color="auto"/>
            <w:bottom w:val="none" w:sz="0" w:space="0" w:color="auto"/>
            <w:right w:val="none" w:sz="0" w:space="0" w:color="auto"/>
          </w:divBdr>
          <w:divsChild>
            <w:div w:id="2018268124">
              <w:marLeft w:val="150"/>
              <w:marRight w:val="150"/>
              <w:marTop w:val="0"/>
              <w:marBottom w:val="0"/>
              <w:divBdr>
                <w:top w:val="none" w:sz="0" w:space="0" w:color="auto"/>
                <w:left w:val="none" w:sz="0" w:space="0" w:color="auto"/>
                <w:bottom w:val="none" w:sz="0" w:space="0" w:color="auto"/>
                <w:right w:val="none" w:sz="0" w:space="0" w:color="auto"/>
              </w:divBdr>
              <w:divsChild>
                <w:div w:id="1793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328E6-090D-4D91-B356-C363B9CF4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5</Pages>
  <Words>2207</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能量高效的传感器网络空间范围聚集</vt:lpstr>
    </vt:vector>
  </TitlesOfParts>
  <Company>Microsoft</Company>
  <LinksUpToDate>false</LinksUpToDate>
  <CharactersWithSpaces>14758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能量高效的传感器网络空间范围聚集</dc:title>
  <dc:subject/>
  <dc:creator>微软用户</dc:creator>
  <cp:keywords/>
  <cp:lastModifiedBy>Hoàng Lâm Nguyễn Nhân</cp:lastModifiedBy>
  <cp:revision>39</cp:revision>
  <cp:lastPrinted>2014-10-21T04:30:00Z</cp:lastPrinted>
  <dcterms:created xsi:type="dcterms:W3CDTF">2026-01-08T09:56:00Z</dcterms:created>
  <dcterms:modified xsi:type="dcterms:W3CDTF">2026-01-09T03:56:00Z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