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Pr="00457794" w:rsidRDefault="00784D93" w:rsidP="00784D93">
      <w:pPr>
        <w:jc w:val="center"/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Nền tảng Giao đồ ăn QuickBite</w:t>
      </w:r>
    </w:p>
    <w:p w:rsidR="00784D93" w:rsidRPr="00457794" w:rsidRDefault="00784D93" w:rsidP="00784D93">
      <w:pPr>
        <w:jc w:val="center"/>
        <w:rPr>
          <w:rFonts w:asciiTheme="majorHAnsi" w:hAnsiTheme="majorHAnsi" w:cstheme="majorHAnsi"/>
          <w:sz w:val="26"/>
          <w:szCs w:val="26"/>
        </w:rPr>
      </w:pPr>
    </w:p>
    <w:p w:rsidR="00784D93" w:rsidRPr="00457794" w:rsidRDefault="00784D93" w:rsidP="00784D93">
      <w:pPr>
        <w:rPr>
          <w:rStyle w:val="Strong"/>
          <w:rFonts w:asciiTheme="majorHAnsi" w:hAnsiTheme="majorHAnsi" w:cstheme="majorHAnsi"/>
          <w:b w:val="0"/>
          <w:color w:val="000000"/>
          <w:sz w:val="26"/>
          <w:szCs w:val="26"/>
          <w:shd w:val="clear" w:color="auto" w:fill="FFFFFF"/>
        </w:rPr>
      </w:pPr>
      <w:r w:rsidRPr="00457794">
        <w:rPr>
          <w:rStyle w:val="Strong"/>
          <w:rFonts w:asciiTheme="majorHAnsi" w:hAnsiTheme="majorHAnsi" w:cstheme="majorHAnsi"/>
          <w:b w:val="0"/>
          <w:color w:val="000000"/>
          <w:sz w:val="26"/>
          <w:szCs w:val="26"/>
          <w:shd w:val="clear" w:color="auto" w:fill="FFFFFF"/>
        </w:rPr>
        <w:t>I</w:t>
      </w:r>
      <w:r w:rsidRPr="00457794">
        <w:rPr>
          <w:rStyle w:val="Strong"/>
          <w:rFonts w:asciiTheme="majorHAnsi" w:hAnsiTheme="majorHAnsi" w:cstheme="majorHAnsi"/>
          <w:b w:val="0"/>
          <w:color w:val="000000"/>
          <w:sz w:val="26"/>
          <w:szCs w:val="26"/>
          <w:shd w:val="clear" w:color="auto" w:fill="FFFFFF"/>
        </w:rPr>
        <w:t>: Nhận diện Lớp và Khai báo Cấu trúc 3 ngăn</w:t>
      </w:r>
    </w:p>
    <w:p w:rsidR="00784D93" w:rsidRPr="00457794" w:rsidRDefault="00784D9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1. Nhận diện 4 lớp đối tượng cốt lõi của QuickBite: Khách hàng (Customer), Đơn hàng(Order), Món ăn(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MenuItem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)</w:t>
      </w:r>
      <w:r w:rsidRPr="00457794">
        <w:rPr>
          <w:rFonts w:asciiTheme="majorHAnsi" w:hAnsiTheme="majorHAnsi" w:cstheme="majorHAnsi"/>
          <w:sz w:val="26"/>
          <w:szCs w:val="26"/>
        </w:rPr>
        <w:t>, Nhân viên(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Employee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)</w:t>
      </w:r>
    </w:p>
    <w:p w:rsidR="00784D93" w:rsidRPr="00457794" w:rsidRDefault="00784D93" w:rsidP="00784D93">
      <w:pPr>
        <w:rPr>
          <w:rFonts w:asciiTheme="majorHAnsi" w:hAnsiTheme="majorHAnsi" w:cstheme="majorHAnsi"/>
          <w:sz w:val="26"/>
          <w:szCs w:val="26"/>
        </w:rPr>
      </w:pPr>
    </w:p>
    <w:p w:rsidR="00784D93" w:rsidRPr="00457794" w:rsidRDefault="00784D9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2. Cấu trúc 3 ngăn tiêu chuẩn cho 4 Lớp: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84D93" w:rsidRPr="00457794" w:rsidTr="00784D93">
        <w:trPr>
          <w:trHeight w:val="510"/>
        </w:trPr>
        <w:tc>
          <w:tcPr>
            <w:tcW w:w="3005" w:type="dxa"/>
            <w:vAlign w:val="center"/>
          </w:tcPr>
          <w:p w:rsidR="00784D93" w:rsidRPr="00457794" w:rsidRDefault="00784D93" w:rsidP="00784D9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Tên lớp</w:t>
            </w:r>
          </w:p>
        </w:tc>
        <w:tc>
          <w:tcPr>
            <w:tcW w:w="3005" w:type="dxa"/>
            <w:vAlign w:val="center"/>
          </w:tcPr>
          <w:p w:rsidR="00784D93" w:rsidRPr="00457794" w:rsidRDefault="00784D93" w:rsidP="00784D9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Thuộc tính</w:t>
            </w:r>
          </w:p>
        </w:tc>
        <w:tc>
          <w:tcPr>
            <w:tcW w:w="3006" w:type="dxa"/>
            <w:vAlign w:val="center"/>
          </w:tcPr>
          <w:p w:rsidR="00784D93" w:rsidRPr="00457794" w:rsidRDefault="00784D93" w:rsidP="00784D9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Phương thức</w:t>
            </w:r>
          </w:p>
        </w:tc>
      </w:tr>
      <w:tr w:rsidR="00784D93" w:rsidRPr="00457794" w:rsidTr="00784D93">
        <w:trPr>
          <w:trHeight w:val="1701"/>
        </w:trPr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Customer</w:t>
            </w:r>
          </w:p>
        </w:tc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customerId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name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phone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email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address</w:t>
            </w:r>
          </w:p>
        </w:tc>
        <w:tc>
          <w:tcPr>
            <w:tcW w:w="3006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getCustomerId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getName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getPhone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getEmail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createOrder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viewOrder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</w:tc>
      </w:tr>
      <w:tr w:rsidR="00784D93" w:rsidRPr="00457794" w:rsidTr="00784D93">
        <w:trPr>
          <w:trHeight w:val="1701"/>
        </w:trPr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Order</w:t>
            </w:r>
          </w:p>
        </w:tc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orderId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orderDate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totalAmount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status</w:t>
            </w:r>
          </w:p>
        </w:tc>
        <w:tc>
          <w:tcPr>
            <w:tcW w:w="3006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calculateTotal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addItem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removeItem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checkout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cancel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</w:tc>
      </w:tr>
      <w:tr w:rsidR="00784D93" w:rsidRPr="00457794" w:rsidTr="00784D93">
        <w:trPr>
          <w:trHeight w:val="1701"/>
        </w:trPr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color w:val="000000"/>
                <w:sz w:val="26"/>
                <w:szCs w:val="26"/>
                <w:shd w:val="clear" w:color="auto" w:fill="FFFFFF"/>
              </w:rPr>
              <w:t>MenuItem</w:t>
            </w:r>
          </w:p>
        </w:tc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itemId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name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price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stock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description</w:t>
            </w:r>
          </w:p>
        </w:tc>
        <w:tc>
          <w:tcPr>
            <w:tcW w:w="3006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getName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getPrice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checkStock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updateStock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</w:tc>
      </w:tr>
      <w:tr w:rsidR="00784D93" w:rsidRPr="00457794" w:rsidTr="00784D93">
        <w:trPr>
          <w:trHeight w:val="1701"/>
        </w:trPr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Employee</w:t>
            </w:r>
          </w:p>
        </w:tc>
        <w:tc>
          <w:tcPr>
            <w:tcW w:w="3005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employeeId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name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phone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salary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status</w:t>
            </w:r>
          </w:p>
        </w:tc>
        <w:tc>
          <w:tcPr>
            <w:tcW w:w="3006" w:type="dxa"/>
            <w:vAlign w:val="center"/>
          </w:tcPr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getEmployeeId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getName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getPhone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getEmail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createOrder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  <w:p w:rsidR="00784D93" w:rsidRPr="00457794" w:rsidRDefault="00784D93" w:rsidP="00784D9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viewOrder</w:t>
            </w:r>
            <w:r w:rsidRPr="00457794">
              <w:rPr>
                <w:rFonts w:asciiTheme="majorHAnsi" w:hAnsiTheme="majorHAnsi" w:cstheme="majorHAnsi"/>
                <w:sz w:val="26"/>
                <w:szCs w:val="26"/>
              </w:rPr>
              <w:t>()</w:t>
            </w:r>
          </w:p>
        </w:tc>
      </w:tr>
    </w:tbl>
    <w:p w:rsidR="00784D93" w:rsidRPr="00457794" w:rsidRDefault="00784D93" w:rsidP="00784D93">
      <w:pPr>
        <w:rPr>
          <w:rFonts w:asciiTheme="majorHAnsi" w:hAnsiTheme="majorHAnsi" w:cstheme="majorHAnsi"/>
          <w:sz w:val="26"/>
          <w:szCs w:val="26"/>
        </w:rPr>
      </w:pPr>
    </w:p>
    <w:p w:rsidR="00784D93" w:rsidRPr="00457794" w:rsidRDefault="00784D9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II. Thiết lập bổ từ truy cập và Bảo vệ dữ liệu</w:t>
      </w:r>
    </w:p>
    <w:p w:rsidR="00784D93" w:rsidRPr="00457794" w:rsidRDefault="0070514C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 xml:space="preserve">- Với class Customer và Employee các thuộc tính chứa thông tin cá nhân hoặc dữ liệu nên để </w:t>
      </w:r>
      <w:r w:rsidRPr="00457794">
        <w:rPr>
          <w:rFonts w:asciiTheme="majorHAnsi" w:hAnsiTheme="majorHAnsi" w:cstheme="majorHAnsi"/>
          <w:b/>
          <w:sz w:val="26"/>
          <w:szCs w:val="26"/>
        </w:rPr>
        <w:t>Private</w:t>
      </w:r>
      <w:r w:rsidRPr="00457794">
        <w:rPr>
          <w:rFonts w:asciiTheme="majorHAnsi" w:hAnsiTheme="majorHAnsi" w:cstheme="majorHAnsi"/>
          <w:sz w:val="26"/>
          <w:szCs w:val="26"/>
        </w:rPr>
        <w:t xml:space="preserve"> (-).</w:t>
      </w:r>
    </w:p>
    <w:p w:rsidR="0070514C" w:rsidRPr="00457794" w:rsidRDefault="0070514C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 xml:space="preserve">- Các thuộc tính và phương thức còn lại có thể để </w:t>
      </w:r>
      <w:r w:rsidRPr="00457794">
        <w:rPr>
          <w:rFonts w:asciiTheme="majorHAnsi" w:hAnsiTheme="majorHAnsi" w:cstheme="majorHAnsi"/>
          <w:b/>
          <w:sz w:val="26"/>
          <w:szCs w:val="26"/>
        </w:rPr>
        <w:t>Public</w:t>
      </w:r>
      <w:r w:rsidRPr="00457794">
        <w:rPr>
          <w:rFonts w:asciiTheme="majorHAnsi" w:hAnsiTheme="majorHAnsi" w:cstheme="majorHAnsi"/>
          <w:sz w:val="26"/>
          <w:szCs w:val="26"/>
        </w:rPr>
        <w:t xml:space="preserve"> (+)</w:t>
      </w: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 xml:space="preserve">III. Phân tích và lựa chọn Mối quan hệ giữa các lớp </w:t>
      </w: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lastRenderedPageBreak/>
        <w:t xml:space="preserve">Category – MenuItem: Dùng </w:t>
      </w:r>
      <w:r w:rsidRPr="00457794">
        <w:rPr>
          <w:rFonts w:asciiTheme="majorHAnsi" w:hAnsiTheme="majorHAnsi" w:cstheme="majorHAnsi"/>
          <w:sz w:val="26"/>
          <w:szCs w:val="26"/>
        </w:rPr>
        <w:t>Aggregation</w:t>
      </w: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Order 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–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 OrderItem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: Dùng </w:t>
      </w:r>
      <w:r w:rsidRPr="00457794">
        <w:rPr>
          <w:rFonts w:asciiTheme="majorHAnsi" w:hAnsiTheme="majorHAnsi" w:cstheme="majorHAnsi"/>
          <w:sz w:val="26"/>
          <w:szCs w:val="26"/>
        </w:rPr>
        <w:t>Composition</w:t>
      </w: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Employee 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–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 Shipper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: Dùng </w:t>
      </w:r>
      <w:r w:rsidRPr="00457794">
        <w:rPr>
          <w:rFonts w:asciiTheme="majorHAnsi" w:hAnsiTheme="majorHAnsi" w:cstheme="majorHAnsi"/>
          <w:sz w:val="26"/>
          <w:szCs w:val="26"/>
        </w:rPr>
        <w:t>Generalization</w:t>
      </w: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</w:p>
    <w:p w:rsidR="00B85633" w:rsidRPr="00457794" w:rsidRDefault="00B85633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4. Bội số và Khóa chặt Rằng buộc số lượng</w:t>
      </w:r>
    </w:p>
    <w:p w:rsidR="00B85633" w:rsidRPr="00457794" w:rsidRDefault="00457794" w:rsidP="00784D93">
      <w:pPr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</w:pP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ab/>
      </w:r>
      <w:r w:rsidR="00B85633"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Customer </w:t>
      </w:r>
      <w:r w:rsidR="00B85633"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–</w:t>
      </w:r>
      <w:r w:rsidR="00B85633"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 Order</w:t>
      </w:r>
      <w:r w:rsidR="00B85633"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: 1 – 0..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* :</w:t>
      </w:r>
    </w:p>
    <w:p w:rsidR="00457794" w:rsidRPr="00457794" w:rsidRDefault="00457794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Một Customer có thể có 0 hoặc nhiều Order.</w:t>
      </w:r>
    </w:p>
    <w:p w:rsidR="00457794" w:rsidRPr="00457794" w:rsidRDefault="00457794" w:rsidP="00784D93">
      <w:pPr>
        <w:rPr>
          <w:rFonts w:asciiTheme="majorHAnsi" w:hAnsiTheme="majorHAnsi" w:cstheme="majorHAnsi"/>
          <w:b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 xml:space="preserve">Nhưng một Order thuộc về </w:t>
      </w:r>
      <w:r w:rsidRPr="00457794">
        <w:rPr>
          <w:rStyle w:val="Strong"/>
          <w:rFonts w:asciiTheme="majorHAnsi" w:hAnsiTheme="majorHAnsi" w:cstheme="majorHAnsi"/>
          <w:b w:val="0"/>
          <w:sz w:val="26"/>
          <w:szCs w:val="26"/>
        </w:rPr>
        <w:t>đúng 1 Customer</w:t>
      </w:r>
      <w:r w:rsidRPr="00457794">
        <w:rPr>
          <w:rFonts w:asciiTheme="majorHAnsi" w:hAnsiTheme="majorHAnsi" w:cstheme="majorHAnsi"/>
          <w:b/>
          <w:sz w:val="26"/>
          <w:szCs w:val="26"/>
        </w:rPr>
        <w:t>.</w:t>
      </w:r>
    </w:p>
    <w:p w:rsidR="00457794" w:rsidRPr="00457794" w:rsidRDefault="00457794" w:rsidP="00784D93">
      <w:pPr>
        <w:rPr>
          <w:rFonts w:asciiTheme="majorHAnsi" w:hAnsiTheme="majorHAnsi" w:cstheme="majorHAnsi"/>
          <w:b/>
          <w:sz w:val="26"/>
          <w:szCs w:val="26"/>
        </w:rPr>
      </w:pPr>
    </w:p>
    <w:p w:rsidR="00457794" w:rsidRPr="00457794" w:rsidRDefault="00457794" w:rsidP="00784D93">
      <w:pPr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</w:pPr>
      <w:r w:rsidRPr="00457794">
        <w:rPr>
          <w:rFonts w:asciiTheme="majorHAnsi" w:hAnsiTheme="majorHAnsi" w:cstheme="majorHAnsi"/>
          <w:b/>
          <w:sz w:val="26"/>
          <w:szCs w:val="26"/>
        </w:rPr>
        <w:tab/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Order 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–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 OrderItem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: 1 – 1..*:</w:t>
      </w:r>
    </w:p>
    <w:p w:rsidR="00457794" w:rsidRPr="00457794" w:rsidRDefault="00457794" w:rsidP="00784D93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Một Order phải có ít nhất 1 OrderItem và có thể có nhiề</w:t>
      </w:r>
      <w:r w:rsidRPr="00457794">
        <w:rPr>
          <w:rFonts w:asciiTheme="majorHAnsi" w:hAnsiTheme="majorHAnsi" w:cstheme="majorHAnsi"/>
          <w:sz w:val="26"/>
          <w:szCs w:val="26"/>
        </w:rPr>
        <w:t>u OrderItem.</w:t>
      </w:r>
    </w:p>
    <w:p w:rsidR="00457794" w:rsidRPr="00457794" w:rsidRDefault="00457794" w:rsidP="00457794">
      <w:pPr>
        <w:pStyle w:val="pdq2pgselectionanchorcontainer"/>
        <w:rPr>
          <w:rFonts w:asciiTheme="majorHAnsi" w:hAnsiTheme="majorHAnsi" w:cstheme="majorHAnsi"/>
          <w:b/>
          <w:sz w:val="26"/>
          <w:szCs w:val="26"/>
        </w:rPr>
      </w:pPr>
      <w:r w:rsidRPr="00457794">
        <w:rPr>
          <w:rStyle w:val="Strong"/>
          <w:rFonts w:asciiTheme="majorHAnsi" w:hAnsiTheme="majorHAnsi" w:cstheme="majorHAnsi"/>
          <w:b w:val="0"/>
          <w:sz w:val="26"/>
          <w:szCs w:val="26"/>
        </w:rPr>
        <w:t>Không cho phép đơn hàng rỗng.</w:t>
      </w:r>
    </w:p>
    <w:p w:rsidR="00457794" w:rsidRPr="00457794" w:rsidRDefault="00457794" w:rsidP="00784D93">
      <w:pPr>
        <w:rPr>
          <w:rFonts w:asciiTheme="majorHAnsi" w:hAnsiTheme="majorHAnsi" w:cstheme="majorHAnsi"/>
          <w:b/>
          <w:sz w:val="26"/>
          <w:szCs w:val="26"/>
        </w:rPr>
      </w:pPr>
    </w:p>
    <w:p w:rsidR="00457794" w:rsidRPr="00457794" w:rsidRDefault="00457794" w:rsidP="00457794">
      <w:pPr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</w:pPr>
      <w:r w:rsidRPr="00457794">
        <w:rPr>
          <w:rFonts w:asciiTheme="majorHAnsi" w:hAnsiTheme="majorHAnsi" w:cstheme="majorHAnsi"/>
          <w:b/>
          <w:sz w:val="26"/>
          <w:szCs w:val="26"/>
        </w:rPr>
        <w:tab/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Order 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–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 xml:space="preserve"> Voucher</w:t>
      </w:r>
      <w:r w:rsidRPr="00457794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: * - 0..1:</w:t>
      </w:r>
    </w:p>
    <w:p w:rsidR="00457794" w:rsidRP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Một Order có thể không dùng Voucher.</w:t>
      </w:r>
    </w:p>
    <w:p w:rsidR="00457794" w:rsidRPr="00457794" w:rsidRDefault="00457794" w:rsidP="00457794">
      <w:pPr>
        <w:rPr>
          <w:rFonts w:asciiTheme="majorHAnsi" w:hAnsiTheme="majorHAnsi" w:cstheme="majorHAnsi"/>
          <w:b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 xml:space="preserve">Một Order có thể dùng tối đa </w:t>
      </w:r>
      <w:r w:rsidRPr="00457794">
        <w:rPr>
          <w:rStyle w:val="Strong"/>
          <w:rFonts w:asciiTheme="majorHAnsi" w:hAnsiTheme="majorHAnsi" w:cstheme="majorHAnsi"/>
          <w:b w:val="0"/>
          <w:sz w:val="26"/>
          <w:szCs w:val="26"/>
        </w:rPr>
        <w:t>1 Voucher</w:t>
      </w:r>
      <w:r w:rsidRPr="00457794">
        <w:rPr>
          <w:rFonts w:asciiTheme="majorHAnsi" w:hAnsiTheme="majorHAnsi" w:cstheme="majorHAnsi"/>
          <w:b/>
          <w:sz w:val="26"/>
          <w:szCs w:val="26"/>
        </w:rPr>
        <w:t>.</w:t>
      </w:r>
    </w:p>
    <w:p w:rsidR="00457794" w:rsidRP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Có thể có 0 hoặc 1, nhưng không được vượt quá 1.</w:t>
      </w: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P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</w:p>
    <w:p w:rsidR="00457794" w:rsidRP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lastRenderedPageBreak/>
        <w:t>5. Chuyển đổi kịch bản Use Case thành Class</w:t>
      </w:r>
    </w:p>
    <w:p w:rsidR="00457794" w:rsidRPr="00457794" w:rsidRDefault="00457794" w:rsidP="00457794">
      <w:pPr>
        <w:rPr>
          <w:rFonts w:asciiTheme="majorHAnsi" w:hAnsiTheme="majorHAnsi" w:cstheme="majorHAnsi"/>
          <w:sz w:val="26"/>
          <w:szCs w:val="26"/>
        </w:rPr>
      </w:pPr>
      <w:r w:rsidRPr="00457794">
        <w:rPr>
          <w:rFonts w:asciiTheme="majorHAnsi" w:hAnsiTheme="majorHAnsi" w:cstheme="majorHAnsi"/>
          <w:sz w:val="26"/>
          <w:szCs w:val="26"/>
        </w:rPr>
        <w:t>1. Bảng trích xuất Danh từ/Động từ từ kịch bản Use Case “Thanh toán đơn hàng trực tiếp”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552"/>
        <w:gridCol w:w="2414"/>
      </w:tblGrid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Thành phần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Loại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  <w:lang w:eastAsia="vi-VN"/>
              </w:rPr>
              <w:t>Phân tích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Khách hàng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Actor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Đơn hàng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Order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Món hàng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OrderItem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Thanh toán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Payment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Hóa đơn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Receipt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Số tiền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Attribute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Phương thức thanh toán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Attribute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Mã giao dịch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Danh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Attribute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Chọn phương thức thanh toán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Động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Method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Xác nhận thanh toán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Động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Method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Kiểm tra thanh toán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Động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Method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Thực hiện thanh toán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Động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Method</w:t>
            </w:r>
          </w:p>
        </w:tc>
      </w:tr>
      <w:tr w:rsidR="00457794" w:rsidRPr="00457794" w:rsidTr="00457794">
        <w:trPr>
          <w:trHeight w:val="340"/>
        </w:trPr>
        <w:tc>
          <w:tcPr>
            <w:tcW w:w="3539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Tạo hóa đơn</w:t>
            </w:r>
          </w:p>
        </w:tc>
        <w:tc>
          <w:tcPr>
            <w:tcW w:w="2552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Động từ</w:t>
            </w:r>
          </w:p>
        </w:tc>
        <w:tc>
          <w:tcPr>
            <w:tcW w:w="2414" w:type="dxa"/>
            <w:vAlign w:val="center"/>
            <w:hideMark/>
          </w:tcPr>
          <w:p w:rsidR="00457794" w:rsidRPr="00457794" w:rsidRDefault="00457794" w:rsidP="00457794">
            <w:pPr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</w:pPr>
            <w:r w:rsidRPr="00457794">
              <w:rPr>
                <w:rFonts w:asciiTheme="majorHAnsi" w:eastAsia="Times New Roman" w:hAnsiTheme="majorHAnsi" w:cstheme="majorHAnsi"/>
                <w:sz w:val="26"/>
                <w:szCs w:val="26"/>
                <w:lang w:eastAsia="vi-VN"/>
              </w:rPr>
              <w:t>Method</w:t>
            </w:r>
          </w:p>
        </w:tc>
      </w:tr>
    </w:tbl>
    <w:p w:rsidR="00457794" w:rsidRDefault="00457794" w:rsidP="00457794">
      <w:pPr>
        <w:rPr>
          <w:rFonts w:asciiTheme="majorHAnsi" w:hAnsiTheme="majorHAnsi" w:cstheme="majorHAnsi"/>
          <w:b/>
          <w:sz w:val="26"/>
          <w:szCs w:val="26"/>
        </w:rPr>
      </w:pPr>
    </w:p>
    <w:p w:rsidR="00457794" w:rsidRPr="00457794" w:rsidRDefault="00457794" w:rsidP="00457794">
      <w:pPr>
        <w:rPr>
          <w:rFonts w:asciiTheme="majorHAnsi" w:hAnsiTheme="majorHAnsi" w:cstheme="majorHAnsi"/>
          <w:b/>
          <w:sz w:val="26"/>
          <w:szCs w:val="26"/>
        </w:rPr>
      </w:pPr>
      <w:bookmarkStart w:id="0" w:name="_GoBack"/>
      <w:bookmarkEnd w:id="0"/>
    </w:p>
    <w:sectPr w:rsidR="00457794" w:rsidRPr="0045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F47"/>
    <w:rsid w:val="00033A18"/>
    <w:rsid w:val="00457794"/>
    <w:rsid w:val="0070514C"/>
    <w:rsid w:val="00784D93"/>
    <w:rsid w:val="00B85633"/>
    <w:rsid w:val="00C9405C"/>
    <w:rsid w:val="00CB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F91EF"/>
  <w15:chartTrackingRefBased/>
  <w15:docId w15:val="{7E42305B-3346-4DA6-92A2-C192CCD6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4D93"/>
    <w:rPr>
      <w:b/>
      <w:bCs/>
    </w:rPr>
  </w:style>
  <w:style w:type="table" w:styleId="TableGrid">
    <w:name w:val="Table Grid"/>
    <w:basedOn w:val="TableNormal"/>
    <w:uiPriority w:val="39"/>
    <w:rsid w:val="00784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57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4577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40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2026-09-17T08:14:00Z</dcterms:created>
  <dcterms:modified xsi:type="dcterms:W3CDTF">2026-09-17T09:01:00Z</dcterms:modified>
</cp:coreProperties>
</file>