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06D" w:rsidRPr="0051706D" w:rsidRDefault="0051706D" w:rsidP="0051706D">
      <w:pPr>
        <w:spacing w:line="360" w:lineRule="auto"/>
        <w:jc w:val="both"/>
        <w:rPr>
          <w:rFonts w:asciiTheme="majorHAnsi" w:hAnsiTheme="majorHAnsi" w:cstheme="majorHAnsi"/>
          <w:b/>
          <w:sz w:val="24"/>
          <w:szCs w:val="24"/>
        </w:rPr>
      </w:pPr>
      <w:r w:rsidRPr="0051706D">
        <w:rPr>
          <w:rFonts w:asciiTheme="majorHAnsi" w:hAnsiTheme="majorHAnsi" w:cstheme="majorHAnsi"/>
          <w:b/>
          <w:sz w:val="24"/>
          <w:szCs w:val="24"/>
        </w:rPr>
        <w:t>1. Định nghĩa:</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sz w:val="24"/>
          <w:szCs w:val="24"/>
        </w:rPr>
        <w:t>Phần mềm bản quyền</w:t>
      </w:r>
      <w:r w:rsidRPr="0051706D">
        <w:rPr>
          <w:rFonts w:asciiTheme="majorHAnsi" w:hAnsiTheme="majorHAnsi" w:cstheme="majorHAnsi"/>
          <w:sz w:val="24"/>
          <w:szCs w:val="24"/>
        </w:rPr>
        <w:t xml:space="preserve"> là phần mềm được cấp phép hợp pháp từ nhà sản xuất, cho phép người dùng sử dụng theo điều khoản cụ thể (thường phải mua hoặc đăng ký).</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sz w:val="24"/>
          <w:szCs w:val="24"/>
        </w:rPr>
        <w:t>Phần mềm lậu</w:t>
      </w:r>
      <w:r w:rsidRPr="0051706D">
        <w:rPr>
          <w:rFonts w:asciiTheme="majorHAnsi" w:hAnsiTheme="majorHAnsi" w:cstheme="majorHAnsi"/>
          <w:sz w:val="24"/>
          <w:szCs w:val="24"/>
        </w:rPr>
        <w:t xml:space="preserve"> là phần mềm bị sao chép, bẻ khóa hoặc phân phối trái phép mà không có sự cho phép của nhà phát hành.</w:t>
      </w:r>
    </w:p>
    <w:p w:rsidR="0051706D" w:rsidRPr="0051706D" w:rsidRDefault="0051706D" w:rsidP="0051706D">
      <w:pPr>
        <w:spacing w:line="360" w:lineRule="auto"/>
        <w:jc w:val="both"/>
        <w:rPr>
          <w:rFonts w:asciiTheme="majorHAnsi" w:hAnsiTheme="majorHAnsi" w:cstheme="majorHAnsi"/>
          <w:b/>
          <w:sz w:val="24"/>
          <w:szCs w:val="24"/>
        </w:rPr>
      </w:pPr>
      <w:r w:rsidRPr="0051706D">
        <w:rPr>
          <w:rFonts w:asciiTheme="majorHAnsi" w:hAnsiTheme="majorHAnsi" w:cstheme="majorHAnsi"/>
          <w:b/>
          <w:sz w:val="24"/>
          <w:szCs w:val="24"/>
        </w:rPr>
        <w:t xml:space="preserve">2. </w:t>
      </w:r>
      <w:r w:rsidRPr="0051706D">
        <w:rPr>
          <w:rFonts w:asciiTheme="majorHAnsi" w:hAnsiTheme="majorHAnsi" w:cstheme="majorHAnsi"/>
          <w:b/>
          <w:sz w:val="24"/>
          <w:szCs w:val="24"/>
        </w:rPr>
        <w:t>Ba lợi ích khi dùng phần mềm bản quyền:</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b w:val="0"/>
          <w:sz w:val="24"/>
          <w:szCs w:val="24"/>
        </w:rPr>
        <w:t>Được cập nhật thường xuyên</w:t>
      </w:r>
      <w:r w:rsidRPr="0051706D">
        <w:rPr>
          <w:rFonts w:asciiTheme="majorHAnsi" w:hAnsiTheme="majorHAnsi" w:cstheme="majorHAnsi"/>
          <w:b/>
          <w:sz w:val="24"/>
          <w:szCs w:val="24"/>
        </w:rPr>
        <w:t>,</w:t>
      </w:r>
      <w:r w:rsidRPr="0051706D">
        <w:rPr>
          <w:rFonts w:asciiTheme="majorHAnsi" w:hAnsiTheme="majorHAnsi" w:cstheme="majorHAnsi"/>
          <w:sz w:val="24"/>
          <w:szCs w:val="24"/>
        </w:rPr>
        <w:t xml:space="preserve"> đảm bảo hiệu suất và bảo mật.</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b/>
          <w:sz w:val="24"/>
          <w:szCs w:val="24"/>
        </w:rPr>
        <w:t xml:space="preserve">- </w:t>
      </w:r>
      <w:r w:rsidRPr="0051706D">
        <w:rPr>
          <w:rStyle w:val="Strong"/>
          <w:rFonts w:asciiTheme="majorHAnsi" w:hAnsiTheme="majorHAnsi" w:cstheme="majorHAnsi"/>
          <w:b w:val="0"/>
          <w:sz w:val="24"/>
          <w:szCs w:val="24"/>
        </w:rPr>
        <w:t>Hỗ trợ kỹ thuật chính hãng</w:t>
      </w:r>
      <w:r w:rsidRPr="0051706D">
        <w:rPr>
          <w:rFonts w:asciiTheme="majorHAnsi" w:hAnsiTheme="majorHAnsi" w:cstheme="majorHAnsi"/>
          <w:b/>
          <w:sz w:val="24"/>
          <w:szCs w:val="24"/>
        </w:rPr>
        <w:t>,</w:t>
      </w:r>
      <w:r w:rsidRPr="0051706D">
        <w:rPr>
          <w:rFonts w:asciiTheme="majorHAnsi" w:hAnsiTheme="majorHAnsi" w:cstheme="majorHAnsi"/>
          <w:sz w:val="24"/>
          <w:szCs w:val="24"/>
        </w:rPr>
        <w:t xml:space="preserve"> khi gặp lỗi hoặc sự cố.</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b w:val="0"/>
          <w:sz w:val="24"/>
          <w:szCs w:val="24"/>
        </w:rPr>
        <w:t>Không lo vi phạm pháp luật</w:t>
      </w:r>
      <w:r w:rsidRPr="0051706D">
        <w:rPr>
          <w:rFonts w:asciiTheme="majorHAnsi" w:hAnsiTheme="majorHAnsi" w:cstheme="majorHAnsi"/>
          <w:b/>
          <w:sz w:val="24"/>
          <w:szCs w:val="24"/>
        </w:rPr>
        <w:t>,</w:t>
      </w:r>
      <w:r w:rsidRPr="0051706D">
        <w:rPr>
          <w:rFonts w:asciiTheme="majorHAnsi" w:hAnsiTheme="majorHAnsi" w:cstheme="majorHAnsi"/>
          <w:sz w:val="24"/>
          <w:szCs w:val="24"/>
        </w:rPr>
        <w:t xml:space="preserve"> tránh các hậu quả pháp lý và rủi ro tài chính.</w:t>
      </w:r>
    </w:p>
    <w:p w:rsidR="0051706D" w:rsidRPr="0051706D" w:rsidRDefault="0051706D" w:rsidP="0051706D">
      <w:pPr>
        <w:spacing w:line="360" w:lineRule="auto"/>
        <w:jc w:val="both"/>
        <w:rPr>
          <w:rFonts w:asciiTheme="majorHAnsi" w:hAnsiTheme="majorHAnsi" w:cstheme="majorHAnsi"/>
          <w:b/>
          <w:sz w:val="24"/>
          <w:szCs w:val="24"/>
        </w:rPr>
      </w:pPr>
      <w:r w:rsidRPr="0051706D">
        <w:rPr>
          <w:rFonts w:asciiTheme="majorHAnsi" w:hAnsiTheme="majorHAnsi" w:cstheme="majorHAnsi"/>
          <w:b/>
          <w:sz w:val="24"/>
          <w:szCs w:val="24"/>
        </w:rPr>
        <w:t xml:space="preserve">3. </w:t>
      </w:r>
      <w:r w:rsidRPr="0051706D">
        <w:rPr>
          <w:rFonts w:asciiTheme="majorHAnsi" w:hAnsiTheme="majorHAnsi" w:cstheme="majorHAnsi"/>
          <w:b/>
          <w:sz w:val="24"/>
          <w:szCs w:val="24"/>
        </w:rPr>
        <w:t>Ba rủi ro khi dùng phần mềm lậu:</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b w:val="0"/>
          <w:sz w:val="24"/>
          <w:szCs w:val="24"/>
        </w:rPr>
        <w:t>Nguy cơ nhiễm virus, mã độc cao</w:t>
      </w:r>
      <w:r w:rsidRPr="0051706D">
        <w:rPr>
          <w:rFonts w:asciiTheme="majorHAnsi" w:hAnsiTheme="majorHAnsi" w:cstheme="majorHAnsi"/>
          <w:sz w:val="24"/>
          <w:szCs w:val="24"/>
        </w:rPr>
        <w:t xml:space="preserve"> do tải từ nguồn không rõ ràng.</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b w:val="0"/>
          <w:sz w:val="24"/>
          <w:szCs w:val="24"/>
        </w:rPr>
        <w:t>Không được cập nhật bảo mật</w:t>
      </w:r>
      <w:r w:rsidRPr="0051706D">
        <w:rPr>
          <w:rFonts w:asciiTheme="majorHAnsi" w:hAnsiTheme="majorHAnsi" w:cstheme="majorHAnsi"/>
          <w:b/>
          <w:sz w:val="24"/>
          <w:szCs w:val="24"/>
        </w:rPr>
        <w:t>,</w:t>
      </w:r>
      <w:r w:rsidRPr="0051706D">
        <w:rPr>
          <w:rFonts w:asciiTheme="majorHAnsi" w:hAnsiTheme="majorHAnsi" w:cstheme="majorHAnsi"/>
          <w:sz w:val="24"/>
          <w:szCs w:val="24"/>
        </w:rPr>
        <w:t xml:space="preserve"> dễ bị tấn công hoặc mất dữ liệu.</w:t>
      </w:r>
    </w:p>
    <w:p w:rsidR="0051706D" w:rsidRPr="0051706D" w:rsidRDefault="0051706D" w:rsidP="0051706D">
      <w:pPr>
        <w:spacing w:line="360" w:lineRule="auto"/>
        <w:jc w:val="both"/>
        <w:rPr>
          <w:rFonts w:asciiTheme="majorHAnsi" w:hAnsiTheme="majorHAnsi" w:cstheme="majorHAnsi"/>
          <w:sz w:val="24"/>
          <w:szCs w:val="24"/>
        </w:rPr>
      </w:pPr>
      <w:r w:rsidRPr="0051706D">
        <w:rPr>
          <w:rFonts w:asciiTheme="majorHAnsi" w:hAnsiTheme="majorHAnsi" w:cstheme="majorHAnsi"/>
          <w:sz w:val="24"/>
          <w:szCs w:val="24"/>
        </w:rPr>
        <w:t xml:space="preserve">- </w:t>
      </w:r>
      <w:r w:rsidRPr="0051706D">
        <w:rPr>
          <w:rStyle w:val="Strong"/>
          <w:rFonts w:asciiTheme="majorHAnsi" w:hAnsiTheme="majorHAnsi" w:cstheme="majorHAnsi"/>
          <w:b w:val="0"/>
          <w:sz w:val="24"/>
          <w:szCs w:val="24"/>
        </w:rPr>
        <w:t>Vi phạm pháp luật</w:t>
      </w:r>
      <w:r w:rsidRPr="0051706D">
        <w:rPr>
          <w:rFonts w:asciiTheme="majorHAnsi" w:hAnsiTheme="majorHAnsi" w:cstheme="majorHAnsi"/>
          <w:b/>
          <w:sz w:val="24"/>
          <w:szCs w:val="24"/>
        </w:rPr>
        <w:t>,</w:t>
      </w:r>
      <w:r w:rsidRPr="0051706D">
        <w:rPr>
          <w:rFonts w:asciiTheme="majorHAnsi" w:hAnsiTheme="majorHAnsi" w:cstheme="majorHAnsi"/>
          <w:sz w:val="24"/>
          <w:szCs w:val="24"/>
        </w:rPr>
        <w:t xml:space="preserve"> có thể bị xử phạt hành chính hoặc kiện tụng.</w:t>
      </w:r>
    </w:p>
    <w:p w:rsidR="0051706D" w:rsidRPr="0051706D" w:rsidRDefault="0051706D" w:rsidP="0051706D">
      <w:pPr>
        <w:spacing w:line="360" w:lineRule="auto"/>
        <w:jc w:val="both"/>
        <w:rPr>
          <w:rFonts w:asciiTheme="majorHAnsi" w:hAnsiTheme="majorHAnsi" w:cstheme="majorHAnsi"/>
          <w:b/>
          <w:sz w:val="24"/>
          <w:szCs w:val="24"/>
        </w:rPr>
      </w:pPr>
      <w:r w:rsidRPr="0051706D">
        <w:rPr>
          <w:rFonts w:asciiTheme="majorHAnsi" w:hAnsiTheme="majorHAnsi" w:cstheme="majorHAnsi"/>
          <w:b/>
          <w:sz w:val="24"/>
          <w:szCs w:val="24"/>
        </w:rPr>
        <w:t xml:space="preserve">4. </w:t>
      </w:r>
      <w:r w:rsidRPr="0051706D">
        <w:rPr>
          <w:rFonts w:asciiTheme="majorHAnsi" w:hAnsiTheme="majorHAnsi" w:cstheme="majorHAnsi"/>
          <w:b/>
          <w:sz w:val="24"/>
          <w:szCs w:val="24"/>
        </w:rPr>
        <w:t>Quan điểm cá nhân:</w:t>
      </w:r>
    </w:p>
    <w:p w:rsidR="0051706D" w:rsidRPr="0051706D" w:rsidRDefault="0051706D" w:rsidP="0051706D">
      <w:pPr>
        <w:spacing w:line="360" w:lineRule="auto"/>
        <w:jc w:val="both"/>
        <w:rPr>
          <w:rFonts w:asciiTheme="majorHAnsi" w:hAnsiTheme="majorHAnsi" w:cstheme="majorHAnsi"/>
          <w:sz w:val="24"/>
          <w:szCs w:val="24"/>
        </w:rPr>
      </w:pPr>
      <w:r>
        <w:rPr>
          <w:rFonts w:asciiTheme="majorHAnsi" w:hAnsiTheme="majorHAnsi" w:cstheme="majorHAnsi"/>
          <w:sz w:val="24"/>
          <w:szCs w:val="24"/>
        </w:rPr>
        <w:tab/>
        <w:t>S</w:t>
      </w:r>
      <w:r w:rsidRPr="0051706D">
        <w:rPr>
          <w:rFonts w:asciiTheme="majorHAnsi" w:hAnsiTheme="majorHAnsi" w:cstheme="majorHAnsi"/>
          <w:sz w:val="24"/>
          <w:szCs w:val="24"/>
        </w:rPr>
        <w:t xml:space="preserve">ử dụng </w:t>
      </w:r>
      <w:r w:rsidRPr="0051706D">
        <w:rPr>
          <w:rStyle w:val="Strong"/>
          <w:rFonts w:asciiTheme="majorHAnsi" w:hAnsiTheme="majorHAnsi" w:cstheme="majorHAnsi"/>
          <w:b w:val="0"/>
          <w:sz w:val="24"/>
          <w:szCs w:val="24"/>
        </w:rPr>
        <w:t>phần mềm bản quyền</w:t>
      </w:r>
      <w:r w:rsidRPr="0051706D">
        <w:rPr>
          <w:rFonts w:asciiTheme="majorHAnsi" w:hAnsiTheme="majorHAnsi" w:cstheme="majorHAnsi"/>
          <w:sz w:val="24"/>
          <w:szCs w:val="24"/>
        </w:rPr>
        <w:t xml:space="preserve"> vì nó an toàn, ổn định và được hỗ trợ đầy đủ. Dù có thể tốn chi phí ban đầu, nhưng về lâu dài sẽ tránh được nhiều rủi ro bảo mật và pháp lý. Ngoài ra, việc dùng phần mềm hợp pháp cũng thể hiện sự tôn trọng công sức của nhà phát triển. Hiện nay có nhiều phần mềm miễn phí hoặc mã nguồn mở hợp pháp, rất phù hợp với học sinh, sinh viên.</w:t>
      </w:r>
      <w:bookmarkStart w:id="0" w:name="_GoBack"/>
      <w:bookmarkEnd w:id="0"/>
    </w:p>
    <w:p w:rsidR="0051706D" w:rsidRPr="0051706D" w:rsidRDefault="0051706D" w:rsidP="0051706D">
      <w:pPr>
        <w:spacing w:line="360" w:lineRule="auto"/>
        <w:jc w:val="both"/>
        <w:rPr>
          <w:rFonts w:asciiTheme="majorHAnsi" w:hAnsiTheme="majorHAnsi" w:cstheme="majorHAnsi"/>
          <w:sz w:val="24"/>
          <w:szCs w:val="24"/>
        </w:rPr>
      </w:pPr>
    </w:p>
    <w:p w:rsidR="0051706D" w:rsidRPr="0051706D" w:rsidRDefault="0051706D" w:rsidP="0051706D">
      <w:pPr>
        <w:spacing w:line="360" w:lineRule="auto"/>
        <w:jc w:val="both"/>
        <w:rPr>
          <w:rFonts w:asciiTheme="majorHAnsi" w:hAnsiTheme="majorHAnsi" w:cstheme="majorHAnsi"/>
          <w:b/>
          <w:sz w:val="24"/>
          <w:szCs w:val="24"/>
        </w:rPr>
      </w:pPr>
    </w:p>
    <w:sectPr w:rsidR="0051706D" w:rsidRPr="0051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02"/>
    <w:rsid w:val="00033A18"/>
    <w:rsid w:val="00210B02"/>
    <w:rsid w:val="005170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24E2"/>
  <w15:chartTrackingRefBased/>
  <w15:docId w15:val="{287375DF-0157-4828-AF0A-C617D160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06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17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18298">
      <w:bodyDiv w:val="1"/>
      <w:marLeft w:val="0"/>
      <w:marRight w:val="0"/>
      <w:marTop w:val="0"/>
      <w:marBottom w:val="0"/>
      <w:divBdr>
        <w:top w:val="none" w:sz="0" w:space="0" w:color="auto"/>
        <w:left w:val="none" w:sz="0" w:space="0" w:color="auto"/>
        <w:bottom w:val="none" w:sz="0" w:space="0" w:color="auto"/>
        <w:right w:val="none" w:sz="0" w:space="0" w:color="auto"/>
      </w:divBdr>
    </w:div>
    <w:div w:id="766849329">
      <w:bodyDiv w:val="1"/>
      <w:marLeft w:val="0"/>
      <w:marRight w:val="0"/>
      <w:marTop w:val="0"/>
      <w:marBottom w:val="0"/>
      <w:divBdr>
        <w:top w:val="none" w:sz="0" w:space="0" w:color="auto"/>
        <w:left w:val="none" w:sz="0" w:space="0" w:color="auto"/>
        <w:bottom w:val="none" w:sz="0" w:space="0" w:color="auto"/>
        <w:right w:val="none" w:sz="0" w:space="0" w:color="auto"/>
      </w:divBdr>
    </w:div>
    <w:div w:id="1375691291">
      <w:bodyDiv w:val="1"/>
      <w:marLeft w:val="0"/>
      <w:marRight w:val="0"/>
      <w:marTop w:val="0"/>
      <w:marBottom w:val="0"/>
      <w:divBdr>
        <w:top w:val="none" w:sz="0" w:space="0" w:color="auto"/>
        <w:left w:val="none" w:sz="0" w:space="0" w:color="auto"/>
        <w:bottom w:val="none" w:sz="0" w:space="0" w:color="auto"/>
        <w:right w:val="none" w:sz="0" w:space="0" w:color="auto"/>
      </w:divBdr>
    </w:div>
    <w:div w:id="1556894245">
      <w:bodyDiv w:val="1"/>
      <w:marLeft w:val="0"/>
      <w:marRight w:val="0"/>
      <w:marTop w:val="0"/>
      <w:marBottom w:val="0"/>
      <w:divBdr>
        <w:top w:val="none" w:sz="0" w:space="0" w:color="auto"/>
        <w:left w:val="none" w:sz="0" w:space="0" w:color="auto"/>
        <w:bottom w:val="none" w:sz="0" w:space="0" w:color="auto"/>
        <w:right w:val="none" w:sz="0" w:space="0" w:color="auto"/>
      </w:divBdr>
    </w:div>
    <w:div w:id="18755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2025-10-06T14:50:00Z</dcterms:created>
  <dcterms:modified xsi:type="dcterms:W3CDTF">2025-10-06T14:53:00Z</dcterms:modified>
</cp:coreProperties>
</file>