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7A5" w:rsidRPr="008F37A5" w:rsidRDefault="008F37A5">
      <w:pPr>
        <w:rPr>
          <w:sz w:val="30"/>
          <w:szCs w:val="30"/>
        </w:rPr>
      </w:pPr>
      <w:r>
        <w:rPr>
          <w:sz w:val="30"/>
          <w:szCs w:val="30"/>
        </w:rPr>
        <w:t>- Kích thước ban đầu của tệp</w:t>
      </w:r>
    </w:p>
    <w:p w:rsidR="008F37A5" w:rsidRDefault="008F37A5">
      <w:r w:rsidRPr="008F37A5">
        <w:drawing>
          <wp:inline distT="0" distB="0" distL="0" distR="0" wp14:anchorId="533F57E5" wp14:editId="06633D3E">
            <wp:extent cx="2351909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3907" cy="15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A5" w:rsidRPr="008F37A5" w:rsidRDefault="008F37A5">
      <w:pPr>
        <w:rPr>
          <w:sz w:val="30"/>
          <w:szCs w:val="30"/>
        </w:rPr>
      </w:pPr>
      <w:r>
        <w:rPr>
          <w:sz w:val="30"/>
          <w:szCs w:val="30"/>
        </w:rPr>
        <w:t>- Kích thước sau khi nén bằ</w:t>
      </w:r>
      <w:r w:rsidR="003D2A33">
        <w:rPr>
          <w:sz w:val="30"/>
          <w:szCs w:val="30"/>
        </w:rPr>
        <w:t>ng winrar (.zip)</w:t>
      </w:r>
    </w:p>
    <w:p w:rsidR="00033A18" w:rsidRDefault="003D2A33">
      <w:r w:rsidRPr="003D2A33">
        <w:drawing>
          <wp:inline distT="0" distB="0" distL="0" distR="0" wp14:anchorId="0D6FEFF4" wp14:editId="50082D2E">
            <wp:extent cx="2515570" cy="153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5283" cy="154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A5" w:rsidRDefault="003D2A33">
      <w:pPr>
        <w:rPr>
          <w:sz w:val="30"/>
          <w:szCs w:val="30"/>
        </w:rPr>
      </w:pPr>
      <w:r>
        <w:rPr>
          <w:sz w:val="30"/>
          <w:szCs w:val="30"/>
        </w:rPr>
        <w:t>- Kích thước sau khi nén bằng winrar (.rar)</w:t>
      </w:r>
    </w:p>
    <w:p w:rsidR="003D2A33" w:rsidRDefault="003D2A33">
      <w:pPr>
        <w:rPr>
          <w:sz w:val="30"/>
          <w:szCs w:val="30"/>
        </w:rPr>
      </w:pPr>
      <w:r w:rsidRPr="003D2A33">
        <w:rPr>
          <w:sz w:val="30"/>
          <w:szCs w:val="30"/>
        </w:rPr>
        <w:drawing>
          <wp:inline distT="0" distB="0" distL="0" distR="0" wp14:anchorId="4813838D" wp14:editId="46E3D5DA">
            <wp:extent cx="2506980" cy="156686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7973" cy="157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33" w:rsidRDefault="003D2A33">
      <w:pPr>
        <w:rPr>
          <w:sz w:val="30"/>
          <w:szCs w:val="30"/>
        </w:rPr>
      </w:pPr>
      <w:r>
        <w:rPr>
          <w:sz w:val="30"/>
          <w:szCs w:val="30"/>
        </w:rPr>
        <w:t>- Hiệu quả tiết kiệm dung lượng của mỗi công cụ tương đương nhau.</w:t>
      </w:r>
    </w:p>
    <w:p w:rsidR="003D2A33" w:rsidRPr="008F37A5" w:rsidRDefault="003D2A33">
      <w:pPr>
        <w:rPr>
          <w:sz w:val="30"/>
          <w:szCs w:val="30"/>
        </w:rPr>
      </w:pPr>
      <w:r>
        <w:rPr>
          <w:sz w:val="30"/>
          <w:szCs w:val="30"/>
        </w:rPr>
        <w:t>- Một số tệp không thể nén nhiều hoặc không có sự khác biệt do tính chất trong chúng đã tối ưu về mặt thông tin.</w:t>
      </w:r>
      <w:bookmarkStart w:id="0" w:name="_GoBack"/>
      <w:bookmarkEnd w:id="0"/>
    </w:p>
    <w:sectPr w:rsidR="003D2A33" w:rsidRPr="008F3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16"/>
    <w:rsid w:val="00033A18"/>
    <w:rsid w:val="003D2A33"/>
    <w:rsid w:val="00580216"/>
    <w:rsid w:val="008F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286CF6"/>
  <w15:chartTrackingRefBased/>
  <w15:docId w15:val="{E6A7F6D9-14DF-45B8-A4B4-4A1A8A47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2025-09-25T14:32:00Z</dcterms:created>
  <dcterms:modified xsi:type="dcterms:W3CDTF">2025-09-25T14:50:00Z</dcterms:modified>
</cp:coreProperties>
</file>