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A18" w:rsidRDefault="0025084B" w:rsidP="0025084B">
      <w:pPr>
        <w:jc w:val="center"/>
        <w:rPr>
          <w:rFonts w:asciiTheme="majorHAnsi" w:hAnsiTheme="majorHAnsi" w:cstheme="majorHAnsi"/>
          <w:b/>
          <w:sz w:val="32"/>
          <w:szCs w:val="32"/>
        </w:rPr>
      </w:pPr>
      <w:r>
        <w:rPr>
          <w:rFonts w:asciiTheme="majorHAnsi" w:hAnsiTheme="majorHAnsi" w:cstheme="majorHAnsi"/>
          <w:b/>
          <w:sz w:val="32"/>
          <w:szCs w:val="32"/>
        </w:rPr>
        <w:t>Công nghệ và đời sống</w:t>
      </w:r>
    </w:p>
    <w:p w:rsidR="0025084B" w:rsidRDefault="0025084B" w:rsidP="0025084B">
      <w:pPr>
        <w:jc w:val="both"/>
        <w:rPr>
          <w:rFonts w:asciiTheme="majorHAnsi" w:hAnsiTheme="majorHAnsi" w:cstheme="majorHAnsi"/>
          <w:b/>
          <w:sz w:val="32"/>
          <w:szCs w:val="32"/>
        </w:rPr>
      </w:pPr>
    </w:p>
    <w:p w:rsidR="0025084B" w:rsidRPr="0025084B" w:rsidRDefault="0025084B" w:rsidP="0025084B">
      <w:pPr>
        <w:pStyle w:val="NormalWeb"/>
        <w:spacing w:before="0" w:beforeAutospacing="0" w:after="0" w:afterAutospacing="0" w:line="360" w:lineRule="auto"/>
        <w:ind w:firstLine="720"/>
        <w:rPr>
          <w:sz w:val="28"/>
          <w:szCs w:val="28"/>
        </w:rPr>
      </w:pPr>
      <w:r w:rsidRPr="0025084B">
        <w:rPr>
          <w:sz w:val="28"/>
          <w:szCs w:val="28"/>
        </w:rPr>
        <w:t>Công nghệ đóng vai trò vô cùng quan trọng trong đời sống hiện nay, góp phần làm thay đổi mạnh mẽ cách con người làm việc, học tập và giao tiếp. Nhờ vào sự phát triển của công nghệ, mọi hoạt động đều trở nên nhanh chóng, thuận tiện và hiệu quả hơn. Trong giáo dục, công nghệ giúp học sinh, sinh viên tiếp cận tri thức toàn cầu thông qua Internet và các nền tảng học trực tuyến. Trong công việc, công nghệ hỗ trợ tự động hóa, tiết kiệm thời gian và chi phí. Ngoài ra, công nghệ còn kết nối con người với nhau dễ dàng hơn thông qua mạng xã hội, ứng dụng trò chuyện và các thiết bị thông minh. Có thể nói, công nghệ không chỉ nâng cao chất lượng cuộc sống mà còn mở ra nhiều cơ hội phát triển cho cá nhân và xã hội trong thời đại số.</w:t>
      </w:r>
    </w:p>
    <w:p w:rsidR="0025084B" w:rsidRPr="0025084B" w:rsidRDefault="0025084B" w:rsidP="0025084B">
      <w:pPr>
        <w:jc w:val="both"/>
        <w:rPr>
          <w:rFonts w:asciiTheme="majorHAnsi" w:hAnsiTheme="majorHAnsi" w:cstheme="majorHAnsi"/>
          <w:b/>
          <w:sz w:val="32"/>
          <w:szCs w:val="32"/>
        </w:rPr>
      </w:pPr>
      <w:r w:rsidRPr="00561F5C">
        <w:rPr>
          <w:rFonts w:asciiTheme="majorHAnsi" w:hAnsiTheme="majorHAnsi" w:cstheme="majorHAnsi"/>
          <w:noProof/>
          <w:lang w:eastAsia="vi-VN"/>
        </w:rPr>
        <w:drawing>
          <wp:inline distT="0" distB="0" distL="0" distR="0">
            <wp:extent cx="2232660" cy="2176780"/>
            <wp:effectExtent l="133350" t="76200" r="72390" b="128270"/>
            <wp:docPr id="1" name="Picture 1" descr="Lý thuyết công nghệ và đời sống - Công nghệ 10 | SGK Công nghệ 10 - Kết nối  tri t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công nghệ và đời sống - Công nghệ 10 | SGK Công nghệ 10 - Kết nối  tri thứ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32660" cy="217678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bookmarkStart w:id="0" w:name="_GoBack"/>
      <w:r w:rsidRPr="00561F5C">
        <w:rPr>
          <w:rFonts w:asciiTheme="majorHAnsi" w:hAnsiTheme="majorHAnsi" w:cstheme="majorHAnsi"/>
          <w:noProof/>
          <w:lang w:eastAsia="vi-VN"/>
        </w:rPr>
        <w:drawing>
          <wp:inline distT="0" distB="0" distL="0" distR="0">
            <wp:extent cx="2461260" cy="1564466"/>
            <wp:effectExtent l="285750" t="304800" r="281940" b="302895"/>
            <wp:docPr id="2" name="Picture 2" descr="Trả lời khám phá mục I trang 16 SGK Công nghệ 6 Kết nối tri thứ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ả lời khám phá mục I trang 16 SGK Công nghệ 6 Kết nối tri thứ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593" cy="159773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bookmarkEnd w:id="0"/>
    </w:p>
    <w:sectPr w:rsidR="0025084B" w:rsidRPr="0025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36"/>
    <w:rsid w:val="00033A18"/>
    <w:rsid w:val="0025084B"/>
    <w:rsid w:val="00561F5C"/>
    <w:rsid w:val="00913F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F3BAC-937C-4266-A918-EC5C463D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84B"/>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1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2025-09-26T13:09:00Z</dcterms:created>
  <dcterms:modified xsi:type="dcterms:W3CDTF">2025-09-26T13:13:00Z</dcterms:modified>
</cp:coreProperties>
</file>