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87" w:rsidRDefault="00BF2B87" w:rsidP="00BF2B87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</w:pPr>
      <w:r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 xml:space="preserve">- </w:t>
      </w:r>
      <w:r w:rsidRPr="00BF2B87"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>Trạm phân tích Nhị phân:</w:t>
      </w:r>
      <w:r w:rsidRPr="00BF2B87"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 Chuyển đổi mã </w:t>
      </w:r>
      <w:r w:rsidRPr="00BF2B87">
        <w:rPr>
          <w:rFonts w:ascii="Consolas" w:eastAsia="Times New Roman" w:hAnsi="Consolas" w:cs="Courier New"/>
          <w:b/>
          <w:bCs/>
          <w:color w:val="D63384"/>
          <w:sz w:val="21"/>
          <w:szCs w:val="21"/>
          <w:lang w:eastAsia="vi-VN"/>
        </w:rPr>
        <w:t>A5D</w:t>
      </w:r>
      <w:r w:rsidRPr="00BF2B87"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 từ hệ Thập lục phân sang hệ </w:t>
      </w:r>
      <w:r w:rsidRPr="00BF2B87"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>Nhị phân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:</w:t>
      </w:r>
    </w:p>
    <w:p w:rsidR="00BF2B87" w:rsidRPr="00BF2B87" w:rsidRDefault="00BF2B87" w:rsidP="00BF2B87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</w:pP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+ A5D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bscript"/>
          <w:lang w:eastAsia="vi-VN"/>
        </w:rPr>
        <w:t>(16)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 = 101001011101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bscript"/>
          <w:lang w:eastAsia="vi-VN"/>
        </w:rPr>
        <w:t>(2)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.</w:t>
      </w:r>
    </w:p>
    <w:p w:rsidR="00BF2B87" w:rsidRDefault="00BF2B87" w:rsidP="00BF2B87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</w:pPr>
      <w:r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 xml:space="preserve">- </w:t>
      </w:r>
      <w:r w:rsidRPr="00BF2B87"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>Trạm phân tích Bát phân:</w:t>
      </w:r>
      <w:r w:rsidRPr="00BF2B87"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 Từ kết quả Nhị phân ở trên, hãy chuyển đổi nó sang hệ </w:t>
      </w:r>
      <w:r w:rsidRPr="00BF2B87"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>Bát phân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:</w:t>
      </w:r>
    </w:p>
    <w:p w:rsidR="00BF2B87" w:rsidRPr="00BF2B87" w:rsidRDefault="00BF2B87" w:rsidP="00BF2B87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</w:pP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+ 101001011101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bscript"/>
          <w:lang w:eastAsia="vi-VN"/>
        </w:rPr>
        <w:t>(2)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 = 5135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bscript"/>
          <w:lang w:eastAsia="vi-VN"/>
        </w:rPr>
        <w:t>(8)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. </w:t>
      </w:r>
    </w:p>
    <w:p w:rsidR="00BF2B87" w:rsidRDefault="00BF2B87" w:rsidP="00BF2B87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</w:pPr>
      <w:r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 xml:space="preserve">- </w:t>
      </w:r>
      <w:r w:rsidRPr="00BF2B87"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>Trạm giải mã cuối cùng:</w:t>
      </w:r>
      <w:r w:rsidRPr="00BF2B87"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 Chuyển đổi mã gốc </w:t>
      </w:r>
      <w:r w:rsidRPr="00BF2B87">
        <w:rPr>
          <w:rFonts w:ascii="Consolas" w:eastAsia="Times New Roman" w:hAnsi="Consolas" w:cs="Courier New"/>
          <w:b/>
          <w:bCs/>
          <w:color w:val="D63384"/>
          <w:sz w:val="21"/>
          <w:szCs w:val="21"/>
          <w:lang w:eastAsia="vi-VN"/>
        </w:rPr>
        <w:t>A5D</w:t>
      </w:r>
      <w:r w:rsidRPr="00BF2B87"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 từ hệ Thập lục phân sang hệ </w:t>
      </w:r>
      <w:r w:rsidRPr="00BF2B87">
        <w:rPr>
          <w:rFonts w:ascii="SFProDisplay" w:eastAsia="Times New Roman" w:hAnsi="SFProDisplay" w:cs="Times New Roman"/>
          <w:b/>
          <w:bCs/>
          <w:color w:val="212529"/>
          <w:sz w:val="24"/>
          <w:szCs w:val="24"/>
          <w:lang w:eastAsia="vi-VN"/>
        </w:rPr>
        <w:t>Thập phân</w:t>
      </w:r>
      <w:r w:rsidRPr="00BF2B87"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 để tìm ra g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iá trị cuối cùng của thông điệp:</w:t>
      </w:r>
    </w:p>
    <w:p w:rsidR="00BF2B87" w:rsidRPr="00BF2B87" w:rsidRDefault="00BF2B87" w:rsidP="00BF2B87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</w:pP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+ A5D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bscript"/>
          <w:lang w:eastAsia="vi-VN"/>
        </w:rPr>
        <w:t>(16)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 = 10*16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perscript"/>
          <w:lang w:eastAsia="vi-VN"/>
        </w:rPr>
        <w:t>2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 + 5*16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perscript"/>
          <w:lang w:eastAsia="vi-VN"/>
        </w:rPr>
        <w:t>1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 + 13*16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perscript"/>
          <w:lang w:eastAsia="vi-VN"/>
        </w:rPr>
        <w:t>0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 xml:space="preserve"> = 2653</w:t>
      </w:r>
      <w:r>
        <w:rPr>
          <w:rFonts w:ascii="SFProDisplay" w:eastAsia="Times New Roman" w:hAnsi="SFProDisplay" w:cs="Times New Roman"/>
          <w:color w:val="212529"/>
          <w:sz w:val="24"/>
          <w:szCs w:val="24"/>
          <w:vertAlign w:val="subscript"/>
          <w:lang w:eastAsia="vi-VN"/>
        </w:rPr>
        <w:t>(10)</w:t>
      </w:r>
      <w:r>
        <w:rPr>
          <w:rFonts w:ascii="SFProDisplay" w:eastAsia="Times New Roman" w:hAnsi="SFProDisplay" w:cs="Times New Roman"/>
          <w:color w:val="212529"/>
          <w:sz w:val="24"/>
          <w:szCs w:val="24"/>
          <w:lang w:eastAsia="vi-VN"/>
        </w:rPr>
        <w:t>.</w:t>
      </w:r>
      <w:bookmarkStart w:id="0" w:name="_GoBack"/>
      <w:bookmarkEnd w:id="0"/>
    </w:p>
    <w:p w:rsidR="00033A18" w:rsidRDefault="00033A18"/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15BEC"/>
    <w:multiLevelType w:val="multilevel"/>
    <w:tmpl w:val="65B67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F622184"/>
    <w:multiLevelType w:val="multilevel"/>
    <w:tmpl w:val="E14CC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97"/>
    <w:rsid w:val="00033A18"/>
    <w:rsid w:val="00BF2B87"/>
    <w:rsid w:val="00D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B363B"/>
  <w15:chartTrackingRefBased/>
  <w15:docId w15:val="{702FE81F-1656-4913-B8DB-A3B12F26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2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2025-09-17T13:02:00Z</dcterms:created>
  <dcterms:modified xsi:type="dcterms:W3CDTF">2025-09-17T13:07:00Z</dcterms:modified>
</cp:coreProperties>
</file>