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CD61" w14:textId="2FE116D0" w:rsidR="004F4AA8" w:rsidRDefault="004F4AA8" w:rsidP="004F4AA8">
      <w:pPr>
        <w:widowControl/>
        <w:numPr>
          <w:ilvl w:val="0"/>
          <w:numId w:val="1"/>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Detail each of the four conditions which if all are true result in a deadlock.</w:t>
      </w:r>
    </w:p>
    <w:p w14:paraId="00781B1E" w14:textId="13E50FE4" w:rsidR="00E73CA5" w:rsidRDefault="00E73CA5" w:rsidP="00E73CA5">
      <w:pPr>
        <w:widowControl/>
        <w:ind w:left="720"/>
        <w:rPr>
          <w:rFonts w:ascii="Times New Roman" w:eastAsia="新細明體" w:hAnsi="Times New Roman" w:cs="Times New Roman"/>
          <w:color w:val="000000"/>
          <w:kern w:val="0"/>
          <w:szCs w:val="24"/>
        </w:rPr>
      </w:pPr>
      <w:r w:rsidRPr="00E73CA5">
        <w:rPr>
          <w:rFonts w:ascii="Times New Roman" w:eastAsia="新細明體" w:hAnsi="Times New Roman" w:cs="Times New Roman"/>
          <w:color w:val="000000"/>
          <w:kern w:val="0"/>
          <w:szCs w:val="24"/>
        </w:rPr>
        <w:t>Mutual exclusion: only one process at a time can use a resource</w:t>
      </w:r>
    </w:p>
    <w:p w14:paraId="2C606C57" w14:textId="77777777" w:rsidR="00E73CA5" w:rsidRPr="00E73CA5" w:rsidRDefault="00E73CA5" w:rsidP="00E73CA5">
      <w:pPr>
        <w:widowControl/>
        <w:ind w:left="720"/>
        <w:rPr>
          <w:rFonts w:ascii="Times New Roman" w:eastAsia="新細明體" w:hAnsi="Times New Roman" w:cs="Times New Roman"/>
          <w:color w:val="000000"/>
          <w:kern w:val="0"/>
          <w:szCs w:val="24"/>
        </w:rPr>
      </w:pPr>
    </w:p>
    <w:p w14:paraId="1AB50CC4" w14:textId="42F03319" w:rsidR="00E73CA5" w:rsidRDefault="00E73CA5" w:rsidP="00E73CA5">
      <w:pPr>
        <w:widowControl/>
        <w:ind w:left="720"/>
        <w:rPr>
          <w:rFonts w:ascii="Times New Roman" w:eastAsia="新細明體" w:hAnsi="Times New Roman" w:cs="Times New Roman"/>
          <w:color w:val="000000"/>
          <w:kern w:val="0"/>
          <w:szCs w:val="24"/>
        </w:rPr>
      </w:pPr>
      <w:r w:rsidRPr="00E73CA5">
        <w:rPr>
          <w:rFonts w:ascii="Times New Roman" w:eastAsia="新細明體" w:hAnsi="Times New Roman" w:cs="Times New Roman"/>
          <w:color w:val="000000"/>
          <w:kern w:val="0"/>
          <w:szCs w:val="24"/>
        </w:rPr>
        <w:t>Hold and wait: a process holding at least one resource is waiting to acquire additional resources held by other processes</w:t>
      </w:r>
    </w:p>
    <w:p w14:paraId="661E304B" w14:textId="77777777" w:rsidR="00E73CA5" w:rsidRPr="00E73CA5" w:rsidRDefault="00E73CA5" w:rsidP="00E73CA5">
      <w:pPr>
        <w:widowControl/>
        <w:ind w:left="720"/>
        <w:rPr>
          <w:rFonts w:ascii="Times New Roman" w:eastAsia="新細明體" w:hAnsi="Times New Roman" w:cs="Times New Roman"/>
          <w:color w:val="000000"/>
          <w:kern w:val="0"/>
          <w:szCs w:val="24"/>
        </w:rPr>
      </w:pPr>
    </w:p>
    <w:p w14:paraId="2EB77DE4" w14:textId="559F4E15" w:rsidR="00E73CA5" w:rsidRDefault="00E73CA5" w:rsidP="00E73CA5">
      <w:pPr>
        <w:widowControl/>
        <w:ind w:left="720"/>
        <w:rPr>
          <w:rFonts w:ascii="Times New Roman" w:eastAsia="新細明體" w:hAnsi="Times New Roman" w:cs="Times New Roman"/>
          <w:color w:val="000000"/>
          <w:kern w:val="0"/>
          <w:szCs w:val="24"/>
        </w:rPr>
      </w:pPr>
      <w:r w:rsidRPr="00E73CA5">
        <w:rPr>
          <w:rFonts w:ascii="Times New Roman" w:eastAsia="新細明體" w:hAnsi="Times New Roman" w:cs="Times New Roman"/>
          <w:color w:val="000000"/>
          <w:kern w:val="0"/>
          <w:szCs w:val="24"/>
        </w:rPr>
        <w:t>No preemption: a resource can be released only voluntarily by the process holding it, after that process has completed its task</w:t>
      </w:r>
    </w:p>
    <w:p w14:paraId="4E32DF18" w14:textId="77777777" w:rsidR="00E73CA5" w:rsidRPr="00E73CA5" w:rsidRDefault="00E73CA5" w:rsidP="00E73CA5">
      <w:pPr>
        <w:widowControl/>
        <w:ind w:left="720"/>
        <w:rPr>
          <w:rFonts w:ascii="Times New Roman" w:eastAsia="新細明體" w:hAnsi="Times New Roman" w:cs="Times New Roman"/>
          <w:color w:val="000000"/>
          <w:kern w:val="0"/>
          <w:szCs w:val="24"/>
        </w:rPr>
      </w:pPr>
    </w:p>
    <w:p w14:paraId="6934F503" w14:textId="5B835491" w:rsidR="001C4A7A" w:rsidRDefault="00E73CA5" w:rsidP="00E73CA5">
      <w:pPr>
        <w:widowControl/>
        <w:ind w:left="720"/>
        <w:rPr>
          <w:rFonts w:ascii="Times New Roman" w:eastAsia="新細明體" w:hAnsi="Times New Roman" w:cs="Times New Roman"/>
          <w:color w:val="000000"/>
          <w:kern w:val="0"/>
          <w:szCs w:val="24"/>
        </w:rPr>
      </w:pPr>
      <w:r w:rsidRPr="00E73CA5">
        <w:rPr>
          <w:rFonts w:ascii="Times New Roman" w:eastAsia="新細明體" w:hAnsi="Times New Roman" w:cs="Times New Roman"/>
          <w:color w:val="000000"/>
          <w:kern w:val="0"/>
          <w:szCs w:val="24"/>
        </w:rPr>
        <w:t xml:space="preserve">Circular wait: there exists a set {P0, P1, …, </w:t>
      </w:r>
      <w:proofErr w:type="spellStart"/>
      <w:r w:rsidRPr="00E73CA5">
        <w:rPr>
          <w:rFonts w:ascii="Times New Roman" w:eastAsia="新細明體" w:hAnsi="Times New Roman" w:cs="Times New Roman"/>
          <w:color w:val="000000"/>
          <w:kern w:val="0"/>
          <w:szCs w:val="24"/>
        </w:rPr>
        <w:t>Pn</w:t>
      </w:r>
      <w:proofErr w:type="spellEnd"/>
      <w:r w:rsidRPr="00E73CA5">
        <w:rPr>
          <w:rFonts w:ascii="Times New Roman" w:eastAsia="新細明體" w:hAnsi="Times New Roman" w:cs="Times New Roman"/>
          <w:color w:val="000000"/>
          <w:kern w:val="0"/>
          <w:szCs w:val="24"/>
        </w:rPr>
        <w:t xml:space="preserve">} of waiting processes such that P0 is waiting for a resource that is held by P1, P1 is waiting for a resource that is held by P2, …, </w:t>
      </w:r>
      <w:proofErr w:type="spellStart"/>
      <w:r w:rsidRPr="00E73CA5">
        <w:rPr>
          <w:rFonts w:ascii="Times New Roman" w:eastAsia="新細明體" w:hAnsi="Times New Roman" w:cs="Times New Roman"/>
          <w:color w:val="000000"/>
          <w:kern w:val="0"/>
          <w:szCs w:val="24"/>
        </w:rPr>
        <w:t>Pn</w:t>
      </w:r>
      <w:proofErr w:type="spellEnd"/>
      <w:r w:rsidRPr="00E73CA5">
        <w:rPr>
          <w:rFonts w:ascii="Times New Roman" w:eastAsia="新細明體" w:hAnsi="Times New Roman" w:cs="Times New Roman"/>
          <w:color w:val="000000"/>
          <w:kern w:val="0"/>
          <w:szCs w:val="24"/>
        </w:rPr>
        <w:t xml:space="preserve">–1 is waiting for a resource that is held by </w:t>
      </w:r>
      <w:proofErr w:type="spellStart"/>
      <w:r w:rsidRPr="00E73CA5">
        <w:rPr>
          <w:rFonts w:ascii="Times New Roman" w:eastAsia="新細明體" w:hAnsi="Times New Roman" w:cs="Times New Roman"/>
          <w:color w:val="000000"/>
          <w:kern w:val="0"/>
          <w:szCs w:val="24"/>
        </w:rPr>
        <w:t>Pn</w:t>
      </w:r>
      <w:proofErr w:type="spellEnd"/>
      <w:r w:rsidRPr="00E73CA5">
        <w:rPr>
          <w:rFonts w:ascii="Times New Roman" w:eastAsia="新細明體" w:hAnsi="Times New Roman" w:cs="Times New Roman"/>
          <w:color w:val="000000"/>
          <w:kern w:val="0"/>
          <w:szCs w:val="24"/>
        </w:rPr>
        <w:t xml:space="preserve">, and </w:t>
      </w:r>
      <w:proofErr w:type="spellStart"/>
      <w:r w:rsidRPr="00E73CA5">
        <w:rPr>
          <w:rFonts w:ascii="Times New Roman" w:eastAsia="新細明體" w:hAnsi="Times New Roman" w:cs="Times New Roman"/>
          <w:color w:val="000000"/>
          <w:kern w:val="0"/>
          <w:szCs w:val="24"/>
        </w:rPr>
        <w:t>Pn</w:t>
      </w:r>
      <w:proofErr w:type="spellEnd"/>
      <w:r w:rsidRPr="00E73CA5">
        <w:rPr>
          <w:rFonts w:ascii="Times New Roman" w:eastAsia="新細明體" w:hAnsi="Times New Roman" w:cs="Times New Roman"/>
          <w:color w:val="000000"/>
          <w:kern w:val="0"/>
          <w:szCs w:val="24"/>
        </w:rPr>
        <w:t xml:space="preserve"> is waiting for a resource that is held by P0.</w:t>
      </w:r>
    </w:p>
    <w:p w14:paraId="28B8FFF1" w14:textId="77777777" w:rsidR="001C4A7A" w:rsidRPr="004F4AA8" w:rsidRDefault="001C4A7A" w:rsidP="001C4A7A">
      <w:pPr>
        <w:widowControl/>
        <w:ind w:left="720"/>
        <w:rPr>
          <w:rFonts w:ascii="Times New Roman" w:eastAsia="新細明體" w:hAnsi="Times New Roman" w:cs="Times New Roman"/>
          <w:color w:val="000000"/>
          <w:kern w:val="0"/>
          <w:szCs w:val="24"/>
        </w:rPr>
      </w:pPr>
    </w:p>
    <w:p w14:paraId="3510CF1E" w14:textId="16A4D239" w:rsidR="004F4AA8" w:rsidRDefault="004F4AA8" w:rsidP="004F4AA8">
      <w:pPr>
        <w:widowControl/>
        <w:numPr>
          <w:ilvl w:val="0"/>
          <w:numId w:val="1"/>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Define a safe state in relation to deadlocks.</w:t>
      </w:r>
    </w:p>
    <w:p w14:paraId="7E949FC9" w14:textId="24D7E483" w:rsidR="00E73CA5" w:rsidRPr="00E73CA5" w:rsidRDefault="00E73CA5" w:rsidP="00E73CA5">
      <w:pPr>
        <w:widowControl/>
        <w:ind w:left="720"/>
        <w:rPr>
          <w:rFonts w:ascii="Times New Roman" w:eastAsia="新細明體" w:hAnsi="Times New Roman" w:cs="Times New Roman"/>
          <w:color w:val="000000"/>
          <w:kern w:val="0"/>
          <w:szCs w:val="24"/>
        </w:rPr>
      </w:pPr>
      <w:r w:rsidRPr="00E73CA5">
        <w:rPr>
          <w:rFonts w:ascii="Times New Roman" w:eastAsia="新細明體" w:hAnsi="Times New Roman" w:cs="Times New Roman"/>
          <w:color w:val="000000"/>
          <w:kern w:val="0"/>
          <w:szCs w:val="24"/>
        </w:rPr>
        <w:t>if there exists a sequence &lt;</w:t>
      </w:r>
      <w:r w:rsidRPr="00E73CA5">
        <w:rPr>
          <w:rFonts w:ascii="Times New Roman" w:eastAsia="新細明體" w:hAnsi="Times New Roman" w:cs="Times New Roman"/>
          <w:i/>
          <w:iCs/>
          <w:color w:val="000000"/>
          <w:kern w:val="0"/>
          <w:szCs w:val="24"/>
        </w:rPr>
        <w:t>P</w:t>
      </w:r>
      <w:r w:rsidRPr="00E73CA5">
        <w:rPr>
          <w:rFonts w:ascii="Times New Roman" w:eastAsia="新細明體" w:hAnsi="Times New Roman" w:cs="Times New Roman"/>
          <w:i/>
          <w:iCs/>
          <w:color w:val="000000"/>
          <w:kern w:val="0"/>
          <w:szCs w:val="24"/>
          <w:vertAlign w:val="subscript"/>
        </w:rPr>
        <w:t>1</w:t>
      </w:r>
      <w:r w:rsidRPr="00E73CA5">
        <w:rPr>
          <w:rFonts w:ascii="Times New Roman" w:eastAsia="新細明體" w:hAnsi="Times New Roman" w:cs="Times New Roman"/>
          <w:i/>
          <w:iCs/>
          <w:color w:val="000000"/>
          <w:kern w:val="0"/>
          <w:szCs w:val="24"/>
        </w:rPr>
        <w:t>, P</w:t>
      </w:r>
      <w:r w:rsidRPr="00E73CA5">
        <w:rPr>
          <w:rFonts w:ascii="Times New Roman" w:eastAsia="新細明體" w:hAnsi="Times New Roman" w:cs="Times New Roman"/>
          <w:i/>
          <w:iCs/>
          <w:color w:val="000000"/>
          <w:kern w:val="0"/>
          <w:szCs w:val="24"/>
          <w:vertAlign w:val="subscript"/>
        </w:rPr>
        <w:t>2</w:t>
      </w:r>
      <w:r w:rsidRPr="00E73CA5">
        <w:rPr>
          <w:rFonts w:ascii="Times New Roman" w:eastAsia="新細明體" w:hAnsi="Times New Roman" w:cs="Times New Roman"/>
          <w:i/>
          <w:iCs/>
          <w:color w:val="000000"/>
          <w:kern w:val="0"/>
          <w:szCs w:val="24"/>
        </w:rPr>
        <w:t xml:space="preserve">, …, </w:t>
      </w:r>
      <w:proofErr w:type="spellStart"/>
      <w:r w:rsidRPr="00E73CA5">
        <w:rPr>
          <w:rFonts w:ascii="Times New Roman" w:eastAsia="新細明體" w:hAnsi="Times New Roman" w:cs="Times New Roman"/>
          <w:i/>
          <w:iCs/>
          <w:color w:val="000000"/>
          <w:kern w:val="0"/>
          <w:szCs w:val="24"/>
        </w:rPr>
        <w:t>P</w:t>
      </w:r>
      <w:r w:rsidRPr="00E73CA5">
        <w:rPr>
          <w:rFonts w:ascii="Times New Roman" w:eastAsia="新細明體" w:hAnsi="Times New Roman" w:cs="Times New Roman"/>
          <w:i/>
          <w:iCs/>
          <w:color w:val="000000"/>
          <w:kern w:val="0"/>
          <w:szCs w:val="24"/>
          <w:vertAlign w:val="subscript"/>
        </w:rPr>
        <w:t>n</w:t>
      </w:r>
      <w:proofErr w:type="spellEnd"/>
      <w:r w:rsidRPr="00E73CA5">
        <w:rPr>
          <w:rFonts w:ascii="Times New Roman" w:eastAsia="新細明體" w:hAnsi="Times New Roman" w:cs="Times New Roman"/>
          <w:color w:val="000000"/>
          <w:kern w:val="0"/>
          <w:szCs w:val="24"/>
        </w:rPr>
        <w:t>&gt; of ALL the processes in the systems such that for each P</w:t>
      </w:r>
      <w:r w:rsidRPr="00E73CA5">
        <w:rPr>
          <w:rFonts w:ascii="Times New Roman" w:eastAsia="新細明體" w:hAnsi="Times New Roman" w:cs="Times New Roman"/>
          <w:color w:val="000000"/>
          <w:kern w:val="0"/>
          <w:szCs w:val="24"/>
          <w:vertAlign w:val="subscript"/>
        </w:rPr>
        <w:t>i</w:t>
      </w:r>
      <w:r w:rsidRPr="00E73CA5">
        <w:rPr>
          <w:rFonts w:ascii="Times New Roman" w:eastAsia="新細明體" w:hAnsi="Times New Roman" w:cs="Times New Roman"/>
          <w:color w:val="000000"/>
          <w:kern w:val="0"/>
          <w:szCs w:val="24"/>
        </w:rPr>
        <w:t>, the resources that P</w:t>
      </w:r>
      <w:r w:rsidRPr="00E73CA5">
        <w:rPr>
          <w:rFonts w:ascii="Times New Roman" w:eastAsia="新細明體" w:hAnsi="Times New Roman" w:cs="Times New Roman"/>
          <w:color w:val="000000"/>
          <w:kern w:val="0"/>
          <w:szCs w:val="24"/>
          <w:vertAlign w:val="subscript"/>
        </w:rPr>
        <w:t xml:space="preserve">i </w:t>
      </w:r>
      <w:r w:rsidRPr="00E73CA5">
        <w:rPr>
          <w:rFonts w:ascii="Times New Roman" w:eastAsia="新細明體" w:hAnsi="Times New Roman" w:cs="Times New Roman"/>
          <w:color w:val="000000"/>
          <w:kern w:val="0"/>
          <w:szCs w:val="24"/>
        </w:rPr>
        <w:t xml:space="preserve">can still request can be satisfied by currently available resources + resources held by all the </w:t>
      </w:r>
      <w:proofErr w:type="spellStart"/>
      <w:r w:rsidRPr="00E73CA5">
        <w:rPr>
          <w:rFonts w:ascii="Times New Roman" w:eastAsia="新細明體" w:hAnsi="Times New Roman" w:cs="Times New Roman"/>
          <w:i/>
          <w:iCs/>
          <w:color w:val="000000"/>
          <w:kern w:val="0"/>
          <w:szCs w:val="24"/>
        </w:rPr>
        <w:t>P</w:t>
      </w:r>
      <w:r w:rsidRPr="00E73CA5">
        <w:rPr>
          <w:rFonts w:ascii="Times New Roman" w:eastAsia="新細明體" w:hAnsi="Times New Roman" w:cs="Times New Roman"/>
          <w:i/>
          <w:iCs/>
          <w:color w:val="000000"/>
          <w:kern w:val="0"/>
          <w:szCs w:val="24"/>
          <w:vertAlign w:val="subscript"/>
        </w:rPr>
        <w:t>j</w:t>
      </w:r>
      <w:proofErr w:type="spellEnd"/>
      <w:r w:rsidRPr="00E73CA5">
        <w:rPr>
          <w:rFonts w:ascii="Times New Roman" w:eastAsia="新細明體" w:hAnsi="Times New Roman" w:cs="Times New Roman"/>
          <w:color w:val="000000"/>
          <w:kern w:val="0"/>
          <w:szCs w:val="24"/>
        </w:rPr>
        <w:t>, with</w:t>
      </w:r>
      <w:r w:rsidRPr="00E73CA5">
        <w:rPr>
          <w:rFonts w:ascii="Times New Roman" w:eastAsia="新細明體" w:hAnsi="Times New Roman" w:cs="Times New Roman"/>
          <w:i/>
          <w:iCs/>
          <w:color w:val="000000"/>
          <w:kern w:val="0"/>
          <w:szCs w:val="24"/>
        </w:rPr>
        <w:t xml:space="preserve"> j </w:t>
      </w:r>
      <w:r w:rsidRPr="00E73CA5">
        <w:rPr>
          <w:rFonts w:ascii="Times New Roman" w:eastAsia="新細明體" w:hAnsi="Times New Roman" w:cs="Times New Roman"/>
          <w:color w:val="000000"/>
          <w:kern w:val="0"/>
          <w:szCs w:val="24"/>
        </w:rPr>
        <w:t xml:space="preserve">&lt; </w:t>
      </w:r>
      <w:r w:rsidRPr="00E73CA5">
        <w:rPr>
          <w:rFonts w:ascii="Times New Roman" w:eastAsia="新細明體" w:hAnsi="Times New Roman" w:cs="Times New Roman"/>
          <w:i/>
          <w:iCs/>
          <w:color w:val="000000"/>
          <w:kern w:val="0"/>
          <w:szCs w:val="24"/>
        </w:rPr>
        <w:t>I</w:t>
      </w:r>
    </w:p>
    <w:p w14:paraId="4C2195BF" w14:textId="2FA870EC" w:rsidR="001C4A7A" w:rsidRPr="00E73CA5" w:rsidRDefault="001C4A7A" w:rsidP="001C4A7A">
      <w:pPr>
        <w:widowControl/>
        <w:ind w:left="720"/>
        <w:rPr>
          <w:rFonts w:ascii="Times New Roman" w:eastAsia="新細明體" w:hAnsi="Times New Roman" w:cs="Times New Roman"/>
          <w:color w:val="000000"/>
          <w:kern w:val="0"/>
          <w:szCs w:val="24"/>
        </w:rPr>
      </w:pPr>
    </w:p>
    <w:p w14:paraId="6C00D8BC" w14:textId="77777777" w:rsidR="001C4A7A" w:rsidRPr="001C4A7A" w:rsidRDefault="001C4A7A" w:rsidP="001C4A7A">
      <w:pPr>
        <w:widowControl/>
        <w:ind w:left="720"/>
        <w:rPr>
          <w:rFonts w:ascii="Times New Roman" w:eastAsia="新細明體" w:hAnsi="Times New Roman" w:cs="Times New Roman"/>
          <w:color w:val="000000"/>
          <w:kern w:val="0"/>
          <w:szCs w:val="24"/>
        </w:rPr>
      </w:pPr>
    </w:p>
    <w:p w14:paraId="60E6734F" w14:textId="58502FD1" w:rsidR="004F4AA8" w:rsidRDefault="004F4AA8" w:rsidP="004F4AA8">
      <w:pPr>
        <w:widowControl/>
        <w:numPr>
          <w:ilvl w:val="0"/>
          <w:numId w:val="1"/>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Describe the two methods for handling deadlocks and how they relate to a system being in a safe state.</w:t>
      </w:r>
    </w:p>
    <w:p w14:paraId="627661A9" w14:textId="7EEA4D52" w:rsidR="00F868AA" w:rsidRPr="00F868AA" w:rsidRDefault="00F868AA" w:rsidP="00F868AA">
      <w:pPr>
        <w:ind w:left="720"/>
        <w:rPr>
          <w:rFonts w:ascii="Arial" w:hAnsi="Arial" w:cs="Arial"/>
          <w:color w:val="273239"/>
          <w:spacing w:val="2"/>
          <w:sz w:val="26"/>
          <w:szCs w:val="26"/>
          <w:shd w:val="clear" w:color="auto" w:fill="FFFFFF"/>
        </w:rPr>
      </w:pPr>
      <w:r w:rsidRPr="00F868AA">
        <w:rPr>
          <w:rFonts w:ascii="Times New Roman" w:eastAsia="新細明體" w:hAnsi="Times New Roman" w:cs="Times New Roman"/>
          <w:b/>
          <w:bCs/>
          <w:color w:val="000000"/>
          <w:kern w:val="0"/>
          <w:szCs w:val="24"/>
        </w:rPr>
        <w:t>Avoidance Algorithms</w:t>
      </w:r>
      <w:r>
        <w:rPr>
          <w:rFonts w:ascii="Times New Roman" w:eastAsia="新細明體" w:hAnsi="Times New Roman" w:cs="Times New Roman" w:hint="eastAsia"/>
          <w:b/>
          <w:bCs/>
          <w:color w:val="000000"/>
          <w:kern w:val="0"/>
          <w:szCs w:val="24"/>
        </w:rPr>
        <w:t xml:space="preserve">: </w:t>
      </w:r>
      <w:r w:rsidRPr="00F868AA">
        <w:rPr>
          <w:rFonts w:ascii="Times New Roman" w:eastAsia="新細明體" w:hAnsi="Times New Roman" w:cs="Times New Roman"/>
          <w:color w:val="000000"/>
          <w:kern w:val="0"/>
          <w:szCs w:val="24"/>
        </w:rPr>
        <w:t>Banker’s algorithm modified resource-allocation graph</w:t>
      </w:r>
      <w:r w:rsidRPr="00F868AA">
        <w:rPr>
          <w:rFonts w:ascii="Times New Roman" w:eastAsia="新細明體" w:hAnsi="Times New Roman" w:cs="Times New Roman" w:hint="eastAsia"/>
          <w:color w:val="000000"/>
          <w:kern w:val="0"/>
          <w:szCs w:val="24"/>
        </w:rPr>
        <w:t>,</w:t>
      </w:r>
      <w:r w:rsidRPr="00F868AA">
        <w:rPr>
          <w:rFonts w:ascii="Times New Roman" w:eastAsia="新細明體" w:hAnsi="Times New Roman" w:cs="Times New Roman"/>
          <w:color w:val="000000"/>
          <w:kern w:val="0"/>
          <w:szCs w:val="24"/>
        </w:rPr>
        <w:t xml:space="preserve"> modified resource-allocation graph</w:t>
      </w:r>
    </w:p>
    <w:p w14:paraId="17474968" w14:textId="728D70E6" w:rsidR="00E73CA5" w:rsidRPr="00F868AA" w:rsidRDefault="00E73CA5" w:rsidP="00F868AA">
      <w:pPr>
        <w:ind w:left="1440"/>
        <w:rPr>
          <w:rFonts w:ascii="Arial" w:hAnsi="Arial" w:cs="Arial"/>
          <w:color w:val="273239"/>
          <w:spacing w:val="2"/>
          <w:sz w:val="26"/>
          <w:szCs w:val="26"/>
          <w:shd w:val="clear" w:color="auto" w:fill="FFFFFF"/>
        </w:rPr>
      </w:pPr>
    </w:p>
    <w:p w14:paraId="0DB9CF86" w14:textId="4D83059C" w:rsidR="001C4A7A" w:rsidRDefault="00F868AA" w:rsidP="001C4A7A">
      <w:pPr>
        <w:widowControl/>
        <w:ind w:left="720"/>
        <w:rPr>
          <w:rFonts w:ascii="Times New Roman" w:eastAsia="新細明體" w:hAnsi="Times New Roman" w:cs="Times New Roman"/>
          <w:b/>
          <w:bCs/>
          <w:color w:val="000000"/>
          <w:kern w:val="0"/>
          <w:szCs w:val="24"/>
        </w:rPr>
      </w:pPr>
      <w:r w:rsidRPr="00F868AA">
        <w:rPr>
          <w:rFonts w:ascii="Times New Roman" w:eastAsia="新細明體" w:hAnsi="Times New Roman" w:cs="Times New Roman"/>
          <w:b/>
          <w:bCs/>
          <w:color w:val="000000"/>
          <w:kern w:val="0"/>
          <w:szCs w:val="24"/>
        </w:rPr>
        <w:t>Deadlock Detection</w:t>
      </w:r>
      <w:r>
        <w:rPr>
          <w:rFonts w:ascii="Times New Roman" w:eastAsia="新細明體" w:hAnsi="Times New Roman" w:cs="Times New Roman" w:hint="eastAsia"/>
          <w:b/>
          <w:bCs/>
          <w:color w:val="000000"/>
          <w:kern w:val="0"/>
          <w:szCs w:val="24"/>
        </w:rPr>
        <w:t>:</w:t>
      </w:r>
      <w:r w:rsidRPr="00F868AA">
        <w:rPr>
          <w:rFonts w:ascii="Arial" w:hAnsi="Arial" w:cs="Arial"/>
          <w:color w:val="273239"/>
          <w:spacing w:val="2"/>
          <w:sz w:val="26"/>
          <w:szCs w:val="26"/>
          <w:shd w:val="clear" w:color="auto" w:fill="FFFFFF"/>
        </w:rPr>
        <w:t xml:space="preserve"> </w:t>
      </w:r>
      <w:r w:rsidRPr="00F868AA">
        <w:rPr>
          <w:rFonts w:ascii="Times New Roman" w:eastAsia="新細明體" w:hAnsi="Times New Roman" w:cs="Times New Roman"/>
          <w:color w:val="000000"/>
          <w:kern w:val="0"/>
          <w:szCs w:val="24"/>
        </w:rPr>
        <w:t> Let deadlock occur, then do preemption to handle it once occurred. </w:t>
      </w:r>
    </w:p>
    <w:p w14:paraId="1F8D4BAE" w14:textId="77777777" w:rsidR="00F868AA" w:rsidRPr="004F4AA8" w:rsidRDefault="00F868AA" w:rsidP="001C4A7A">
      <w:pPr>
        <w:widowControl/>
        <w:ind w:left="720"/>
        <w:rPr>
          <w:rFonts w:ascii="Times New Roman" w:eastAsia="新細明體" w:hAnsi="Times New Roman" w:cs="Times New Roman"/>
          <w:color w:val="000000"/>
          <w:kern w:val="0"/>
          <w:szCs w:val="24"/>
        </w:rPr>
      </w:pPr>
    </w:p>
    <w:p w14:paraId="03E28D7F" w14:textId="09B22327" w:rsidR="004F4AA8" w:rsidRDefault="004F4AA8" w:rsidP="004F4AA8">
      <w:pPr>
        <w:widowControl/>
        <w:numPr>
          <w:ilvl w:val="0"/>
          <w:numId w:val="1"/>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Is it possible for a system to exist in an unsafe state and have no deadlocks?</w:t>
      </w:r>
    </w:p>
    <w:p w14:paraId="11FB584D" w14:textId="77777777" w:rsidR="0027330D" w:rsidRDefault="0027330D" w:rsidP="0027330D">
      <w:pPr>
        <w:widowControl/>
        <w:ind w:left="720"/>
        <w:rPr>
          <w:rFonts w:ascii="Times New Roman" w:eastAsia="新細明體" w:hAnsi="Times New Roman" w:cs="Times New Roman"/>
          <w:color w:val="000000"/>
          <w:kern w:val="0"/>
          <w:szCs w:val="24"/>
        </w:rPr>
      </w:pPr>
    </w:p>
    <w:p w14:paraId="38AFC739" w14:textId="7277403C" w:rsidR="001C4A7A" w:rsidRDefault="0027330D" w:rsidP="001C4A7A">
      <w:pPr>
        <w:widowControl/>
        <w:ind w:left="720"/>
        <w:rPr>
          <w:rFonts w:ascii="Times New Roman" w:eastAsia="新細明體" w:hAnsi="Times New Roman" w:cs="Times New Roman"/>
          <w:color w:val="000000"/>
          <w:kern w:val="0"/>
          <w:szCs w:val="24"/>
        </w:rPr>
      </w:pPr>
      <w:r w:rsidRPr="0027330D">
        <w:rPr>
          <w:rFonts w:ascii="Times New Roman" w:eastAsia="新細明體" w:hAnsi="Times New Roman" w:cs="Times New Roman"/>
          <w:color w:val="000000"/>
          <w:kern w:val="0"/>
          <w:szCs w:val="24"/>
        </w:rPr>
        <w:t>All safe states are deadlock free, but not all unsafe states lead to deadlocks.</w:t>
      </w:r>
    </w:p>
    <w:p w14:paraId="63E83BD3" w14:textId="77777777" w:rsidR="0027330D" w:rsidRPr="004F4AA8" w:rsidRDefault="0027330D" w:rsidP="001C4A7A">
      <w:pPr>
        <w:widowControl/>
        <w:ind w:left="720"/>
        <w:rPr>
          <w:rFonts w:ascii="Times New Roman" w:eastAsia="新細明體" w:hAnsi="Times New Roman" w:cs="Times New Roman"/>
          <w:color w:val="000000"/>
          <w:kern w:val="0"/>
          <w:szCs w:val="24"/>
        </w:rPr>
      </w:pPr>
    </w:p>
    <w:p w14:paraId="255AF4EA" w14:textId="5DA7F6CF" w:rsidR="004F4AA8" w:rsidRDefault="004F4AA8" w:rsidP="004F4AA8">
      <w:pPr>
        <w:widowControl/>
        <w:numPr>
          <w:ilvl w:val="0"/>
          <w:numId w:val="1"/>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below resource allocations graph, does this demonstrate a deadlock situation?</w:t>
      </w:r>
    </w:p>
    <w:p w14:paraId="0FB4497B" w14:textId="11F65B88" w:rsidR="001C4A7A" w:rsidRDefault="005B2A38" w:rsidP="001C4A7A">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N</w:t>
      </w:r>
      <w:r>
        <w:rPr>
          <w:rFonts w:ascii="Times New Roman" w:eastAsia="新細明體" w:hAnsi="Times New Roman" w:cs="Times New Roman"/>
          <w:color w:val="000000"/>
          <w:kern w:val="0"/>
          <w:szCs w:val="24"/>
        </w:rPr>
        <w:t>O</w:t>
      </w:r>
    </w:p>
    <w:p w14:paraId="79878593" w14:textId="77777777" w:rsidR="001C4A7A" w:rsidRPr="004F4AA8" w:rsidRDefault="001C4A7A" w:rsidP="001C4A7A">
      <w:pPr>
        <w:widowControl/>
        <w:ind w:left="720"/>
        <w:rPr>
          <w:rFonts w:ascii="Times New Roman" w:eastAsia="新細明體" w:hAnsi="Times New Roman" w:cs="Times New Roman"/>
          <w:color w:val="000000"/>
          <w:kern w:val="0"/>
          <w:szCs w:val="24"/>
        </w:rPr>
      </w:pPr>
    </w:p>
    <w:p w14:paraId="2D727C31" w14:textId="447B462E" w:rsidR="004F4AA8" w:rsidRPr="004F4AA8" w:rsidRDefault="004F4AA8" w:rsidP="004F4AA8">
      <w:pPr>
        <w:widowControl/>
        <w:ind w:left="720"/>
        <w:rPr>
          <w:rFonts w:ascii="Times New Roman" w:eastAsia="新細明體" w:hAnsi="Times New Roman" w:cs="Times New Roman"/>
          <w:color w:val="000000"/>
          <w:kern w:val="0"/>
          <w:sz w:val="27"/>
          <w:szCs w:val="27"/>
        </w:rPr>
      </w:pPr>
      <w:r w:rsidRPr="004F4AA8">
        <w:rPr>
          <w:rFonts w:ascii="Times New Roman" w:eastAsia="新細明體" w:hAnsi="Times New Roman" w:cs="Times New Roman"/>
          <w:noProof/>
          <w:color w:val="000000"/>
          <w:kern w:val="0"/>
          <w:sz w:val="27"/>
          <w:szCs w:val="27"/>
        </w:rPr>
        <w:lastRenderedPageBreak/>
        <w:drawing>
          <wp:inline distT="0" distB="0" distL="0" distR="0" wp14:anchorId="3258F954" wp14:editId="6058A9E9">
            <wp:extent cx="5274310" cy="39497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49700"/>
                    </a:xfrm>
                    <a:prstGeom prst="rect">
                      <a:avLst/>
                    </a:prstGeom>
                    <a:noFill/>
                    <a:ln>
                      <a:noFill/>
                    </a:ln>
                  </pic:spPr>
                </pic:pic>
              </a:graphicData>
            </a:graphic>
          </wp:inline>
        </w:drawing>
      </w:r>
    </w:p>
    <w:p w14:paraId="1C132CB5" w14:textId="5F1C3E74" w:rsidR="004F4AA8" w:rsidRDefault="004F4AA8" w:rsidP="004F4AA8">
      <w:pPr>
        <w:widowControl/>
        <w:numPr>
          <w:ilvl w:val="0"/>
          <w:numId w:val="2"/>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system snapshot below and using the Banker’s Algorithms for Deadlock Prevention, show the content of the need matrix.</w:t>
      </w:r>
    </w:p>
    <w:tbl>
      <w:tblPr>
        <w:tblStyle w:val="a4"/>
        <w:tblW w:w="0" w:type="auto"/>
        <w:tblInd w:w="720" w:type="dxa"/>
        <w:tblLook w:val="04A0" w:firstRow="1" w:lastRow="0" w:firstColumn="1" w:lastColumn="0" w:noHBand="0" w:noVBand="1"/>
      </w:tblPr>
      <w:tblGrid>
        <w:gridCol w:w="1118"/>
        <w:gridCol w:w="1118"/>
      </w:tblGrid>
      <w:tr w:rsidR="00F40BC2" w14:paraId="6FF73AAC" w14:textId="77777777" w:rsidTr="00ED7349">
        <w:tc>
          <w:tcPr>
            <w:tcW w:w="1118" w:type="dxa"/>
          </w:tcPr>
          <w:p w14:paraId="033E14D2" w14:textId="77777777" w:rsidR="00F40BC2" w:rsidRDefault="00F40BC2" w:rsidP="001C4A7A">
            <w:pPr>
              <w:widowControl/>
              <w:rPr>
                <w:rFonts w:ascii="Times New Roman" w:eastAsia="新細明體" w:hAnsi="Times New Roman" w:cs="Times New Roman"/>
                <w:color w:val="000000"/>
                <w:kern w:val="0"/>
                <w:szCs w:val="24"/>
              </w:rPr>
            </w:pPr>
          </w:p>
        </w:tc>
        <w:tc>
          <w:tcPr>
            <w:tcW w:w="1118" w:type="dxa"/>
          </w:tcPr>
          <w:p w14:paraId="78FBD3BF" w14:textId="0F8BDA30"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A</w:t>
            </w:r>
            <w:r>
              <w:rPr>
                <w:rFonts w:ascii="Times New Roman" w:eastAsia="新細明體" w:hAnsi="Times New Roman" w:cs="Times New Roman"/>
                <w:color w:val="000000"/>
                <w:kern w:val="0"/>
                <w:szCs w:val="24"/>
              </w:rPr>
              <w:t>BCD</w:t>
            </w:r>
          </w:p>
        </w:tc>
      </w:tr>
      <w:tr w:rsidR="00F40BC2" w14:paraId="7884FBD6" w14:textId="77777777" w:rsidTr="00ED7349">
        <w:tc>
          <w:tcPr>
            <w:tcW w:w="1118" w:type="dxa"/>
          </w:tcPr>
          <w:p w14:paraId="5361B7AA" w14:textId="5D7A437E"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0</w:t>
            </w:r>
          </w:p>
        </w:tc>
        <w:tc>
          <w:tcPr>
            <w:tcW w:w="1118" w:type="dxa"/>
          </w:tcPr>
          <w:p w14:paraId="35B8403C" w14:textId="7FB1644C"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2</w:t>
            </w:r>
            <w:r>
              <w:rPr>
                <w:rFonts w:ascii="Times New Roman" w:eastAsia="新細明體" w:hAnsi="Times New Roman" w:cs="Times New Roman"/>
                <w:color w:val="000000"/>
                <w:kern w:val="0"/>
                <w:szCs w:val="24"/>
              </w:rPr>
              <w:t>322</w:t>
            </w:r>
          </w:p>
        </w:tc>
      </w:tr>
      <w:tr w:rsidR="00F40BC2" w14:paraId="6E05AFE4" w14:textId="77777777" w:rsidTr="00ED7349">
        <w:tc>
          <w:tcPr>
            <w:tcW w:w="1118" w:type="dxa"/>
          </w:tcPr>
          <w:p w14:paraId="4D5813B4" w14:textId="5280D015"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1</w:t>
            </w:r>
          </w:p>
        </w:tc>
        <w:tc>
          <w:tcPr>
            <w:tcW w:w="1118" w:type="dxa"/>
          </w:tcPr>
          <w:p w14:paraId="7A92D516" w14:textId="66CFCF7E"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3</w:t>
            </w:r>
            <w:r>
              <w:rPr>
                <w:rFonts w:ascii="Times New Roman" w:eastAsia="新細明體" w:hAnsi="Times New Roman" w:cs="Times New Roman"/>
                <w:color w:val="000000"/>
                <w:kern w:val="0"/>
                <w:szCs w:val="24"/>
              </w:rPr>
              <w:t>013</w:t>
            </w:r>
          </w:p>
        </w:tc>
      </w:tr>
      <w:tr w:rsidR="00F40BC2" w14:paraId="325808F9" w14:textId="77777777" w:rsidTr="00ED7349">
        <w:tc>
          <w:tcPr>
            <w:tcW w:w="1118" w:type="dxa"/>
          </w:tcPr>
          <w:p w14:paraId="4D528F05" w14:textId="63785DDD"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2</w:t>
            </w:r>
          </w:p>
        </w:tc>
        <w:tc>
          <w:tcPr>
            <w:tcW w:w="1118" w:type="dxa"/>
          </w:tcPr>
          <w:p w14:paraId="108DFE0E" w14:textId="16EDF617"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302</w:t>
            </w:r>
          </w:p>
        </w:tc>
      </w:tr>
      <w:tr w:rsidR="00F40BC2" w14:paraId="1D5F3725" w14:textId="77777777" w:rsidTr="00ED7349">
        <w:tc>
          <w:tcPr>
            <w:tcW w:w="1118" w:type="dxa"/>
          </w:tcPr>
          <w:p w14:paraId="513FB787" w14:textId="29201EE2"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3</w:t>
            </w:r>
          </w:p>
        </w:tc>
        <w:tc>
          <w:tcPr>
            <w:tcW w:w="1118" w:type="dxa"/>
          </w:tcPr>
          <w:p w14:paraId="6B39A441" w14:textId="073048A5"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101</w:t>
            </w:r>
          </w:p>
        </w:tc>
      </w:tr>
      <w:tr w:rsidR="00F40BC2" w14:paraId="0B19B5C5" w14:textId="77777777" w:rsidTr="00ED7349">
        <w:tc>
          <w:tcPr>
            <w:tcW w:w="1118" w:type="dxa"/>
          </w:tcPr>
          <w:p w14:paraId="3BFF31C7" w14:textId="482D6C36"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4</w:t>
            </w:r>
          </w:p>
        </w:tc>
        <w:tc>
          <w:tcPr>
            <w:tcW w:w="1118" w:type="dxa"/>
          </w:tcPr>
          <w:p w14:paraId="68D33EB6" w14:textId="7650845D" w:rsidR="00F40BC2" w:rsidRDefault="00F40BC2"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002</w:t>
            </w:r>
          </w:p>
        </w:tc>
      </w:tr>
    </w:tbl>
    <w:p w14:paraId="5994D144" w14:textId="3D2CF179" w:rsidR="001C4A7A" w:rsidRDefault="001C4A7A" w:rsidP="001C4A7A">
      <w:pPr>
        <w:widowControl/>
        <w:ind w:left="720"/>
        <w:rPr>
          <w:rFonts w:ascii="Times New Roman" w:eastAsia="新細明體" w:hAnsi="Times New Roman" w:cs="Times New Roman"/>
          <w:color w:val="000000"/>
          <w:kern w:val="0"/>
          <w:szCs w:val="24"/>
        </w:rPr>
      </w:pPr>
    </w:p>
    <w:p w14:paraId="00388BA6" w14:textId="77777777" w:rsidR="001C4A7A" w:rsidRPr="004F4AA8" w:rsidRDefault="001C4A7A" w:rsidP="001C4A7A">
      <w:pPr>
        <w:widowControl/>
        <w:ind w:left="720"/>
        <w:rPr>
          <w:rFonts w:ascii="Times New Roman" w:eastAsia="新細明體" w:hAnsi="Times New Roman" w:cs="Times New Roman"/>
          <w:color w:val="000000"/>
          <w:kern w:val="0"/>
          <w:szCs w:val="24"/>
        </w:rPr>
      </w:pPr>
    </w:p>
    <w:p w14:paraId="26A6EB7B" w14:textId="145206DF" w:rsidR="004F4AA8" w:rsidRDefault="004F4AA8" w:rsidP="004F4AA8">
      <w:pPr>
        <w:widowControl/>
        <w:numPr>
          <w:ilvl w:val="0"/>
          <w:numId w:val="2"/>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same snapshot and using the Banker’s Algorithm for Deadlock Prevention, show that the system is in a safe state by listing the order in which processes can be executed without a deadlock.</w:t>
      </w:r>
    </w:p>
    <w:p w14:paraId="26149EC3" w14:textId="001B25C4" w:rsidR="00134885" w:rsidRDefault="00134885" w:rsidP="001C4A7A">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&lt;</w:t>
      </w:r>
      <w:r>
        <w:rPr>
          <w:rFonts w:ascii="Times New Roman" w:eastAsia="新細明體" w:hAnsi="Times New Roman" w:cs="Times New Roman"/>
          <w:color w:val="000000"/>
          <w:kern w:val="0"/>
          <w:szCs w:val="24"/>
        </w:rPr>
        <w:t>P</w:t>
      </w:r>
      <w:r w:rsidR="00574DFC">
        <w:rPr>
          <w:rFonts w:ascii="Times New Roman" w:eastAsia="新細明體" w:hAnsi="Times New Roman" w:cs="Times New Roman"/>
          <w:color w:val="000000"/>
          <w:kern w:val="0"/>
          <w:szCs w:val="24"/>
        </w:rPr>
        <w:t>3, P4, P2, P0, P1</w:t>
      </w:r>
      <w:r>
        <w:rPr>
          <w:rFonts w:ascii="Times New Roman" w:eastAsia="新細明體" w:hAnsi="Times New Roman" w:cs="Times New Roman"/>
          <w:color w:val="000000"/>
          <w:kern w:val="0"/>
          <w:szCs w:val="24"/>
        </w:rPr>
        <w:t>&gt;</w:t>
      </w:r>
      <w:r w:rsidR="00574DFC">
        <w:rPr>
          <w:rFonts w:ascii="Times New Roman" w:eastAsia="新細明體" w:hAnsi="Times New Roman" w:cs="Times New Roman"/>
          <w:color w:val="000000"/>
          <w:kern w:val="0"/>
          <w:szCs w:val="24"/>
        </w:rPr>
        <w:t xml:space="preserve">             available</w:t>
      </w:r>
    </w:p>
    <w:tbl>
      <w:tblPr>
        <w:tblStyle w:val="a4"/>
        <w:tblW w:w="0" w:type="auto"/>
        <w:tblInd w:w="4106" w:type="dxa"/>
        <w:tblLook w:val="04A0" w:firstRow="1" w:lastRow="0" w:firstColumn="1" w:lastColumn="0" w:noHBand="0" w:noVBand="1"/>
      </w:tblPr>
      <w:tblGrid>
        <w:gridCol w:w="1418"/>
      </w:tblGrid>
      <w:tr w:rsidR="00134885" w14:paraId="23EC5507" w14:textId="77777777" w:rsidTr="00134885">
        <w:tc>
          <w:tcPr>
            <w:tcW w:w="1418" w:type="dxa"/>
          </w:tcPr>
          <w:p w14:paraId="354B46EA" w14:textId="0EB567CC" w:rsidR="00134885" w:rsidRDefault="00574DFC"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 xml:space="preserve"> 1 1 2</w:t>
            </w:r>
          </w:p>
        </w:tc>
      </w:tr>
      <w:tr w:rsidR="00134885" w14:paraId="19065300" w14:textId="77777777" w:rsidTr="00134885">
        <w:tc>
          <w:tcPr>
            <w:tcW w:w="1418" w:type="dxa"/>
          </w:tcPr>
          <w:p w14:paraId="3C86C37C" w14:textId="0C020038" w:rsidR="00134885" w:rsidRDefault="00574DFC"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 xml:space="preserve"> 3 1 3</w:t>
            </w:r>
          </w:p>
        </w:tc>
      </w:tr>
      <w:tr w:rsidR="00134885" w14:paraId="12D965F9" w14:textId="77777777" w:rsidTr="00134885">
        <w:tc>
          <w:tcPr>
            <w:tcW w:w="1418" w:type="dxa"/>
          </w:tcPr>
          <w:p w14:paraId="22AAF082" w14:textId="61521B63" w:rsidR="00134885" w:rsidRDefault="00574DFC"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2</w:t>
            </w:r>
            <w:r>
              <w:rPr>
                <w:rFonts w:ascii="Times New Roman" w:eastAsia="新細明體" w:hAnsi="Times New Roman" w:cs="Times New Roman"/>
                <w:color w:val="000000"/>
                <w:kern w:val="0"/>
                <w:szCs w:val="24"/>
              </w:rPr>
              <w:t xml:space="preserve"> 3 2 3</w:t>
            </w:r>
          </w:p>
        </w:tc>
      </w:tr>
      <w:tr w:rsidR="00134885" w14:paraId="1264EB99" w14:textId="77777777" w:rsidTr="00134885">
        <w:tc>
          <w:tcPr>
            <w:tcW w:w="1418" w:type="dxa"/>
          </w:tcPr>
          <w:p w14:paraId="3929C485" w14:textId="1203430B" w:rsidR="00134885" w:rsidRDefault="00574DFC"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3</w:t>
            </w:r>
            <w:r>
              <w:rPr>
                <w:rFonts w:ascii="Times New Roman" w:eastAsia="新細明體" w:hAnsi="Times New Roman" w:cs="Times New Roman"/>
                <w:color w:val="000000"/>
                <w:kern w:val="0"/>
                <w:szCs w:val="24"/>
              </w:rPr>
              <w:t xml:space="preserve"> 3 2 3</w:t>
            </w:r>
          </w:p>
        </w:tc>
      </w:tr>
      <w:tr w:rsidR="00134885" w14:paraId="0C56A672" w14:textId="77777777" w:rsidTr="00134885">
        <w:tc>
          <w:tcPr>
            <w:tcW w:w="1418" w:type="dxa"/>
          </w:tcPr>
          <w:p w14:paraId="44AF18C9" w14:textId="44A772D6" w:rsidR="00134885" w:rsidRDefault="00574DFC" w:rsidP="001C4A7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3</w:t>
            </w:r>
            <w:r>
              <w:rPr>
                <w:rFonts w:ascii="Times New Roman" w:eastAsia="新細明體" w:hAnsi="Times New Roman" w:cs="Times New Roman"/>
                <w:color w:val="000000"/>
                <w:kern w:val="0"/>
                <w:szCs w:val="24"/>
              </w:rPr>
              <w:t xml:space="preserve"> 3 3 3</w:t>
            </w:r>
          </w:p>
        </w:tc>
      </w:tr>
    </w:tbl>
    <w:p w14:paraId="29DE48E5" w14:textId="2F77E839" w:rsidR="001C4A7A" w:rsidRDefault="001C4A7A" w:rsidP="001C4A7A">
      <w:pPr>
        <w:widowControl/>
        <w:ind w:left="720"/>
        <w:rPr>
          <w:rFonts w:ascii="Times New Roman" w:eastAsia="新細明體" w:hAnsi="Times New Roman" w:cs="Times New Roman"/>
          <w:color w:val="000000"/>
          <w:kern w:val="0"/>
          <w:szCs w:val="24"/>
        </w:rPr>
      </w:pPr>
    </w:p>
    <w:p w14:paraId="2B0D387D" w14:textId="77777777" w:rsidR="001C4A7A" w:rsidRPr="004F4AA8" w:rsidRDefault="001C4A7A" w:rsidP="001C4A7A">
      <w:pPr>
        <w:widowControl/>
        <w:ind w:left="720"/>
        <w:rPr>
          <w:rFonts w:ascii="Times New Roman" w:eastAsia="新細明體" w:hAnsi="Times New Roman" w:cs="Times New Roman"/>
          <w:color w:val="000000"/>
          <w:kern w:val="0"/>
          <w:szCs w:val="24"/>
        </w:rPr>
      </w:pPr>
    </w:p>
    <w:p w14:paraId="6CA48B59" w14:textId="66B688BC" w:rsidR="004F4AA8" w:rsidRDefault="004F4AA8" w:rsidP="004F4AA8">
      <w:pPr>
        <w:widowControl/>
        <w:numPr>
          <w:ilvl w:val="0"/>
          <w:numId w:val="2"/>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same snapshot and using the Banker’s Algorithm for Deadlock Prevention, if Process P2 requested (A=0, B=1, C=0, D=1) additional resources, then does this result in a deadlock or could the system grant the request? If the request can be granted, show the updated need matrix, and the sequence of processes. However, if it cannot be granted, demonstrate show the updated need matrix, and processes that would cause the deadlock.</w:t>
      </w:r>
    </w:p>
    <w:p w14:paraId="03A87D0D" w14:textId="517CCB8E" w:rsidR="002550FF" w:rsidRDefault="002550FF" w:rsidP="002550FF">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 xml:space="preserve"> </w:t>
      </w:r>
      <w:r>
        <w:rPr>
          <w:rFonts w:ascii="Times New Roman" w:eastAsia="新細明體" w:hAnsi="Times New Roman" w:cs="Times New Roman"/>
          <w:color w:val="000000"/>
          <w:kern w:val="0"/>
          <w:szCs w:val="24"/>
        </w:rPr>
        <w:t xml:space="preserve">     </w:t>
      </w:r>
      <w:r w:rsidR="007B783D">
        <w:rPr>
          <w:rFonts w:ascii="Times New Roman" w:eastAsia="新細明體" w:hAnsi="Times New Roman" w:cs="Times New Roman"/>
          <w:color w:val="000000"/>
          <w:kern w:val="0"/>
          <w:szCs w:val="24"/>
        </w:rPr>
        <w:t>N</w:t>
      </w:r>
      <w:r>
        <w:rPr>
          <w:rFonts w:ascii="Times New Roman" w:eastAsia="新細明體" w:hAnsi="Times New Roman" w:cs="Times New Roman"/>
          <w:color w:val="000000"/>
          <w:kern w:val="0"/>
          <w:szCs w:val="24"/>
        </w:rPr>
        <w:t>eed</w:t>
      </w:r>
      <w:r w:rsidR="007B783D">
        <w:rPr>
          <w:rFonts w:ascii="Times New Roman" w:eastAsia="新細明體" w:hAnsi="Times New Roman" w:cs="Times New Roman"/>
          <w:color w:val="000000"/>
          <w:kern w:val="0"/>
          <w:szCs w:val="24"/>
        </w:rPr>
        <w:t xml:space="preserve">                           0 1 0 1 &lt;= 1 3 0 2</w:t>
      </w:r>
    </w:p>
    <w:p w14:paraId="3B99D543" w14:textId="7BA52257" w:rsidR="007B783D" w:rsidRDefault="007B783D" w:rsidP="002550FF">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 xml:space="preserve"> </w:t>
      </w:r>
      <w:r>
        <w:rPr>
          <w:rFonts w:ascii="Times New Roman" w:eastAsia="新細明體" w:hAnsi="Times New Roman" w:cs="Times New Roman"/>
          <w:color w:val="000000"/>
          <w:kern w:val="0"/>
          <w:szCs w:val="24"/>
        </w:rPr>
        <w:t xml:space="preserve">                                    0 1 0 1 &lt;= 1 1 1 1   </w:t>
      </w:r>
      <w:r w:rsidR="005104FA">
        <w:rPr>
          <w:rFonts w:ascii="Times New Roman" w:eastAsia="新細明體" w:hAnsi="Times New Roman" w:cs="Times New Roman"/>
          <w:color w:val="000000"/>
          <w:kern w:val="0"/>
          <w:szCs w:val="24"/>
        </w:rPr>
        <w:t>granted</w:t>
      </w:r>
    </w:p>
    <w:tbl>
      <w:tblPr>
        <w:tblStyle w:val="a4"/>
        <w:tblW w:w="0" w:type="auto"/>
        <w:tblInd w:w="720" w:type="dxa"/>
        <w:tblLook w:val="04A0" w:firstRow="1" w:lastRow="0" w:firstColumn="1" w:lastColumn="0" w:noHBand="0" w:noVBand="1"/>
      </w:tblPr>
      <w:tblGrid>
        <w:gridCol w:w="1118"/>
        <w:gridCol w:w="1118"/>
      </w:tblGrid>
      <w:tr w:rsidR="002550FF" w14:paraId="1C1A87A3" w14:textId="77777777" w:rsidTr="003F77E6">
        <w:tc>
          <w:tcPr>
            <w:tcW w:w="1118" w:type="dxa"/>
          </w:tcPr>
          <w:p w14:paraId="0E634CDE" w14:textId="77777777" w:rsidR="002550FF" w:rsidRDefault="002550FF" w:rsidP="003F77E6">
            <w:pPr>
              <w:widowControl/>
              <w:rPr>
                <w:rFonts w:ascii="Times New Roman" w:eastAsia="新細明體" w:hAnsi="Times New Roman" w:cs="Times New Roman"/>
                <w:color w:val="000000"/>
                <w:kern w:val="0"/>
                <w:szCs w:val="24"/>
              </w:rPr>
            </w:pPr>
          </w:p>
        </w:tc>
        <w:tc>
          <w:tcPr>
            <w:tcW w:w="1118" w:type="dxa"/>
          </w:tcPr>
          <w:p w14:paraId="12889075"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A</w:t>
            </w:r>
            <w:r>
              <w:rPr>
                <w:rFonts w:ascii="Times New Roman" w:eastAsia="新細明體" w:hAnsi="Times New Roman" w:cs="Times New Roman"/>
                <w:color w:val="000000"/>
                <w:kern w:val="0"/>
                <w:szCs w:val="24"/>
              </w:rPr>
              <w:t>BCD</w:t>
            </w:r>
          </w:p>
        </w:tc>
      </w:tr>
      <w:tr w:rsidR="002550FF" w14:paraId="04A4E3BF" w14:textId="77777777" w:rsidTr="003F77E6">
        <w:tc>
          <w:tcPr>
            <w:tcW w:w="1118" w:type="dxa"/>
          </w:tcPr>
          <w:p w14:paraId="40D2355B" w14:textId="77777777" w:rsidR="002550FF" w:rsidRDefault="002550FF" w:rsidP="005104FA">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0</w:t>
            </w:r>
          </w:p>
        </w:tc>
        <w:tc>
          <w:tcPr>
            <w:tcW w:w="1118" w:type="dxa"/>
          </w:tcPr>
          <w:p w14:paraId="5B55C64A"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2</w:t>
            </w:r>
            <w:r>
              <w:rPr>
                <w:rFonts w:ascii="Times New Roman" w:eastAsia="新細明體" w:hAnsi="Times New Roman" w:cs="Times New Roman"/>
                <w:color w:val="000000"/>
                <w:kern w:val="0"/>
                <w:szCs w:val="24"/>
              </w:rPr>
              <w:t>322</w:t>
            </w:r>
          </w:p>
        </w:tc>
      </w:tr>
      <w:tr w:rsidR="002550FF" w14:paraId="56DA1ACC" w14:textId="77777777" w:rsidTr="003F77E6">
        <w:tc>
          <w:tcPr>
            <w:tcW w:w="1118" w:type="dxa"/>
          </w:tcPr>
          <w:p w14:paraId="44C1C837"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1</w:t>
            </w:r>
          </w:p>
        </w:tc>
        <w:tc>
          <w:tcPr>
            <w:tcW w:w="1118" w:type="dxa"/>
          </w:tcPr>
          <w:p w14:paraId="592AB7CD"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3</w:t>
            </w:r>
            <w:r>
              <w:rPr>
                <w:rFonts w:ascii="Times New Roman" w:eastAsia="新細明體" w:hAnsi="Times New Roman" w:cs="Times New Roman"/>
                <w:color w:val="000000"/>
                <w:kern w:val="0"/>
                <w:szCs w:val="24"/>
              </w:rPr>
              <w:t>013</w:t>
            </w:r>
          </w:p>
        </w:tc>
      </w:tr>
      <w:tr w:rsidR="002550FF" w14:paraId="6D6E62A8" w14:textId="77777777" w:rsidTr="003F77E6">
        <w:tc>
          <w:tcPr>
            <w:tcW w:w="1118" w:type="dxa"/>
          </w:tcPr>
          <w:p w14:paraId="0842F076"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2</w:t>
            </w:r>
          </w:p>
        </w:tc>
        <w:tc>
          <w:tcPr>
            <w:tcW w:w="1118" w:type="dxa"/>
          </w:tcPr>
          <w:p w14:paraId="0B0F8502" w14:textId="14125847" w:rsidR="002550FF" w:rsidRDefault="00037083"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201</w:t>
            </w:r>
          </w:p>
        </w:tc>
      </w:tr>
      <w:tr w:rsidR="002550FF" w14:paraId="071950BC" w14:textId="77777777" w:rsidTr="003F77E6">
        <w:tc>
          <w:tcPr>
            <w:tcW w:w="1118" w:type="dxa"/>
          </w:tcPr>
          <w:p w14:paraId="3ECBCB6E"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3</w:t>
            </w:r>
          </w:p>
        </w:tc>
        <w:tc>
          <w:tcPr>
            <w:tcW w:w="1118" w:type="dxa"/>
          </w:tcPr>
          <w:p w14:paraId="2B48134E"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101</w:t>
            </w:r>
          </w:p>
        </w:tc>
      </w:tr>
      <w:tr w:rsidR="002550FF" w14:paraId="2A1AF1AF" w14:textId="77777777" w:rsidTr="003F77E6">
        <w:tc>
          <w:tcPr>
            <w:tcW w:w="1118" w:type="dxa"/>
          </w:tcPr>
          <w:p w14:paraId="713AF504"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P</w:t>
            </w:r>
            <w:r>
              <w:rPr>
                <w:rFonts w:ascii="Times New Roman" w:eastAsia="新細明體" w:hAnsi="Times New Roman" w:cs="Times New Roman"/>
                <w:color w:val="000000"/>
                <w:kern w:val="0"/>
                <w:szCs w:val="24"/>
              </w:rPr>
              <w:t>4</w:t>
            </w:r>
          </w:p>
        </w:tc>
        <w:tc>
          <w:tcPr>
            <w:tcW w:w="1118" w:type="dxa"/>
          </w:tcPr>
          <w:p w14:paraId="7DD6878C" w14:textId="77777777" w:rsidR="002550FF" w:rsidRDefault="002550FF"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002</w:t>
            </w:r>
          </w:p>
        </w:tc>
      </w:tr>
    </w:tbl>
    <w:p w14:paraId="7B895763" w14:textId="5EEA6A46" w:rsidR="001C4A7A" w:rsidRDefault="001C4A7A" w:rsidP="001C4A7A">
      <w:pPr>
        <w:widowControl/>
        <w:ind w:left="720"/>
        <w:rPr>
          <w:rFonts w:ascii="Times New Roman" w:eastAsia="新細明體" w:hAnsi="Times New Roman" w:cs="Times New Roman"/>
          <w:color w:val="000000"/>
          <w:kern w:val="0"/>
          <w:szCs w:val="24"/>
        </w:rPr>
      </w:pPr>
    </w:p>
    <w:p w14:paraId="0F86DAE1" w14:textId="693E55C4" w:rsidR="002550FF" w:rsidRPr="004F4AA8" w:rsidRDefault="002550FF" w:rsidP="001C4A7A">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available</w:t>
      </w:r>
    </w:p>
    <w:tbl>
      <w:tblPr>
        <w:tblStyle w:val="a4"/>
        <w:tblW w:w="0" w:type="auto"/>
        <w:tblInd w:w="2263" w:type="dxa"/>
        <w:tblLook w:val="04A0" w:firstRow="1" w:lastRow="0" w:firstColumn="1" w:lastColumn="0" w:noHBand="0" w:noVBand="1"/>
      </w:tblPr>
      <w:tblGrid>
        <w:gridCol w:w="1276"/>
      </w:tblGrid>
      <w:tr w:rsidR="002550FF" w14:paraId="4765E908" w14:textId="77777777" w:rsidTr="007B783D">
        <w:tc>
          <w:tcPr>
            <w:tcW w:w="1276" w:type="dxa"/>
          </w:tcPr>
          <w:p w14:paraId="4387AF89" w14:textId="05F2284C" w:rsidR="002550FF" w:rsidRDefault="007B783D" w:rsidP="003F77E6">
            <w:pPr>
              <w:widowControl/>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r>
              <w:rPr>
                <w:rFonts w:ascii="Times New Roman" w:eastAsia="新細明體" w:hAnsi="Times New Roman" w:cs="Times New Roman"/>
                <w:color w:val="000000"/>
                <w:kern w:val="0"/>
                <w:szCs w:val="24"/>
              </w:rPr>
              <w:t xml:space="preserve"> 0 1 0</w:t>
            </w:r>
          </w:p>
        </w:tc>
      </w:tr>
      <w:tr w:rsidR="002550FF" w14:paraId="295F4F30" w14:textId="77777777" w:rsidTr="007B783D">
        <w:tc>
          <w:tcPr>
            <w:tcW w:w="1276" w:type="dxa"/>
          </w:tcPr>
          <w:p w14:paraId="2BA9BA5D" w14:textId="0A4365F8" w:rsidR="002550FF" w:rsidRDefault="002550FF" w:rsidP="003F77E6">
            <w:pPr>
              <w:widowControl/>
              <w:rPr>
                <w:rFonts w:ascii="Times New Roman" w:eastAsia="新細明體" w:hAnsi="Times New Roman" w:cs="Times New Roman"/>
                <w:color w:val="000000"/>
                <w:kern w:val="0"/>
                <w:szCs w:val="24"/>
              </w:rPr>
            </w:pPr>
          </w:p>
        </w:tc>
      </w:tr>
      <w:tr w:rsidR="002550FF" w14:paraId="330FF3A6" w14:textId="77777777" w:rsidTr="007B783D">
        <w:tc>
          <w:tcPr>
            <w:tcW w:w="1276" w:type="dxa"/>
          </w:tcPr>
          <w:p w14:paraId="486DB044" w14:textId="5B11020E" w:rsidR="002550FF" w:rsidRDefault="002550FF" w:rsidP="003F77E6">
            <w:pPr>
              <w:widowControl/>
              <w:rPr>
                <w:rFonts w:ascii="Times New Roman" w:eastAsia="新細明體" w:hAnsi="Times New Roman" w:cs="Times New Roman"/>
                <w:color w:val="000000"/>
                <w:kern w:val="0"/>
                <w:szCs w:val="24"/>
              </w:rPr>
            </w:pPr>
          </w:p>
        </w:tc>
      </w:tr>
      <w:tr w:rsidR="002550FF" w14:paraId="3CBFD512" w14:textId="77777777" w:rsidTr="007B783D">
        <w:tc>
          <w:tcPr>
            <w:tcW w:w="1276" w:type="dxa"/>
          </w:tcPr>
          <w:p w14:paraId="06030412" w14:textId="422A4BF7" w:rsidR="002550FF" w:rsidRDefault="002550FF" w:rsidP="003F77E6">
            <w:pPr>
              <w:widowControl/>
              <w:rPr>
                <w:rFonts w:ascii="Times New Roman" w:eastAsia="新細明體" w:hAnsi="Times New Roman" w:cs="Times New Roman"/>
                <w:color w:val="000000"/>
                <w:kern w:val="0"/>
                <w:szCs w:val="24"/>
              </w:rPr>
            </w:pPr>
          </w:p>
        </w:tc>
      </w:tr>
      <w:tr w:rsidR="002550FF" w14:paraId="7B40613A" w14:textId="77777777" w:rsidTr="007B783D">
        <w:tc>
          <w:tcPr>
            <w:tcW w:w="1276" w:type="dxa"/>
          </w:tcPr>
          <w:p w14:paraId="265DE5AA" w14:textId="0D8405EB" w:rsidR="002550FF" w:rsidRDefault="002550FF" w:rsidP="003F77E6">
            <w:pPr>
              <w:widowControl/>
              <w:rPr>
                <w:rFonts w:ascii="Times New Roman" w:eastAsia="新細明體" w:hAnsi="Times New Roman" w:cs="Times New Roman"/>
                <w:color w:val="000000"/>
                <w:kern w:val="0"/>
                <w:szCs w:val="24"/>
              </w:rPr>
            </w:pPr>
          </w:p>
        </w:tc>
      </w:tr>
    </w:tbl>
    <w:p w14:paraId="61FBDC44" w14:textId="01D40469" w:rsidR="001C4A7A" w:rsidRPr="004F4AA8" w:rsidRDefault="00037083" w:rsidP="001C4A7A">
      <w:pPr>
        <w:widowControl/>
        <w:ind w:left="720"/>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&lt;</w:t>
      </w:r>
      <w:r w:rsidR="00B70452">
        <w:rPr>
          <w:rFonts w:ascii="Times New Roman" w:eastAsia="新細明體" w:hAnsi="Times New Roman" w:cs="Times New Roman"/>
          <w:color w:val="000000"/>
          <w:kern w:val="0"/>
          <w:szCs w:val="24"/>
        </w:rPr>
        <w:t>unsafe</w:t>
      </w:r>
      <w:r>
        <w:rPr>
          <w:rFonts w:ascii="Times New Roman" w:eastAsia="新細明體" w:hAnsi="Times New Roman" w:cs="Times New Roman"/>
          <w:color w:val="000000"/>
          <w:kern w:val="0"/>
          <w:szCs w:val="24"/>
        </w:rPr>
        <w:t>&gt;</w:t>
      </w:r>
    </w:p>
    <w:p w14:paraId="7F82C1F9" w14:textId="01A3D314" w:rsidR="004F4AA8" w:rsidRDefault="004F4AA8" w:rsidP="004F4AA8">
      <w:pPr>
        <w:widowControl/>
        <w:ind w:left="360"/>
        <w:rPr>
          <w:rFonts w:ascii="Times New Roman" w:eastAsia="新細明體" w:hAnsi="Times New Roman" w:cs="Times New Roman"/>
          <w:color w:val="000000"/>
          <w:kern w:val="0"/>
          <w:sz w:val="27"/>
          <w:szCs w:val="27"/>
        </w:rPr>
      </w:pPr>
      <w:r w:rsidRPr="004F4AA8">
        <w:rPr>
          <w:rFonts w:ascii="Times New Roman" w:eastAsia="新細明體" w:hAnsi="Times New Roman" w:cs="Times New Roman"/>
          <w:color w:val="000000"/>
          <w:kern w:val="0"/>
          <w:sz w:val="27"/>
          <w:szCs w:val="27"/>
        </w:rPr>
        <w:t> </w:t>
      </w:r>
    </w:p>
    <w:p w14:paraId="04E56775" w14:textId="20431A38" w:rsidR="00F40BC2" w:rsidRDefault="00F40BC2" w:rsidP="004F4AA8">
      <w:pPr>
        <w:widowControl/>
        <w:ind w:left="360"/>
        <w:rPr>
          <w:rFonts w:ascii="Times New Roman" w:eastAsia="新細明體" w:hAnsi="Times New Roman" w:cs="Times New Roman"/>
          <w:color w:val="000000"/>
          <w:kern w:val="0"/>
          <w:sz w:val="27"/>
          <w:szCs w:val="27"/>
        </w:rPr>
      </w:pPr>
    </w:p>
    <w:p w14:paraId="49519978" w14:textId="5A7977F5" w:rsidR="007B783D" w:rsidRDefault="007B783D" w:rsidP="004F4AA8">
      <w:pPr>
        <w:widowControl/>
        <w:ind w:left="360"/>
        <w:rPr>
          <w:rFonts w:ascii="Times New Roman" w:eastAsia="新細明體" w:hAnsi="Times New Roman" w:cs="Times New Roman"/>
          <w:color w:val="000000"/>
          <w:kern w:val="0"/>
          <w:sz w:val="27"/>
          <w:szCs w:val="27"/>
        </w:rPr>
      </w:pPr>
    </w:p>
    <w:p w14:paraId="00FBCE9F" w14:textId="57324A5B" w:rsidR="007B783D" w:rsidRDefault="007B783D" w:rsidP="004F4AA8">
      <w:pPr>
        <w:widowControl/>
        <w:ind w:left="360"/>
        <w:rPr>
          <w:rFonts w:ascii="Times New Roman" w:eastAsia="新細明體" w:hAnsi="Times New Roman" w:cs="Times New Roman"/>
          <w:color w:val="000000"/>
          <w:kern w:val="0"/>
          <w:sz w:val="27"/>
          <w:szCs w:val="27"/>
        </w:rPr>
      </w:pPr>
    </w:p>
    <w:p w14:paraId="3F5B5F6C" w14:textId="2F6899C9" w:rsidR="007B783D" w:rsidRDefault="007B783D" w:rsidP="004F4AA8">
      <w:pPr>
        <w:widowControl/>
        <w:ind w:left="360"/>
        <w:rPr>
          <w:rFonts w:ascii="Times New Roman" w:eastAsia="新細明體" w:hAnsi="Times New Roman" w:cs="Times New Roman"/>
          <w:color w:val="000000"/>
          <w:kern w:val="0"/>
          <w:sz w:val="27"/>
          <w:szCs w:val="27"/>
        </w:rPr>
      </w:pPr>
    </w:p>
    <w:p w14:paraId="5AE08EE8" w14:textId="73D740C8" w:rsidR="007B783D" w:rsidRDefault="007B783D" w:rsidP="004F4AA8">
      <w:pPr>
        <w:widowControl/>
        <w:ind w:left="360"/>
        <w:rPr>
          <w:rFonts w:ascii="Times New Roman" w:eastAsia="新細明體" w:hAnsi="Times New Roman" w:cs="Times New Roman"/>
          <w:color w:val="000000"/>
          <w:kern w:val="0"/>
          <w:sz w:val="27"/>
          <w:szCs w:val="27"/>
        </w:rPr>
      </w:pPr>
    </w:p>
    <w:p w14:paraId="23DD2514" w14:textId="75E443CF" w:rsidR="007B783D" w:rsidRDefault="007B783D" w:rsidP="004F4AA8">
      <w:pPr>
        <w:widowControl/>
        <w:ind w:left="360"/>
        <w:rPr>
          <w:rFonts w:ascii="Times New Roman" w:eastAsia="新細明體" w:hAnsi="Times New Roman" w:cs="Times New Roman"/>
          <w:color w:val="000000"/>
          <w:kern w:val="0"/>
          <w:sz w:val="27"/>
          <w:szCs w:val="27"/>
        </w:rPr>
      </w:pPr>
    </w:p>
    <w:p w14:paraId="510A4A58" w14:textId="12D2EC69" w:rsidR="007B783D" w:rsidRDefault="007B783D" w:rsidP="004F4AA8">
      <w:pPr>
        <w:widowControl/>
        <w:ind w:left="360"/>
        <w:rPr>
          <w:rFonts w:ascii="Times New Roman" w:eastAsia="新細明體" w:hAnsi="Times New Roman" w:cs="Times New Roman"/>
          <w:color w:val="000000"/>
          <w:kern w:val="0"/>
          <w:sz w:val="27"/>
          <w:szCs w:val="27"/>
        </w:rPr>
      </w:pPr>
    </w:p>
    <w:p w14:paraId="40C434D6" w14:textId="422BD487" w:rsidR="007B783D" w:rsidRDefault="007B783D" w:rsidP="004F4AA8">
      <w:pPr>
        <w:widowControl/>
        <w:ind w:left="360"/>
        <w:rPr>
          <w:rFonts w:ascii="Times New Roman" w:eastAsia="新細明體" w:hAnsi="Times New Roman" w:cs="Times New Roman"/>
          <w:color w:val="000000"/>
          <w:kern w:val="0"/>
          <w:sz w:val="27"/>
          <w:szCs w:val="27"/>
        </w:rPr>
      </w:pPr>
    </w:p>
    <w:p w14:paraId="26851044" w14:textId="59CDD6A5" w:rsidR="007B783D" w:rsidRDefault="007B783D" w:rsidP="004F4AA8">
      <w:pPr>
        <w:widowControl/>
        <w:ind w:left="360"/>
        <w:rPr>
          <w:rFonts w:ascii="Times New Roman" w:eastAsia="新細明體" w:hAnsi="Times New Roman" w:cs="Times New Roman"/>
          <w:color w:val="000000"/>
          <w:kern w:val="0"/>
          <w:sz w:val="27"/>
          <w:szCs w:val="27"/>
        </w:rPr>
      </w:pPr>
    </w:p>
    <w:p w14:paraId="48B05EE5" w14:textId="313540B3" w:rsidR="007B783D" w:rsidRDefault="007B783D" w:rsidP="004F4AA8">
      <w:pPr>
        <w:widowControl/>
        <w:ind w:left="360"/>
        <w:rPr>
          <w:rFonts w:ascii="Times New Roman" w:eastAsia="新細明體" w:hAnsi="Times New Roman" w:cs="Times New Roman"/>
          <w:color w:val="000000"/>
          <w:kern w:val="0"/>
          <w:sz w:val="27"/>
          <w:szCs w:val="27"/>
        </w:rPr>
      </w:pPr>
    </w:p>
    <w:p w14:paraId="62FFCDC5" w14:textId="0A85E7FE" w:rsidR="007B783D" w:rsidRDefault="007B783D" w:rsidP="004F4AA8">
      <w:pPr>
        <w:widowControl/>
        <w:ind w:left="360"/>
        <w:rPr>
          <w:rFonts w:ascii="Times New Roman" w:eastAsia="新細明體" w:hAnsi="Times New Roman" w:cs="Times New Roman"/>
          <w:color w:val="000000"/>
          <w:kern w:val="0"/>
          <w:sz w:val="27"/>
          <w:szCs w:val="27"/>
        </w:rPr>
      </w:pPr>
    </w:p>
    <w:p w14:paraId="4E21C48E" w14:textId="007E47CB" w:rsidR="007B783D" w:rsidRDefault="007B783D" w:rsidP="004F4AA8">
      <w:pPr>
        <w:widowControl/>
        <w:ind w:left="360"/>
        <w:rPr>
          <w:rFonts w:ascii="Times New Roman" w:eastAsia="新細明體" w:hAnsi="Times New Roman" w:cs="Times New Roman"/>
          <w:color w:val="000000"/>
          <w:kern w:val="0"/>
          <w:sz w:val="27"/>
          <w:szCs w:val="27"/>
        </w:rPr>
      </w:pPr>
    </w:p>
    <w:p w14:paraId="0794DFD0" w14:textId="755AD05A" w:rsidR="007B783D" w:rsidRDefault="007B783D" w:rsidP="004F4AA8">
      <w:pPr>
        <w:widowControl/>
        <w:ind w:left="360"/>
        <w:rPr>
          <w:rFonts w:ascii="Times New Roman" w:eastAsia="新細明體" w:hAnsi="Times New Roman" w:cs="Times New Roman"/>
          <w:color w:val="000000"/>
          <w:kern w:val="0"/>
          <w:sz w:val="27"/>
          <w:szCs w:val="27"/>
        </w:rPr>
      </w:pPr>
    </w:p>
    <w:p w14:paraId="37F81554" w14:textId="77777777" w:rsidR="007B783D" w:rsidRPr="004F4AA8" w:rsidRDefault="007B783D" w:rsidP="004F4AA8">
      <w:pPr>
        <w:widowControl/>
        <w:ind w:left="360"/>
        <w:rPr>
          <w:rFonts w:ascii="Times New Roman" w:eastAsia="新細明體" w:hAnsi="Times New Roman" w:cs="Times New Roman"/>
          <w:color w:val="000000"/>
          <w:kern w:val="0"/>
          <w:sz w:val="27"/>
          <w:szCs w:val="27"/>
        </w:rPr>
      </w:pPr>
    </w:p>
    <w:tbl>
      <w:tblPr>
        <w:tblW w:w="0" w:type="auto"/>
        <w:tblCellMar>
          <w:left w:w="0" w:type="dxa"/>
          <w:right w:w="0" w:type="dxa"/>
        </w:tblCellMar>
        <w:tblLook w:val="04A0" w:firstRow="1" w:lastRow="0" w:firstColumn="1" w:lastColumn="0" w:noHBand="0" w:noVBand="1"/>
      </w:tblPr>
      <w:tblGrid>
        <w:gridCol w:w="568"/>
        <w:gridCol w:w="550"/>
        <w:gridCol w:w="593"/>
        <w:gridCol w:w="548"/>
        <w:gridCol w:w="593"/>
        <w:gridCol w:w="526"/>
        <w:gridCol w:w="550"/>
        <w:gridCol w:w="548"/>
        <w:gridCol w:w="548"/>
        <w:gridCol w:w="550"/>
        <w:gridCol w:w="526"/>
        <w:gridCol w:w="550"/>
        <w:gridCol w:w="548"/>
        <w:gridCol w:w="548"/>
        <w:gridCol w:w="550"/>
      </w:tblGrid>
      <w:tr w:rsidR="004F4AA8" w:rsidRPr="004F4AA8" w14:paraId="248E875E" w14:textId="77777777" w:rsidTr="004F4AA8">
        <w:trPr>
          <w:trHeight w:val="271"/>
        </w:trPr>
        <w:tc>
          <w:tcPr>
            <w:tcW w:w="2965"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587C5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lastRenderedPageBreak/>
              <w:t>Processes = {P0-P4}</w:t>
            </w:r>
            <w:r w:rsidRPr="004F4AA8">
              <w:rPr>
                <w:rFonts w:ascii="Times New Roman" w:eastAsia="新細明體" w:hAnsi="Times New Roman" w:cs="Times New Roman"/>
                <w:kern w:val="0"/>
                <w:szCs w:val="24"/>
              </w:rPr>
              <w:br/>
              <w:t>Resources =  </w:t>
            </w:r>
            <w:r w:rsidRPr="004F4AA8">
              <w:rPr>
                <w:rFonts w:ascii="Times New Roman" w:eastAsia="新細明體" w:hAnsi="Times New Roman" w:cs="Times New Roman"/>
                <w:kern w:val="0"/>
                <w:szCs w:val="24"/>
              </w:rPr>
              <w:br/>
              <w:t>{A (2 instances),</w:t>
            </w:r>
            <w:r w:rsidRPr="004F4AA8">
              <w:rPr>
                <w:rFonts w:ascii="Times New Roman" w:eastAsia="新細明體" w:hAnsi="Times New Roman" w:cs="Times New Roman"/>
                <w:kern w:val="0"/>
                <w:szCs w:val="24"/>
              </w:rPr>
              <w:br/>
              <w:t>B (3 instances),</w:t>
            </w:r>
            <w:r w:rsidRPr="004F4AA8">
              <w:rPr>
                <w:rFonts w:ascii="Times New Roman" w:eastAsia="新細明體" w:hAnsi="Times New Roman" w:cs="Times New Roman"/>
                <w:kern w:val="0"/>
                <w:szCs w:val="24"/>
              </w:rPr>
              <w:br/>
              <w:t>C (2 instances),</w:t>
            </w:r>
            <w:r w:rsidRPr="004F4AA8">
              <w:rPr>
                <w:rFonts w:ascii="Times New Roman" w:eastAsia="新細明體" w:hAnsi="Times New Roman" w:cs="Times New Roman"/>
                <w:kern w:val="0"/>
                <w:szCs w:val="24"/>
              </w:rPr>
              <w:br/>
              <w:t>D (2 instances)}</w:t>
            </w:r>
          </w:p>
        </w:tc>
        <w:tc>
          <w:tcPr>
            <w:tcW w:w="593" w:type="dxa"/>
            <w:tcBorders>
              <w:top w:val="nil"/>
              <w:left w:val="nil"/>
              <w:bottom w:val="nil"/>
              <w:right w:val="nil"/>
            </w:tcBorders>
            <w:tcMar>
              <w:top w:w="0" w:type="dxa"/>
              <w:left w:w="108" w:type="dxa"/>
              <w:bottom w:w="0" w:type="dxa"/>
              <w:right w:w="108" w:type="dxa"/>
            </w:tcMar>
            <w:hideMark/>
          </w:tcPr>
          <w:p w14:paraId="1BA724CC"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nil"/>
            </w:tcBorders>
            <w:tcMar>
              <w:top w:w="0" w:type="dxa"/>
              <w:left w:w="108" w:type="dxa"/>
              <w:bottom w:w="0" w:type="dxa"/>
              <w:right w:w="108" w:type="dxa"/>
            </w:tcMar>
            <w:hideMark/>
          </w:tcPr>
          <w:p w14:paraId="763B5E01"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5E92398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nil"/>
            </w:tcBorders>
            <w:tcMar>
              <w:top w:w="0" w:type="dxa"/>
              <w:left w:w="108" w:type="dxa"/>
              <w:bottom w:w="0" w:type="dxa"/>
              <w:right w:w="108" w:type="dxa"/>
            </w:tcMar>
            <w:hideMark/>
          </w:tcPr>
          <w:p w14:paraId="2AB60946" w14:textId="77777777" w:rsidR="004F4AA8" w:rsidRPr="004F4AA8" w:rsidRDefault="004F4AA8" w:rsidP="004F4AA8">
            <w:pPr>
              <w:widowControl/>
              <w:spacing w:after="200"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24F3EFE4" w14:textId="77777777" w:rsidTr="004F4AA8">
        <w:trPr>
          <w:trHeight w:val="271"/>
        </w:trPr>
        <w:tc>
          <w:tcPr>
            <w:tcW w:w="296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EBD8D3"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Allocation</w:t>
            </w:r>
          </w:p>
        </w:tc>
        <w:tc>
          <w:tcPr>
            <w:tcW w:w="593" w:type="dxa"/>
            <w:tcBorders>
              <w:top w:val="nil"/>
              <w:left w:val="nil"/>
              <w:bottom w:val="nil"/>
              <w:right w:val="single" w:sz="8" w:space="0" w:color="auto"/>
            </w:tcBorders>
            <w:tcMar>
              <w:top w:w="0" w:type="dxa"/>
              <w:left w:w="108" w:type="dxa"/>
              <w:bottom w:w="0" w:type="dxa"/>
              <w:right w:w="108" w:type="dxa"/>
            </w:tcMar>
            <w:hideMark/>
          </w:tcPr>
          <w:p w14:paraId="14E9C88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single" w:sz="8" w:space="0" w:color="auto"/>
            </w:tcBorders>
            <w:tcMar>
              <w:top w:w="0" w:type="dxa"/>
              <w:left w:w="108" w:type="dxa"/>
              <w:bottom w:w="0" w:type="dxa"/>
              <w:right w:w="108" w:type="dxa"/>
            </w:tcMar>
            <w:hideMark/>
          </w:tcPr>
          <w:p w14:paraId="67BFC860"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Max</w:t>
            </w:r>
          </w:p>
        </w:tc>
        <w:tc>
          <w:tcPr>
            <w:tcW w:w="593" w:type="dxa"/>
            <w:tcBorders>
              <w:top w:val="nil"/>
              <w:left w:val="nil"/>
              <w:bottom w:val="nil"/>
              <w:right w:val="single" w:sz="8" w:space="0" w:color="auto"/>
            </w:tcBorders>
            <w:tcMar>
              <w:top w:w="0" w:type="dxa"/>
              <w:left w:w="108" w:type="dxa"/>
              <w:bottom w:w="0" w:type="dxa"/>
              <w:right w:w="108" w:type="dxa"/>
            </w:tcMar>
            <w:hideMark/>
          </w:tcPr>
          <w:p w14:paraId="4376EE1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single" w:sz="8" w:space="0" w:color="auto"/>
            </w:tcBorders>
            <w:tcMar>
              <w:top w:w="0" w:type="dxa"/>
              <w:left w:w="108" w:type="dxa"/>
              <w:bottom w:w="0" w:type="dxa"/>
              <w:right w:w="108" w:type="dxa"/>
            </w:tcMar>
            <w:hideMark/>
          </w:tcPr>
          <w:p w14:paraId="449861FD" w14:textId="77777777" w:rsidR="004F4AA8" w:rsidRPr="004F4AA8" w:rsidRDefault="004F4AA8" w:rsidP="004F4AA8">
            <w:pPr>
              <w:widowControl/>
              <w:spacing w:after="200"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Available</w:t>
            </w:r>
          </w:p>
        </w:tc>
      </w:tr>
      <w:tr w:rsidR="004F4AA8" w:rsidRPr="004F4AA8" w14:paraId="451B966A" w14:textId="77777777" w:rsidTr="004F4AA8">
        <w:trPr>
          <w:trHeight w:val="271"/>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46D48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153D23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7B4C1B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C78E16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46CD8C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c>
          <w:tcPr>
            <w:tcW w:w="593" w:type="dxa"/>
            <w:tcBorders>
              <w:top w:val="nil"/>
              <w:left w:val="nil"/>
              <w:bottom w:val="nil"/>
              <w:right w:val="single" w:sz="8" w:space="0" w:color="auto"/>
            </w:tcBorders>
            <w:tcMar>
              <w:top w:w="0" w:type="dxa"/>
              <w:left w:w="108" w:type="dxa"/>
              <w:bottom w:w="0" w:type="dxa"/>
              <w:right w:w="108" w:type="dxa"/>
            </w:tcMar>
            <w:hideMark/>
          </w:tcPr>
          <w:p w14:paraId="3EC6383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568817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3B44A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C5FB7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4C9F3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c>
          <w:tcPr>
            <w:tcW w:w="593" w:type="dxa"/>
            <w:tcBorders>
              <w:top w:val="nil"/>
              <w:left w:val="nil"/>
              <w:bottom w:val="nil"/>
              <w:right w:val="single" w:sz="8" w:space="0" w:color="auto"/>
            </w:tcBorders>
            <w:tcMar>
              <w:top w:w="0" w:type="dxa"/>
              <w:left w:w="108" w:type="dxa"/>
              <w:bottom w:w="0" w:type="dxa"/>
              <w:right w:w="108" w:type="dxa"/>
            </w:tcMar>
            <w:hideMark/>
          </w:tcPr>
          <w:p w14:paraId="198476B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9CB28B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E6C7D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D8D02C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B17D2A"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r>
      <w:tr w:rsidR="004F4AA8" w:rsidRPr="004F4AA8" w14:paraId="1433A289"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66386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28E7D5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F6C509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95CC21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68DE0E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nil"/>
              <w:right w:val="single" w:sz="8" w:space="0" w:color="auto"/>
            </w:tcBorders>
            <w:tcMar>
              <w:top w:w="0" w:type="dxa"/>
              <w:left w:w="108" w:type="dxa"/>
              <w:bottom w:w="0" w:type="dxa"/>
              <w:right w:w="108" w:type="dxa"/>
            </w:tcMar>
            <w:hideMark/>
          </w:tcPr>
          <w:p w14:paraId="6BFA499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BE55AB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8D57E30"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156C65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903B55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single" w:sz="8" w:space="0" w:color="auto"/>
            </w:tcBorders>
            <w:tcMar>
              <w:top w:w="0" w:type="dxa"/>
              <w:left w:w="108" w:type="dxa"/>
              <w:bottom w:w="0" w:type="dxa"/>
              <w:right w:w="108" w:type="dxa"/>
            </w:tcMar>
            <w:hideMark/>
          </w:tcPr>
          <w:p w14:paraId="3E50E49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05E0C6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30DE6C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75BAF6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36491A2"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r>
      <w:tr w:rsidR="004F4AA8" w:rsidRPr="004F4AA8" w14:paraId="3378A057"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EF1B7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EFD78D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D11134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31CDEA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596D3C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nil"/>
              <w:right w:val="single" w:sz="8" w:space="0" w:color="auto"/>
            </w:tcBorders>
            <w:tcMar>
              <w:top w:w="0" w:type="dxa"/>
              <w:left w:w="108" w:type="dxa"/>
              <w:bottom w:w="0" w:type="dxa"/>
              <w:right w:w="108" w:type="dxa"/>
            </w:tcMar>
            <w:hideMark/>
          </w:tcPr>
          <w:p w14:paraId="36469590"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CE4984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8B34D0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1A0342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9FDB82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nil"/>
              <w:right w:val="nil"/>
            </w:tcBorders>
            <w:tcMar>
              <w:top w:w="0" w:type="dxa"/>
              <w:left w:w="108" w:type="dxa"/>
              <w:bottom w:w="0" w:type="dxa"/>
              <w:right w:w="108" w:type="dxa"/>
            </w:tcMar>
            <w:hideMark/>
          </w:tcPr>
          <w:p w14:paraId="258F616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8996C9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0E7961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4F76349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4CC7A33"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23F6A6A9" w14:textId="77777777" w:rsidTr="004F4AA8">
        <w:trPr>
          <w:trHeight w:val="271"/>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ABEAB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F5868C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DB7EB77" w14:textId="7CC9B4E2"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r w:rsidR="00037083">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3D0F9E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3105CFF" w14:textId="1D673DEA"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r w:rsidR="00037083">
              <w:rPr>
                <w:rFonts w:ascii="Times New Roman" w:eastAsia="新細明體" w:hAnsi="Times New Roman" w:cs="Times New Roman"/>
                <w:kern w:val="0"/>
                <w:szCs w:val="24"/>
              </w:rPr>
              <w:t>+1</w:t>
            </w:r>
          </w:p>
        </w:tc>
        <w:tc>
          <w:tcPr>
            <w:tcW w:w="593" w:type="dxa"/>
            <w:tcBorders>
              <w:top w:val="nil"/>
              <w:left w:val="nil"/>
              <w:bottom w:val="nil"/>
              <w:right w:val="single" w:sz="8" w:space="0" w:color="auto"/>
            </w:tcBorders>
            <w:tcMar>
              <w:top w:w="0" w:type="dxa"/>
              <w:left w:w="108" w:type="dxa"/>
              <w:bottom w:w="0" w:type="dxa"/>
              <w:right w:w="108" w:type="dxa"/>
            </w:tcMar>
            <w:hideMark/>
          </w:tcPr>
          <w:p w14:paraId="55CC9E6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5E64B6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EE7BB2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B02E5D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9381E7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nil"/>
            </w:tcBorders>
            <w:tcMar>
              <w:top w:w="0" w:type="dxa"/>
              <w:left w:w="108" w:type="dxa"/>
              <w:bottom w:w="0" w:type="dxa"/>
              <w:right w:w="108" w:type="dxa"/>
            </w:tcMar>
            <w:hideMark/>
          </w:tcPr>
          <w:p w14:paraId="28F52E9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6108562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17DD079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15789F9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4F8E5F9B"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03C41AB5"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6463B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E51E71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71AB95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744241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C29E4D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nil"/>
              <w:right w:val="single" w:sz="8" w:space="0" w:color="auto"/>
            </w:tcBorders>
            <w:tcMar>
              <w:top w:w="0" w:type="dxa"/>
              <w:left w:w="108" w:type="dxa"/>
              <w:bottom w:w="0" w:type="dxa"/>
              <w:right w:w="108" w:type="dxa"/>
            </w:tcMar>
            <w:hideMark/>
          </w:tcPr>
          <w:p w14:paraId="5E3C0AE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07C209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4FBB37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72108A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95553C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nil"/>
            </w:tcBorders>
            <w:tcMar>
              <w:top w:w="0" w:type="dxa"/>
              <w:left w:w="108" w:type="dxa"/>
              <w:bottom w:w="0" w:type="dxa"/>
              <w:right w:w="108" w:type="dxa"/>
            </w:tcMar>
            <w:hideMark/>
          </w:tcPr>
          <w:p w14:paraId="697B7E7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41AF632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07C0420"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30B6E62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73A7B47D"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6D0D3B85"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41543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P4</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648A03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B38315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5C9564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800D2A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nil"/>
              <w:right w:val="single" w:sz="8" w:space="0" w:color="auto"/>
            </w:tcBorders>
            <w:tcMar>
              <w:top w:w="0" w:type="dxa"/>
              <w:left w:w="108" w:type="dxa"/>
              <w:bottom w:w="0" w:type="dxa"/>
              <w:right w:w="108" w:type="dxa"/>
            </w:tcMar>
            <w:hideMark/>
          </w:tcPr>
          <w:p w14:paraId="129EA5E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B4FD9E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16728D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D979E1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C98E9A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nil"/>
              <w:right w:val="nil"/>
            </w:tcBorders>
            <w:tcMar>
              <w:top w:w="0" w:type="dxa"/>
              <w:left w:w="108" w:type="dxa"/>
              <w:bottom w:w="0" w:type="dxa"/>
              <w:right w:w="108" w:type="dxa"/>
            </w:tcMar>
            <w:hideMark/>
          </w:tcPr>
          <w:p w14:paraId="71481A2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761F773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302D9CB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60E1548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3F7455D2"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bl>
    <w:p w14:paraId="2FB13C2D" w14:textId="77777777" w:rsidR="004F4AA8" w:rsidRPr="004F4AA8" w:rsidRDefault="004F4AA8" w:rsidP="004F4AA8">
      <w:pPr>
        <w:widowControl/>
        <w:rPr>
          <w:rFonts w:ascii="Times New Roman" w:eastAsia="新細明體" w:hAnsi="Times New Roman" w:cs="Times New Roman"/>
          <w:color w:val="000000"/>
          <w:kern w:val="0"/>
          <w:sz w:val="27"/>
          <w:szCs w:val="27"/>
        </w:rPr>
      </w:pPr>
      <w:r w:rsidRPr="004F4AA8">
        <w:rPr>
          <w:rFonts w:ascii="Times New Roman" w:eastAsia="新細明體" w:hAnsi="Times New Roman" w:cs="Times New Roman"/>
          <w:color w:val="000000"/>
          <w:kern w:val="0"/>
          <w:sz w:val="27"/>
          <w:szCs w:val="27"/>
        </w:rPr>
        <w:t> </w:t>
      </w:r>
    </w:p>
    <w:p w14:paraId="3D5E62B0" w14:textId="163DF891" w:rsidR="004F4AA8" w:rsidRDefault="004F4AA8" w:rsidP="004F4AA8">
      <w:pPr>
        <w:widowControl/>
        <w:numPr>
          <w:ilvl w:val="0"/>
          <w:numId w:val="3"/>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system snapshot below and using he Banker’s Algorithm for Deadlock Detection, determine if a deadlock has been detected. If there is no deadlock, then describe the sequence of processes where they complete without deadlocking.</w:t>
      </w:r>
    </w:p>
    <w:p w14:paraId="6275A0AD" w14:textId="43E0547E" w:rsidR="001C4A7A" w:rsidRDefault="005104FA" w:rsidP="001C4A7A">
      <w:pPr>
        <w:widowControl/>
        <w:ind w:left="720"/>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deadlock</w:t>
      </w:r>
    </w:p>
    <w:p w14:paraId="53436BB4" w14:textId="77777777" w:rsidR="00236F72" w:rsidRPr="004F4AA8" w:rsidRDefault="00236F72" w:rsidP="001C4A7A">
      <w:pPr>
        <w:widowControl/>
        <w:ind w:left="720"/>
        <w:rPr>
          <w:rFonts w:ascii="Times New Roman" w:eastAsia="新細明體" w:hAnsi="Times New Roman" w:cs="Times New Roman"/>
          <w:color w:val="000000"/>
          <w:kern w:val="0"/>
          <w:szCs w:val="24"/>
        </w:rPr>
      </w:pPr>
    </w:p>
    <w:p w14:paraId="68FCD9B2" w14:textId="55A1EA0F" w:rsidR="004F4AA8" w:rsidRDefault="004F4AA8" w:rsidP="004F4AA8">
      <w:pPr>
        <w:widowControl/>
        <w:numPr>
          <w:ilvl w:val="0"/>
          <w:numId w:val="3"/>
        </w:numPr>
        <w:rPr>
          <w:rFonts w:ascii="Times New Roman" w:eastAsia="新細明體" w:hAnsi="Times New Roman" w:cs="Times New Roman"/>
          <w:color w:val="000000"/>
          <w:kern w:val="0"/>
          <w:szCs w:val="24"/>
        </w:rPr>
      </w:pPr>
      <w:r w:rsidRPr="004F4AA8">
        <w:rPr>
          <w:rFonts w:ascii="Times New Roman" w:eastAsia="新細明體" w:hAnsi="Times New Roman" w:cs="Times New Roman"/>
          <w:color w:val="000000"/>
          <w:kern w:val="0"/>
          <w:szCs w:val="24"/>
        </w:rPr>
        <w:t>Using the same snapshot and using the Banker’s Algorithm for Deadlock Detection, if Process P1 requested (A=0, B=0, C=1, D=0) additional resources, then does this result in a deadlock or could the system grant the request?</w:t>
      </w:r>
    </w:p>
    <w:p w14:paraId="08F33A25" w14:textId="6CEA3C12" w:rsidR="001C4A7A" w:rsidRDefault="00D829E1" w:rsidP="00D829E1">
      <w:pPr>
        <w:pStyle w:val="a3"/>
        <w:ind w:left="360"/>
        <w:rPr>
          <w:rFonts w:ascii="Times New Roman" w:hAnsi="Times New Roman" w:cs="Times New Roman"/>
          <w:color w:val="000000"/>
        </w:rPr>
      </w:pPr>
      <w:r>
        <w:rPr>
          <w:rFonts w:ascii="Times New Roman" w:hAnsi="Times New Roman" w:cs="Times New Roman"/>
          <w:color w:val="000000"/>
        </w:rPr>
        <w:t>Deadlock, not grant</w:t>
      </w:r>
    </w:p>
    <w:p w14:paraId="3F9D19CA" w14:textId="77777777" w:rsidR="001C4A7A" w:rsidRPr="004F4AA8" w:rsidRDefault="001C4A7A" w:rsidP="001C4A7A">
      <w:pPr>
        <w:widowControl/>
        <w:rPr>
          <w:rFonts w:ascii="Times New Roman" w:eastAsia="新細明體" w:hAnsi="Times New Roman" w:cs="Times New Roman"/>
          <w:color w:val="000000"/>
          <w:kern w:val="0"/>
          <w:szCs w:val="24"/>
        </w:rPr>
      </w:pPr>
    </w:p>
    <w:p w14:paraId="473860BF" w14:textId="2CDFAC54" w:rsidR="004F4AA8" w:rsidRDefault="004F4AA8" w:rsidP="004F4AA8">
      <w:pPr>
        <w:widowControl/>
        <w:rPr>
          <w:rFonts w:ascii="Times New Roman" w:eastAsia="新細明體" w:hAnsi="Times New Roman" w:cs="Times New Roman"/>
          <w:color w:val="000000"/>
          <w:kern w:val="0"/>
          <w:sz w:val="27"/>
          <w:szCs w:val="27"/>
        </w:rPr>
      </w:pPr>
      <w:r w:rsidRPr="004F4AA8">
        <w:rPr>
          <w:rFonts w:ascii="Times New Roman" w:eastAsia="新細明體" w:hAnsi="Times New Roman" w:cs="Times New Roman"/>
          <w:color w:val="000000"/>
          <w:kern w:val="0"/>
          <w:sz w:val="27"/>
          <w:szCs w:val="27"/>
        </w:rPr>
        <w:t> </w:t>
      </w:r>
    </w:p>
    <w:p w14:paraId="1BE2D425" w14:textId="67F15E87" w:rsidR="005104FA" w:rsidRDefault="005104FA" w:rsidP="004F4AA8">
      <w:pPr>
        <w:widowControl/>
        <w:rPr>
          <w:rFonts w:ascii="Times New Roman" w:eastAsia="新細明體" w:hAnsi="Times New Roman" w:cs="Times New Roman"/>
          <w:color w:val="000000"/>
          <w:kern w:val="0"/>
          <w:sz w:val="27"/>
          <w:szCs w:val="27"/>
        </w:rPr>
      </w:pPr>
    </w:p>
    <w:p w14:paraId="31C44363" w14:textId="515A0322" w:rsidR="005104FA" w:rsidRDefault="005104FA" w:rsidP="004F4AA8">
      <w:pPr>
        <w:widowControl/>
        <w:rPr>
          <w:rFonts w:ascii="Times New Roman" w:eastAsia="新細明體" w:hAnsi="Times New Roman" w:cs="Times New Roman"/>
          <w:color w:val="000000"/>
          <w:kern w:val="0"/>
          <w:sz w:val="27"/>
          <w:szCs w:val="27"/>
        </w:rPr>
      </w:pPr>
    </w:p>
    <w:p w14:paraId="053704D9" w14:textId="2AC1B5FA" w:rsidR="005104FA" w:rsidRDefault="005104FA" w:rsidP="004F4AA8">
      <w:pPr>
        <w:widowControl/>
        <w:rPr>
          <w:rFonts w:ascii="Times New Roman" w:eastAsia="新細明體" w:hAnsi="Times New Roman" w:cs="Times New Roman"/>
          <w:color w:val="000000"/>
          <w:kern w:val="0"/>
          <w:sz w:val="27"/>
          <w:szCs w:val="27"/>
        </w:rPr>
      </w:pPr>
    </w:p>
    <w:p w14:paraId="646EF3B0" w14:textId="0F8785CD" w:rsidR="005104FA" w:rsidRDefault="005104FA" w:rsidP="004F4AA8">
      <w:pPr>
        <w:widowControl/>
        <w:rPr>
          <w:rFonts w:ascii="Times New Roman" w:eastAsia="新細明體" w:hAnsi="Times New Roman" w:cs="Times New Roman"/>
          <w:color w:val="000000"/>
          <w:kern w:val="0"/>
          <w:sz w:val="27"/>
          <w:szCs w:val="27"/>
        </w:rPr>
      </w:pPr>
    </w:p>
    <w:p w14:paraId="5D24BB4C" w14:textId="77777777" w:rsidR="005104FA" w:rsidRPr="004F4AA8" w:rsidRDefault="005104FA" w:rsidP="004F4AA8">
      <w:pPr>
        <w:widowControl/>
        <w:rPr>
          <w:rFonts w:ascii="Times New Roman" w:eastAsia="新細明體" w:hAnsi="Times New Roman" w:cs="Times New Roman"/>
          <w:color w:val="000000"/>
          <w:kern w:val="0"/>
          <w:sz w:val="27"/>
          <w:szCs w:val="27"/>
        </w:rPr>
      </w:pPr>
    </w:p>
    <w:tbl>
      <w:tblPr>
        <w:tblW w:w="0" w:type="auto"/>
        <w:tblCellMar>
          <w:left w:w="0" w:type="dxa"/>
          <w:right w:w="0" w:type="dxa"/>
        </w:tblCellMar>
        <w:tblLook w:val="04A0" w:firstRow="1" w:lastRow="0" w:firstColumn="1" w:lastColumn="0" w:noHBand="0" w:noVBand="1"/>
      </w:tblPr>
      <w:tblGrid>
        <w:gridCol w:w="571"/>
        <w:gridCol w:w="557"/>
        <w:gridCol w:w="553"/>
        <w:gridCol w:w="553"/>
        <w:gridCol w:w="556"/>
        <w:gridCol w:w="535"/>
        <w:gridCol w:w="556"/>
        <w:gridCol w:w="553"/>
        <w:gridCol w:w="553"/>
        <w:gridCol w:w="556"/>
        <w:gridCol w:w="535"/>
        <w:gridCol w:w="556"/>
        <w:gridCol w:w="553"/>
        <w:gridCol w:w="553"/>
        <w:gridCol w:w="556"/>
      </w:tblGrid>
      <w:tr w:rsidR="004F4AA8" w:rsidRPr="004F4AA8" w14:paraId="685E52A7" w14:textId="77777777" w:rsidTr="004F4AA8">
        <w:trPr>
          <w:trHeight w:val="271"/>
        </w:trPr>
        <w:tc>
          <w:tcPr>
            <w:tcW w:w="2965" w:type="dxa"/>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E46C7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lastRenderedPageBreak/>
              <w:t>Processes = {P0-P4}</w:t>
            </w:r>
            <w:r w:rsidRPr="004F4AA8">
              <w:rPr>
                <w:rFonts w:ascii="Times New Roman" w:eastAsia="新細明體" w:hAnsi="Times New Roman" w:cs="Times New Roman"/>
                <w:kern w:val="0"/>
                <w:szCs w:val="24"/>
              </w:rPr>
              <w:br/>
              <w:t>Resources =  </w:t>
            </w:r>
            <w:r w:rsidRPr="004F4AA8">
              <w:rPr>
                <w:rFonts w:ascii="Times New Roman" w:eastAsia="新細明體" w:hAnsi="Times New Roman" w:cs="Times New Roman"/>
                <w:kern w:val="0"/>
                <w:szCs w:val="24"/>
              </w:rPr>
              <w:br/>
              <w:t>{A (2 instances),</w:t>
            </w:r>
            <w:r w:rsidRPr="004F4AA8">
              <w:rPr>
                <w:rFonts w:ascii="Times New Roman" w:eastAsia="新細明體" w:hAnsi="Times New Roman" w:cs="Times New Roman"/>
                <w:kern w:val="0"/>
                <w:szCs w:val="24"/>
              </w:rPr>
              <w:br/>
              <w:t>B (2 instances),</w:t>
            </w:r>
            <w:r w:rsidRPr="004F4AA8">
              <w:rPr>
                <w:rFonts w:ascii="Times New Roman" w:eastAsia="新細明體" w:hAnsi="Times New Roman" w:cs="Times New Roman"/>
                <w:kern w:val="0"/>
                <w:szCs w:val="24"/>
              </w:rPr>
              <w:br/>
              <w:t>C (2 instances),</w:t>
            </w:r>
            <w:r w:rsidRPr="004F4AA8">
              <w:rPr>
                <w:rFonts w:ascii="Times New Roman" w:eastAsia="新細明體" w:hAnsi="Times New Roman" w:cs="Times New Roman"/>
                <w:kern w:val="0"/>
                <w:szCs w:val="24"/>
              </w:rPr>
              <w:br/>
              <w:t>D (2 instances)}</w:t>
            </w:r>
          </w:p>
        </w:tc>
        <w:tc>
          <w:tcPr>
            <w:tcW w:w="593" w:type="dxa"/>
            <w:tcBorders>
              <w:top w:val="nil"/>
              <w:left w:val="nil"/>
              <w:bottom w:val="nil"/>
              <w:right w:val="nil"/>
            </w:tcBorders>
            <w:tcMar>
              <w:top w:w="0" w:type="dxa"/>
              <w:left w:w="108" w:type="dxa"/>
              <w:bottom w:w="0" w:type="dxa"/>
              <w:right w:w="108" w:type="dxa"/>
            </w:tcMar>
            <w:hideMark/>
          </w:tcPr>
          <w:p w14:paraId="4E22968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nil"/>
            </w:tcBorders>
            <w:tcMar>
              <w:top w:w="0" w:type="dxa"/>
              <w:left w:w="108" w:type="dxa"/>
              <w:bottom w:w="0" w:type="dxa"/>
              <w:right w:w="108" w:type="dxa"/>
            </w:tcMar>
            <w:hideMark/>
          </w:tcPr>
          <w:p w14:paraId="1FF4BB51"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AC2CDD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nil"/>
            </w:tcBorders>
            <w:tcMar>
              <w:top w:w="0" w:type="dxa"/>
              <w:left w:w="108" w:type="dxa"/>
              <w:bottom w:w="0" w:type="dxa"/>
              <w:right w:w="108" w:type="dxa"/>
            </w:tcMar>
            <w:hideMark/>
          </w:tcPr>
          <w:p w14:paraId="6E5FB2E1" w14:textId="77777777" w:rsidR="004F4AA8" w:rsidRPr="004F4AA8" w:rsidRDefault="004F4AA8" w:rsidP="004F4AA8">
            <w:pPr>
              <w:widowControl/>
              <w:spacing w:after="200"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2EB08C2E" w14:textId="77777777" w:rsidTr="004F4AA8">
        <w:trPr>
          <w:trHeight w:val="271"/>
        </w:trPr>
        <w:tc>
          <w:tcPr>
            <w:tcW w:w="296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5C6AF"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Allocation</w:t>
            </w:r>
          </w:p>
        </w:tc>
        <w:tc>
          <w:tcPr>
            <w:tcW w:w="593" w:type="dxa"/>
            <w:tcBorders>
              <w:top w:val="nil"/>
              <w:left w:val="nil"/>
              <w:bottom w:val="nil"/>
              <w:right w:val="single" w:sz="8" w:space="0" w:color="auto"/>
            </w:tcBorders>
            <w:tcMar>
              <w:top w:w="0" w:type="dxa"/>
              <w:left w:w="108" w:type="dxa"/>
              <w:bottom w:w="0" w:type="dxa"/>
              <w:right w:w="108" w:type="dxa"/>
            </w:tcMar>
            <w:hideMark/>
          </w:tcPr>
          <w:p w14:paraId="5DF3DE4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single" w:sz="8" w:space="0" w:color="auto"/>
            </w:tcBorders>
            <w:tcMar>
              <w:top w:w="0" w:type="dxa"/>
              <w:left w:w="108" w:type="dxa"/>
              <w:bottom w:w="0" w:type="dxa"/>
              <w:right w:w="108" w:type="dxa"/>
            </w:tcMar>
            <w:hideMark/>
          </w:tcPr>
          <w:p w14:paraId="6FA2EDD5" w14:textId="77777777" w:rsidR="004F4AA8" w:rsidRPr="004F4AA8" w:rsidRDefault="004F4AA8" w:rsidP="004F4AA8">
            <w:pPr>
              <w:widowControl/>
              <w:spacing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Request</w:t>
            </w:r>
          </w:p>
        </w:tc>
        <w:tc>
          <w:tcPr>
            <w:tcW w:w="593" w:type="dxa"/>
            <w:tcBorders>
              <w:top w:val="nil"/>
              <w:left w:val="nil"/>
              <w:bottom w:val="nil"/>
              <w:right w:val="single" w:sz="8" w:space="0" w:color="auto"/>
            </w:tcBorders>
            <w:tcMar>
              <w:top w:w="0" w:type="dxa"/>
              <w:left w:w="108" w:type="dxa"/>
              <w:bottom w:w="0" w:type="dxa"/>
              <w:right w:w="108" w:type="dxa"/>
            </w:tcMar>
            <w:hideMark/>
          </w:tcPr>
          <w:p w14:paraId="588AEC6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2372" w:type="dxa"/>
            <w:gridSpan w:val="4"/>
            <w:tcBorders>
              <w:top w:val="nil"/>
              <w:left w:val="nil"/>
              <w:bottom w:val="single" w:sz="8" w:space="0" w:color="auto"/>
              <w:right w:val="single" w:sz="8" w:space="0" w:color="auto"/>
            </w:tcBorders>
            <w:tcMar>
              <w:top w:w="0" w:type="dxa"/>
              <w:left w:w="108" w:type="dxa"/>
              <w:bottom w:w="0" w:type="dxa"/>
              <w:right w:w="108" w:type="dxa"/>
            </w:tcMar>
            <w:hideMark/>
          </w:tcPr>
          <w:p w14:paraId="649B2392" w14:textId="77777777" w:rsidR="004F4AA8" w:rsidRPr="004F4AA8" w:rsidRDefault="004F4AA8" w:rsidP="004F4AA8">
            <w:pPr>
              <w:widowControl/>
              <w:spacing w:after="200" w:line="253" w:lineRule="atLeast"/>
              <w:jc w:val="center"/>
              <w:rPr>
                <w:rFonts w:ascii="Calibri" w:eastAsia="新細明體" w:hAnsi="Calibri" w:cs="Calibri"/>
                <w:kern w:val="0"/>
                <w:sz w:val="22"/>
              </w:rPr>
            </w:pPr>
            <w:r w:rsidRPr="004F4AA8">
              <w:rPr>
                <w:rFonts w:ascii="Times New Roman" w:eastAsia="新細明體" w:hAnsi="Times New Roman" w:cs="Times New Roman"/>
                <w:kern w:val="0"/>
                <w:szCs w:val="24"/>
              </w:rPr>
              <w:t>Available</w:t>
            </w:r>
          </w:p>
        </w:tc>
      </w:tr>
      <w:tr w:rsidR="004F4AA8" w:rsidRPr="004F4AA8" w14:paraId="5A852FB6" w14:textId="77777777" w:rsidTr="004F4AA8">
        <w:trPr>
          <w:trHeight w:val="271"/>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FE890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0DB432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6AC342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75A18E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67A5A7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c>
          <w:tcPr>
            <w:tcW w:w="593" w:type="dxa"/>
            <w:tcBorders>
              <w:top w:val="nil"/>
              <w:left w:val="nil"/>
              <w:bottom w:val="nil"/>
              <w:right w:val="single" w:sz="8" w:space="0" w:color="auto"/>
            </w:tcBorders>
            <w:tcMar>
              <w:top w:w="0" w:type="dxa"/>
              <w:left w:w="108" w:type="dxa"/>
              <w:bottom w:w="0" w:type="dxa"/>
              <w:right w:w="108" w:type="dxa"/>
            </w:tcMar>
            <w:hideMark/>
          </w:tcPr>
          <w:p w14:paraId="4EED6D6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58C0BE0"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B04DF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ABE26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199C4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c>
          <w:tcPr>
            <w:tcW w:w="593" w:type="dxa"/>
            <w:tcBorders>
              <w:top w:val="nil"/>
              <w:left w:val="nil"/>
              <w:bottom w:val="nil"/>
              <w:right w:val="single" w:sz="8" w:space="0" w:color="auto"/>
            </w:tcBorders>
            <w:tcMar>
              <w:top w:w="0" w:type="dxa"/>
              <w:left w:w="108" w:type="dxa"/>
              <w:bottom w:w="0" w:type="dxa"/>
              <w:right w:w="108" w:type="dxa"/>
            </w:tcMar>
            <w:hideMark/>
          </w:tcPr>
          <w:p w14:paraId="788D2A3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A99FC7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A</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78265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B</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63DD20"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C</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2708B1"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D</w:t>
            </w:r>
          </w:p>
        </w:tc>
      </w:tr>
      <w:tr w:rsidR="004F4AA8" w:rsidRPr="004F4AA8" w14:paraId="11A5C1A5"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448E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7EDECC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DA1A23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CD86DCC"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5F8FAD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nil"/>
              <w:right w:val="single" w:sz="8" w:space="0" w:color="auto"/>
            </w:tcBorders>
            <w:tcMar>
              <w:top w:w="0" w:type="dxa"/>
              <w:left w:w="108" w:type="dxa"/>
              <w:bottom w:w="0" w:type="dxa"/>
              <w:right w:w="108" w:type="dxa"/>
            </w:tcMar>
            <w:hideMark/>
          </w:tcPr>
          <w:p w14:paraId="3BBBA16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82BFF6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AF2E0F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2AD8B4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6C4B59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single" w:sz="8" w:space="0" w:color="auto"/>
            </w:tcBorders>
            <w:tcMar>
              <w:top w:w="0" w:type="dxa"/>
              <w:left w:w="108" w:type="dxa"/>
              <w:bottom w:w="0" w:type="dxa"/>
              <w:right w:w="108" w:type="dxa"/>
            </w:tcMar>
            <w:hideMark/>
          </w:tcPr>
          <w:p w14:paraId="63779F1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F2061B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851BA8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26E332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8AD0BAD"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r>
      <w:tr w:rsidR="004F4AA8" w:rsidRPr="004F4AA8" w14:paraId="2AEC68A8"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2899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F655DF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ED2AD1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347157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90F1BF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nil"/>
              <w:right w:val="single" w:sz="8" w:space="0" w:color="auto"/>
            </w:tcBorders>
            <w:tcMar>
              <w:top w:w="0" w:type="dxa"/>
              <w:left w:w="108" w:type="dxa"/>
              <w:bottom w:w="0" w:type="dxa"/>
              <w:right w:w="108" w:type="dxa"/>
            </w:tcMar>
            <w:hideMark/>
          </w:tcPr>
          <w:p w14:paraId="13B1CE1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73C3AF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CB01F0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BA339F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FF2A9B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nil"/>
              <w:right w:val="nil"/>
            </w:tcBorders>
            <w:tcMar>
              <w:top w:w="0" w:type="dxa"/>
              <w:left w:w="108" w:type="dxa"/>
              <w:bottom w:w="0" w:type="dxa"/>
              <w:right w:w="108" w:type="dxa"/>
            </w:tcMar>
            <w:hideMark/>
          </w:tcPr>
          <w:p w14:paraId="7B64CEA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6558D75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1C49725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48B3DEE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377BFED8"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0B597ACF" w14:textId="77777777" w:rsidTr="004F4AA8">
        <w:trPr>
          <w:trHeight w:val="271"/>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77B3B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D37817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56FE08C"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00614A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452400C"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nil"/>
              <w:right w:val="single" w:sz="8" w:space="0" w:color="auto"/>
            </w:tcBorders>
            <w:tcMar>
              <w:top w:w="0" w:type="dxa"/>
              <w:left w:w="108" w:type="dxa"/>
              <w:bottom w:w="0" w:type="dxa"/>
              <w:right w:w="108" w:type="dxa"/>
            </w:tcMar>
            <w:hideMark/>
          </w:tcPr>
          <w:p w14:paraId="12700B3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6F6B046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79427C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9C6C0A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8D9ABE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nil"/>
            </w:tcBorders>
            <w:tcMar>
              <w:top w:w="0" w:type="dxa"/>
              <w:left w:w="108" w:type="dxa"/>
              <w:bottom w:w="0" w:type="dxa"/>
              <w:right w:w="108" w:type="dxa"/>
            </w:tcMar>
            <w:hideMark/>
          </w:tcPr>
          <w:p w14:paraId="41A4593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59006C53"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00488CF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7A5486E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17C8BF24"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710313B4"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9098E"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P3</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580427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4827359"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B8FFD0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4DEA5A9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nil"/>
              <w:right w:val="single" w:sz="8" w:space="0" w:color="auto"/>
            </w:tcBorders>
            <w:tcMar>
              <w:top w:w="0" w:type="dxa"/>
              <w:left w:w="108" w:type="dxa"/>
              <w:bottom w:w="0" w:type="dxa"/>
              <w:right w:w="108" w:type="dxa"/>
            </w:tcMar>
            <w:hideMark/>
          </w:tcPr>
          <w:p w14:paraId="32A15DE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739BDF4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DD16C6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6387B8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FE75776"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nil"/>
              <w:right w:val="nil"/>
            </w:tcBorders>
            <w:tcMar>
              <w:top w:w="0" w:type="dxa"/>
              <w:left w:w="108" w:type="dxa"/>
              <w:bottom w:w="0" w:type="dxa"/>
              <w:right w:w="108" w:type="dxa"/>
            </w:tcMar>
            <w:hideMark/>
          </w:tcPr>
          <w:p w14:paraId="491321E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7E08AB8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2DA9499D"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5279D15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nil"/>
              <w:right w:val="nil"/>
            </w:tcBorders>
            <w:tcMar>
              <w:top w:w="0" w:type="dxa"/>
              <w:left w:w="108" w:type="dxa"/>
              <w:bottom w:w="0" w:type="dxa"/>
              <w:right w:w="108" w:type="dxa"/>
            </w:tcMar>
            <w:hideMark/>
          </w:tcPr>
          <w:p w14:paraId="2660F77C" w14:textId="77777777" w:rsidR="004F4AA8" w:rsidRPr="004F4AA8" w:rsidRDefault="004F4AA8" w:rsidP="004F4AA8">
            <w:pPr>
              <w:widowControl/>
              <w:spacing w:after="200"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r>
      <w:tr w:rsidR="004F4AA8" w:rsidRPr="004F4AA8" w14:paraId="017EEE9A" w14:textId="77777777" w:rsidTr="004F4AA8">
        <w:trPr>
          <w:trHeight w:val="287"/>
        </w:trPr>
        <w:tc>
          <w:tcPr>
            <w:tcW w:w="5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7E16B"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P4</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52F979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DD868C1"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5237A494"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BB1B442"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nil"/>
              <w:right w:val="single" w:sz="8" w:space="0" w:color="auto"/>
            </w:tcBorders>
            <w:tcMar>
              <w:top w:w="0" w:type="dxa"/>
              <w:left w:w="108" w:type="dxa"/>
              <w:bottom w:w="0" w:type="dxa"/>
              <w:right w:w="108" w:type="dxa"/>
            </w:tcMar>
            <w:hideMark/>
          </w:tcPr>
          <w:p w14:paraId="2B5D106F"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 </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2C4C3E9A"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1</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040A7057"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2</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1F847DA5"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0</w:t>
            </w:r>
          </w:p>
        </w:tc>
        <w:tc>
          <w:tcPr>
            <w:tcW w:w="593" w:type="dxa"/>
            <w:tcBorders>
              <w:top w:val="nil"/>
              <w:left w:val="nil"/>
              <w:bottom w:val="single" w:sz="8" w:space="0" w:color="auto"/>
              <w:right w:val="single" w:sz="8" w:space="0" w:color="auto"/>
            </w:tcBorders>
            <w:tcMar>
              <w:top w:w="0" w:type="dxa"/>
              <w:left w:w="108" w:type="dxa"/>
              <w:bottom w:w="0" w:type="dxa"/>
              <w:right w:w="108" w:type="dxa"/>
            </w:tcMar>
            <w:hideMark/>
          </w:tcPr>
          <w:p w14:paraId="38D4D3B8" w14:textId="77777777" w:rsidR="004F4AA8" w:rsidRPr="004F4AA8" w:rsidRDefault="004F4AA8" w:rsidP="004F4AA8">
            <w:pPr>
              <w:widowControl/>
              <w:spacing w:line="253" w:lineRule="atLeast"/>
              <w:rPr>
                <w:rFonts w:ascii="Calibri" w:eastAsia="新細明體" w:hAnsi="Calibri" w:cs="Calibri"/>
                <w:kern w:val="0"/>
                <w:sz w:val="22"/>
              </w:rPr>
            </w:pPr>
            <w:r w:rsidRPr="004F4AA8">
              <w:rPr>
                <w:rFonts w:ascii="Times New Roman" w:eastAsia="新細明體" w:hAnsi="Times New Roman" w:cs="Times New Roman"/>
                <w:kern w:val="0"/>
                <w:szCs w:val="24"/>
              </w:rPr>
              <w:t>3</w:t>
            </w:r>
          </w:p>
        </w:tc>
        <w:tc>
          <w:tcPr>
            <w:tcW w:w="0" w:type="auto"/>
            <w:vAlign w:val="center"/>
            <w:hideMark/>
          </w:tcPr>
          <w:p w14:paraId="57CB1D33" w14:textId="77777777" w:rsidR="004F4AA8" w:rsidRPr="004F4AA8" w:rsidRDefault="004F4AA8" w:rsidP="004F4AA8">
            <w:pPr>
              <w:widowControl/>
              <w:rPr>
                <w:rFonts w:ascii="Times New Roman" w:eastAsia="Times New Roman" w:hAnsi="Times New Roman" w:cs="Times New Roman"/>
                <w:kern w:val="0"/>
                <w:sz w:val="20"/>
                <w:szCs w:val="20"/>
              </w:rPr>
            </w:pPr>
          </w:p>
        </w:tc>
        <w:tc>
          <w:tcPr>
            <w:tcW w:w="0" w:type="auto"/>
            <w:vAlign w:val="center"/>
            <w:hideMark/>
          </w:tcPr>
          <w:p w14:paraId="262C01D3" w14:textId="77777777" w:rsidR="004F4AA8" w:rsidRPr="004F4AA8" w:rsidRDefault="004F4AA8" w:rsidP="004F4AA8">
            <w:pPr>
              <w:widowControl/>
              <w:rPr>
                <w:rFonts w:ascii="Times New Roman" w:eastAsia="Times New Roman" w:hAnsi="Times New Roman" w:cs="Times New Roman"/>
                <w:kern w:val="0"/>
                <w:sz w:val="20"/>
                <w:szCs w:val="20"/>
              </w:rPr>
            </w:pPr>
          </w:p>
        </w:tc>
        <w:tc>
          <w:tcPr>
            <w:tcW w:w="0" w:type="auto"/>
            <w:vAlign w:val="center"/>
            <w:hideMark/>
          </w:tcPr>
          <w:p w14:paraId="014EBC65" w14:textId="77777777" w:rsidR="004F4AA8" w:rsidRPr="004F4AA8" w:rsidRDefault="004F4AA8" w:rsidP="004F4AA8">
            <w:pPr>
              <w:widowControl/>
              <w:rPr>
                <w:rFonts w:ascii="Times New Roman" w:eastAsia="Times New Roman" w:hAnsi="Times New Roman" w:cs="Times New Roman"/>
                <w:kern w:val="0"/>
                <w:sz w:val="20"/>
                <w:szCs w:val="20"/>
              </w:rPr>
            </w:pPr>
          </w:p>
        </w:tc>
        <w:tc>
          <w:tcPr>
            <w:tcW w:w="0" w:type="auto"/>
            <w:vAlign w:val="center"/>
            <w:hideMark/>
          </w:tcPr>
          <w:p w14:paraId="449E1FC5" w14:textId="77777777" w:rsidR="004F4AA8" w:rsidRPr="004F4AA8" w:rsidRDefault="004F4AA8" w:rsidP="004F4AA8">
            <w:pPr>
              <w:widowControl/>
              <w:rPr>
                <w:rFonts w:ascii="Times New Roman" w:eastAsia="Times New Roman" w:hAnsi="Times New Roman" w:cs="Times New Roman"/>
                <w:kern w:val="0"/>
                <w:sz w:val="20"/>
                <w:szCs w:val="20"/>
              </w:rPr>
            </w:pPr>
          </w:p>
        </w:tc>
        <w:tc>
          <w:tcPr>
            <w:tcW w:w="0" w:type="auto"/>
            <w:vAlign w:val="center"/>
            <w:hideMark/>
          </w:tcPr>
          <w:p w14:paraId="0135A170" w14:textId="77777777" w:rsidR="004F4AA8" w:rsidRPr="004F4AA8" w:rsidRDefault="004F4AA8" w:rsidP="004F4AA8">
            <w:pPr>
              <w:widowControl/>
              <w:rPr>
                <w:rFonts w:ascii="Times New Roman" w:eastAsia="Times New Roman" w:hAnsi="Times New Roman" w:cs="Times New Roman"/>
                <w:kern w:val="0"/>
                <w:sz w:val="20"/>
                <w:szCs w:val="20"/>
              </w:rPr>
            </w:pPr>
          </w:p>
        </w:tc>
      </w:tr>
    </w:tbl>
    <w:p w14:paraId="58656894" w14:textId="4F2C30A1" w:rsidR="005104FA" w:rsidRDefault="005104FA" w:rsidP="00BA6BA2"/>
    <w:sectPr w:rsidR="005104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75EC"/>
    <w:multiLevelType w:val="multilevel"/>
    <w:tmpl w:val="759A2D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4812"/>
    <w:multiLevelType w:val="hybridMultilevel"/>
    <w:tmpl w:val="5F4C4E1A"/>
    <w:lvl w:ilvl="0" w:tplc="C0D0A504">
      <w:start w:val="1"/>
      <w:numFmt w:val="bullet"/>
      <w:lvlText w:val=""/>
      <w:lvlJc w:val="left"/>
      <w:pPr>
        <w:tabs>
          <w:tab w:val="num" w:pos="720"/>
        </w:tabs>
        <w:ind w:left="720" w:hanging="360"/>
      </w:pPr>
      <w:rPr>
        <w:rFonts w:ascii="Wingdings" w:hAnsi="Wingdings" w:hint="default"/>
      </w:rPr>
    </w:lvl>
    <w:lvl w:ilvl="1" w:tplc="3086D28A" w:tentative="1">
      <w:start w:val="1"/>
      <w:numFmt w:val="bullet"/>
      <w:lvlText w:val=""/>
      <w:lvlJc w:val="left"/>
      <w:pPr>
        <w:tabs>
          <w:tab w:val="num" w:pos="1440"/>
        </w:tabs>
        <w:ind w:left="1440" w:hanging="360"/>
      </w:pPr>
      <w:rPr>
        <w:rFonts w:ascii="Wingdings" w:hAnsi="Wingdings" w:hint="default"/>
      </w:rPr>
    </w:lvl>
    <w:lvl w:ilvl="2" w:tplc="AA02A104" w:tentative="1">
      <w:start w:val="1"/>
      <w:numFmt w:val="bullet"/>
      <w:lvlText w:val=""/>
      <w:lvlJc w:val="left"/>
      <w:pPr>
        <w:tabs>
          <w:tab w:val="num" w:pos="2160"/>
        </w:tabs>
        <w:ind w:left="2160" w:hanging="360"/>
      </w:pPr>
      <w:rPr>
        <w:rFonts w:ascii="Wingdings" w:hAnsi="Wingdings" w:hint="default"/>
      </w:rPr>
    </w:lvl>
    <w:lvl w:ilvl="3" w:tplc="8D64CDF8" w:tentative="1">
      <w:start w:val="1"/>
      <w:numFmt w:val="bullet"/>
      <w:lvlText w:val=""/>
      <w:lvlJc w:val="left"/>
      <w:pPr>
        <w:tabs>
          <w:tab w:val="num" w:pos="2880"/>
        </w:tabs>
        <w:ind w:left="2880" w:hanging="360"/>
      </w:pPr>
      <w:rPr>
        <w:rFonts w:ascii="Wingdings" w:hAnsi="Wingdings" w:hint="default"/>
      </w:rPr>
    </w:lvl>
    <w:lvl w:ilvl="4" w:tplc="419A2CE0" w:tentative="1">
      <w:start w:val="1"/>
      <w:numFmt w:val="bullet"/>
      <w:lvlText w:val=""/>
      <w:lvlJc w:val="left"/>
      <w:pPr>
        <w:tabs>
          <w:tab w:val="num" w:pos="3600"/>
        </w:tabs>
        <w:ind w:left="3600" w:hanging="360"/>
      </w:pPr>
      <w:rPr>
        <w:rFonts w:ascii="Wingdings" w:hAnsi="Wingdings" w:hint="default"/>
      </w:rPr>
    </w:lvl>
    <w:lvl w:ilvl="5" w:tplc="F0C8AD32" w:tentative="1">
      <w:start w:val="1"/>
      <w:numFmt w:val="bullet"/>
      <w:lvlText w:val=""/>
      <w:lvlJc w:val="left"/>
      <w:pPr>
        <w:tabs>
          <w:tab w:val="num" w:pos="4320"/>
        </w:tabs>
        <w:ind w:left="4320" w:hanging="360"/>
      </w:pPr>
      <w:rPr>
        <w:rFonts w:ascii="Wingdings" w:hAnsi="Wingdings" w:hint="default"/>
      </w:rPr>
    </w:lvl>
    <w:lvl w:ilvl="6" w:tplc="F11A1B96" w:tentative="1">
      <w:start w:val="1"/>
      <w:numFmt w:val="bullet"/>
      <w:lvlText w:val=""/>
      <w:lvlJc w:val="left"/>
      <w:pPr>
        <w:tabs>
          <w:tab w:val="num" w:pos="5040"/>
        </w:tabs>
        <w:ind w:left="5040" w:hanging="360"/>
      </w:pPr>
      <w:rPr>
        <w:rFonts w:ascii="Wingdings" w:hAnsi="Wingdings" w:hint="default"/>
      </w:rPr>
    </w:lvl>
    <w:lvl w:ilvl="7" w:tplc="A8508B0C" w:tentative="1">
      <w:start w:val="1"/>
      <w:numFmt w:val="bullet"/>
      <w:lvlText w:val=""/>
      <w:lvlJc w:val="left"/>
      <w:pPr>
        <w:tabs>
          <w:tab w:val="num" w:pos="5760"/>
        </w:tabs>
        <w:ind w:left="5760" w:hanging="360"/>
      </w:pPr>
      <w:rPr>
        <w:rFonts w:ascii="Wingdings" w:hAnsi="Wingdings" w:hint="default"/>
      </w:rPr>
    </w:lvl>
    <w:lvl w:ilvl="8" w:tplc="EF0639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661AD2"/>
    <w:multiLevelType w:val="multilevel"/>
    <w:tmpl w:val="22B603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222C9"/>
    <w:multiLevelType w:val="hybridMultilevel"/>
    <w:tmpl w:val="4366F19C"/>
    <w:lvl w:ilvl="0" w:tplc="A03E0D32">
      <w:start w:val="1"/>
      <w:numFmt w:val="bullet"/>
      <w:lvlText w:val="•"/>
      <w:lvlJc w:val="left"/>
      <w:pPr>
        <w:tabs>
          <w:tab w:val="num" w:pos="720"/>
        </w:tabs>
        <w:ind w:left="720" w:hanging="360"/>
      </w:pPr>
      <w:rPr>
        <w:rFonts w:ascii="Arial" w:hAnsi="Arial" w:hint="default"/>
      </w:rPr>
    </w:lvl>
    <w:lvl w:ilvl="1" w:tplc="B91030DE">
      <w:start w:val="1"/>
      <w:numFmt w:val="bullet"/>
      <w:lvlText w:val="•"/>
      <w:lvlJc w:val="left"/>
      <w:pPr>
        <w:tabs>
          <w:tab w:val="num" w:pos="1440"/>
        </w:tabs>
        <w:ind w:left="1440" w:hanging="360"/>
      </w:pPr>
      <w:rPr>
        <w:rFonts w:ascii="Arial" w:hAnsi="Arial" w:hint="default"/>
      </w:rPr>
    </w:lvl>
    <w:lvl w:ilvl="2" w:tplc="35600112" w:tentative="1">
      <w:start w:val="1"/>
      <w:numFmt w:val="bullet"/>
      <w:lvlText w:val="•"/>
      <w:lvlJc w:val="left"/>
      <w:pPr>
        <w:tabs>
          <w:tab w:val="num" w:pos="2160"/>
        </w:tabs>
        <w:ind w:left="2160" w:hanging="360"/>
      </w:pPr>
      <w:rPr>
        <w:rFonts w:ascii="Arial" w:hAnsi="Arial" w:hint="default"/>
      </w:rPr>
    </w:lvl>
    <w:lvl w:ilvl="3" w:tplc="8AC4119E" w:tentative="1">
      <w:start w:val="1"/>
      <w:numFmt w:val="bullet"/>
      <w:lvlText w:val="•"/>
      <w:lvlJc w:val="left"/>
      <w:pPr>
        <w:tabs>
          <w:tab w:val="num" w:pos="2880"/>
        </w:tabs>
        <w:ind w:left="2880" w:hanging="360"/>
      </w:pPr>
      <w:rPr>
        <w:rFonts w:ascii="Arial" w:hAnsi="Arial" w:hint="default"/>
      </w:rPr>
    </w:lvl>
    <w:lvl w:ilvl="4" w:tplc="3E802D1C" w:tentative="1">
      <w:start w:val="1"/>
      <w:numFmt w:val="bullet"/>
      <w:lvlText w:val="•"/>
      <w:lvlJc w:val="left"/>
      <w:pPr>
        <w:tabs>
          <w:tab w:val="num" w:pos="3600"/>
        </w:tabs>
        <w:ind w:left="3600" w:hanging="360"/>
      </w:pPr>
      <w:rPr>
        <w:rFonts w:ascii="Arial" w:hAnsi="Arial" w:hint="default"/>
      </w:rPr>
    </w:lvl>
    <w:lvl w:ilvl="5" w:tplc="F772960C" w:tentative="1">
      <w:start w:val="1"/>
      <w:numFmt w:val="bullet"/>
      <w:lvlText w:val="•"/>
      <w:lvlJc w:val="left"/>
      <w:pPr>
        <w:tabs>
          <w:tab w:val="num" w:pos="4320"/>
        </w:tabs>
        <w:ind w:left="4320" w:hanging="360"/>
      </w:pPr>
      <w:rPr>
        <w:rFonts w:ascii="Arial" w:hAnsi="Arial" w:hint="default"/>
      </w:rPr>
    </w:lvl>
    <w:lvl w:ilvl="6" w:tplc="E6AE206C" w:tentative="1">
      <w:start w:val="1"/>
      <w:numFmt w:val="bullet"/>
      <w:lvlText w:val="•"/>
      <w:lvlJc w:val="left"/>
      <w:pPr>
        <w:tabs>
          <w:tab w:val="num" w:pos="5040"/>
        </w:tabs>
        <w:ind w:left="5040" w:hanging="360"/>
      </w:pPr>
      <w:rPr>
        <w:rFonts w:ascii="Arial" w:hAnsi="Arial" w:hint="default"/>
      </w:rPr>
    </w:lvl>
    <w:lvl w:ilvl="7" w:tplc="2F2E7562" w:tentative="1">
      <w:start w:val="1"/>
      <w:numFmt w:val="bullet"/>
      <w:lvlText w:val="•"/>
      <w:lvlJc w:val="left"/>
      <w:pPr>
        <w:tabs>
          <w:tab w:val="num" w:pos="5760"/>
        </w:tabs>
        <w:ind w:left="5760" w:hanging="360"/>
      </w:pPr>
      <w:rPr>
        <w:rFonts w:ascii="Arial" w:hAnsi="Arial" w:hint="default"/>
      </w:rPr>
    </w:lvl>
    <w:lvl w:ilvl="8" w:tplc="92928D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9D0130"/>
    <w:multiLevelType w:val="hybridMultilevel"/>
    <w:tmpl w:val="9778620E"/>
    <w:lvl w:ilvl="0" w:tplc="40C63BEC">
      <w:start w:val="1"/>
      <w:numFmt w:val="bullet"/>
      <w:lvlText w:val="•"/>
      <w:lvlJc w:val="left"/>
      <w:pPr>
        <w:tabs>
          <w:tab w:val="num" w:pos="720"/>
        </w:tabs>
        <w:ind w:left="720" w:hanging="360"/>
      </w:pPr>
      <w:rPr>
        <w:rFonts w:ascii="Arial" w:hAnsi="Arial" w:hint="default"/>
      </w:rPr>
    </w:lvl>
    <w:lvl w:ilvl="1" w:tplc="3E0EEEAA">
      <w:start w:val="1"/>
      <w:numFmt w:val="bullet"/>
      <w:lvlText w:val="•"/>
      <w:lvlJc w:val="left"/>
      <w:pPr>
        <w:tabs>
          <w:tab w:val="num" w:pos="1440"/>
        </w:tabs>
        <w:ind w:left="1440" w:hanging="360"/>
      </w:pPr>
      <w:rPr>
        <w:rFonts w:ascii="Arial" w:hAnsi="Arial" w:hint="default"/>
      </w:rPr>
    </w:lvl>
    <w:lvl w:ilvl="2" w:tplc="A2261600" w:tentative="1">
      <w:start w:val="1"/>
      <w:numFmt w:val="bullet"/>
      <w:lvlText w:val="•"/>
      <w:lvlJc w:val="left"/>
      <w:pPr>
        <w:tabs>
          <w:tab w:val="num" w:pos="2160"/>
        </w:tabs>
        <w:ind w:left="2160" w:hanging="360"/>
      </w:pPr>
      <w:rPr>
        <w:rFonts w:ascii="Arial" w:hAnsi="Arial" w:hint="default"/>
      </w:rPr>
    </w:lvl>
    <w:lvl w:ilvl="3" w:tplc="46408F0A" w:tentative="1">
      <w:start w:val="1"/>
      <w:numFmt w:val="bullet"/>
      <w:lvlText w:val="•"/>
      <w:lvlJc w:val="left"/>
      <w:pPr>
        <w:tabs>
          <w:tab w:val="num" w:pos="2880"/>
        </w:tabs>
        <w:ind w:left="2880" w:hanging="360"/>
      </w:pPr>
      <w:rPr>
        <w:rFonts w:ascii="Arial" w:hAnsi="Arial" w:hint="default"/>
      </w:rPr>
    </w:lvl>
    <w:lvl w:ilvl="4" w:tplc="11B0F422" w:tentative="1">
      <w:start w:val="1"/>
      <w:numFmt w:val="bullet"/>
      <w:lvlText w:val="•"/>
      <w:lvlJc w:val="left"/>
      <w:pPr>
        <w:tabs>
          <w:tab w:val="num" w:pos="3600"/>
        </w:tabs>
        <w:ind w:left="3600" w:hanging="360"/>
      </w:pPr>
      <w:rPr>
        <w:rFonts w:ascii="Arial" w:hAnsi="Arial" w:hint="default"/>
      </w:rPr>
    </w:lvl>
    <w:lvl w:ilvl="5" w:tplc="5AF61A6A" w:tentative="1">
      <w:start w:val="1"/>
      <w:numFmt w:val="bullet"/>
      <w:lvlText w:val="•"/>
      <w:lvlJc w:val="left"/>
      <w:pPr>
        <w:tabs>
          <w:tab w:val="num" w:pos="4320"/>
        </w:tabs>
        <w:ind w:left="4320" w:hanging="360"/>
      </w:pPr>
      <w:rPr>
        <w:rFonts w:ascii="Arial" w:hAnsi="Arial" w:hint="default"/>
      </w:rPr>
    </w:lvl>
    <w:lvl w:ilvl="6" w:tplc="BF663C8A" w:tentative="1">
      <w:start w:val="1"/>
      <w:numFmt w:val="bullet"/>
      <w:lvlText w:val="•"/>
      <w:lvlJc w:val="left"/>
      <w:pPr>
        <w:tabs>
          <w:tab w:val="num" w:pos="5040"/>
        </w:tabs>
        <w:ind w:left="5040" w:hanging="360"/>
      </w:pPr>
      <w:rPr>
        <w:rFonts w:ascii="Arial" w:hAnsi="Arial" w:hint="default"/>
      </w:rPr>
    </w:lvl>
    <w:lvl w:ilvl="7" w:tplc="08C85684" w:tentative="1">
      <w:start w:val="1"/>
      <w:numFmt w:val="bullet"/>
      <w:lvlText w:val="•"/>
      <w:lvlJc w:val="left"/>
      <w:pPr>
        <w:tabs>
          <w:tab w:val="num" w:pos="5760"/>
        </w:tabs>
        <w:ind w:left="5760" w:hanging="360"/>
      </w:pPr>
      <w:rPr>
        <w:rFonts w:ascii="Arial" w:hAnsi="Arial" w:hint="default"/>
      </w:rPr>
    </w:lvl>
    <w:lvl w:ilvl="8" w:tplc="6BD2C2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2F039E"/>
    <w:multiLevelType w:val="multilevel"/>
    <w:tmpl w:val="D478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801159">
    <w:abstractNumId w:val="5"/>
  </w:num>
  <w:num w:numId="2" w16cid:durableId="379522737">
    <w:abstractNumId w:val="0"/>
  </w:num>
  <w:num w:numId="3" w16cid:durableId="1146512878">
    <w:abstractNumId w:val="2"/>
  </w:num>
  <w:num w:numId="4" w16cid:durableId="716513409">
    <w:abstractNumId w:val="1"/>
  </w:num>
  <w:num w:numId="5" w16cid:durableId="2140758526">
    <w:abstractNumId w:val="3"/>
  </w:num>
  <w:num w:numId="6" w16cid:durableId="1296835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B"/>
    <w:rsid w:val="00037083"/>
    <w:rsid w:val="00134885"/>
    <w:rsid w:val="001C4A7A"/>
    <w:rsid w:val="00236F72"/>
    <w:rsid w:val="002550FF"/>
    <w:rsid w:val="0027330D"/>
    <w:rsid w:val="004B21C2"/>
    <w:rsid w:val="004F4AA8"/>
    <w:rsid w:val="005104FA"/>
    <w:rsid w:val="00574DFC"/>
    <w:rsid w:val="005B2A38"/>
    <w:rsid w:val="007B783D"/>
    <w:rsid w:val="009D329B"/>
    <w:rsid w:val="00B70452"/>
    <w:rsid w:val="00BA6BA2"/>
    <w:rsid w:val="00D829E1"/>
    <w:rsid w:val="00E73CA5"/>
    <w:rsid w:val="00F40BC2"/>
    <w:rsid w:val="00F868AA"/>
    <w:rsid w:val="00FE7C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7C75"/>
  <w15:chartTrackingRefBased/>
  <w15:docId w15:val="{9631D547-B212-4FEF-9904-7E589FE5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AA8"/>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39"/>
    <w:rsid w:val="00F4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22581">
      <w:bodyDiv w:val="1"/>
      <w:marLeft w:val="0"/>
      <w:marRight w:val="0"/>
      <w:marTop w:val="0"/>
      <w:marBottom w:val="0"/>
      <w:divBdr>
        <w:top w:val="none" w:sz="0" w:space="0" w:color="auto"/>
        <w:left w:val="none" w:sz="0" w:space="0" w:color="auto"/>
        <w:bottom w:val="none" w:sz="0" w:space="0" w:color="auto"/>
        <w:right w:val="none" w:sz="0" w:space="0" w:color="auto"/>
      </w:divBdr>
      <w:divsChild>
        <w:div w:id="879977750">
          <w:marLeft w:val="1166"/>
          <w:marRight w:val="0"/>
          <w:marTop w:val="151"/>
          <w:marBottom w:val="0"/>
          <w:divBdr>
            <w:top w:val="none" w:sz="0" w:space="0" w:color="auto"/>
            <w:left w:val="none" w:sz="0" w:space="0" w:color="auto"/>
            <w:bottom w:val="none" w:sz="0" w:space="0" w:color="auto"/>
            <w:right w:val="none" w:sz="0" w:space="0" w:color="auto"/>
          </w:divBdr>
        </w:div>
      </w:divsChild>
    </w:div>
    <w:div w:id="403260673">
      <w:bodyDiv w:val="1"/>
      <w:marLeft w:val="0"/>
      <w:marRight w:val="0"/>
      <w:marTop w:val="0"/>
      <w:marBottom w:val="0"/>
      <w:divBdr>
        <w:top w:val="none" w:sz="0" w:space="0" w:color="auto"/>
        <w:left w:val="none" w:sz="0" w:space="0" w:color="auto"/>
        <w:bottom w:val="none" w:sz="0" w:space="0" w:color="auto"/>
        <w:right w:val="none" w:sz="0" w:space="0" w:color="auto"/>
      </w:divBdr>
      <w:divsChild>
        <w:div w:id="659383821">
          <w:marLeft w:val="446"/>
          <w:marRight w:val="0"/>
          <w:marTop w:val="151"/>
          <w:marBottom w:val="0"/>
          <w:divBdr>
            <w:top w:val="none" w:sz="0" w:space="0" w:color="auto"/>
            <w:left w:val="none" w:sz="0" w:space="0" w:color="auto"/>
            <w:bottom w:val="none" w:sz="0" w:space="0" w:color="auto"/>
            <w:right w:val="none" w:sz="0" w:space="0" w:color="auto"/>
          </w:divBdr>
        </w:div>
      </w:divsChild>
    </w:div>
    <w:div w:id="865875815">
      <w:bodyDiv w:val="1"/>
      <w:marLeft w:val="0"/>
      <w:marRight w:val="0"/>
      <w:marTop w:val="0"/>
      <w:marBottom w:val="0"/>
      <w:divBdr>
        <w:top w:val="none" w:sz="0" w:space="0" w:color="auto"/>
        <w:left w:val="none" w:sz="0" w:space="0" w:color="auto"/>
        <w:bottom w:val="none" w:sz="0" w:space="0" w:color="auto"/>
        <w:right w:val="none" w:sz="0" w:space="0" w:color="auto"/>
      </w:divBdr>
    </w:div>
    <w:div w:id="1347175655">
      <w:bodyDiv w:val="1"/>
      <w:marLeft w:val="0"/>
      <w:marRight w:val="0"/>
      <w:marTop w:val="0"/>
      <w:marBottom w:val="0"/>
      <w:divBdr>
        <w:top w:val="none" w:sz="0" w:space="0" w:color="auto"/>
        <w:left w:val="none" w:sz="0" w:space="0" w:color="auto"/>
        <w:bottom w:val="none" w:sz="0" w:space="0" w:color="auto"/>
        <w:right w:val="none" w:sz="0" w:space="0" w:color="auto"/>
      </w:divBdr>
      <w:divsChild>
        <w:div w:id="788398672">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1</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Lian</dc:creator>
  <cp:keywords/>
  <dc:description/>
  <cp:lastModifiedBy>Liao, Lian</cp:lastModifiedBy>
  <cp:revision>10</cp:revision>
  <dcterms:created xsi:type="dcterms:W3CDTF">2022-07-11T21:37:00Z</dcterms:created>
  <dcterms:modified xsi:type="dcterms:W3CDTF">2022-07-15T07:59:00Z</dcterms:modified>
</cp:coreProperties>
</file>