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0127" w14:textId="7183F887" w:rsidR="00A84859" w:rsidRDefault="00570A04" w:rsidP="004C7485">
      <w:pPr>
        <w:rPr>
          <w:rFonts w:asciiTheme="majorBidi" w:hAnsiTheme="majorBidi" w:cstheme="majorBidi"/>
          <w:color w:val="1F3864" w:themeColor="accent1" w:themeShade="80"/>
          <w:sz w:val="28"/>
          <w:szCs w:val="28"/>
        </w:rPr>
      </w:pPr>
      <w:r w:rsidRPr="00570A04">
        <w:rPr>
          <w:rFonts w:asciiTheme="majorBidi" w:hAnsiTheme="majorBidi" w:cstheme="majorBidi"/>
          <w:color w:val="1F3864" w:themeColor="accent1" w:themeShade="80"/>
          <w:sz w:val="28"/>
          <w:szCs w:val="28"/>
        </w:rPr>
        <w:t xml:space="preserve">Lama Alabdalaal - </w:t>
      </w:r>
      <w:r w:rsidR="00B64C1C" w:rsidRPr="00570A04">
        <w:rPr>
          <w:rFonts w:asciiTheme="majorBidi" w:hAnsiTheme="majorBidi" w:cstheme="majorBidi"/>
          <w:color w:val="1F3864" w:themeColor="accent1" w:themeShade="80"/>
          <w:sz w:val="28"/>
          <w:szCs w:val="28"/>
        </w:rPr>
        <w:t xml:space="preserve">Researching Recent FinTech Case Studies </w:t>
      </w:r>
    </w:p>
    <w:p w14:paraId="6EE24B27" w14:textId="77777777" w:rsidR="007D19DA" w:rsidRPr="00570A04" w:rsidRDefault="007D19DA" w:rsidP="004C7485">
      <w:pPr>
        <w:rPr>
          <w:rFonts w:asciiTheme="majorBidi" w:hAnsiTheme="majorBidi" w:cstheme="majorBidi"/>
          <w:color w:val="1F3864" w:themeColor="accent1" w:themeShade="80"/>
          <w:sz w:val="28"/>
          <w:szCs w:val="28"/>
        </w:rPr>
      </w:pPr>
    </w:p>
    <w:p w14:paraId="266306A4" w14:textId="400294D3" w:rsidR="00B64C1C" w:rsidRDefault="00B64C1C"/>
    <w:p w14:paraId="3E1434ED" w14:textId="4A0E73E8" w:rsidR="00B64C1C" w:rsidRPr="00D850F4" w:rsidRDefault="00316E22" w:rsidP="00D850F4">
      <w:pPr>
        <w:rPr>
          <w:rFonts w:asciiTheme="majorBidi" w:hAnsiTheme="majorBidi" w:cstheme="majorBidi"/>
          <w:b/>
          <w:bCs/>
          <w:color w:val="000000" w:themeColor="text1"/>
        </w:rPr>
      </w:pPr>
      <w:r w:rsidRPr="00D850F4">
        <w:rPr>
          <w:rFonts w:asciiTheme="majorBidi" w:hAnsiTheme="majorBidi" w:cstheme="majorBidi"/>
          <w:b/>
          <w:bCs/>
          <w:color w:val="000000" w:themeColor="text1"/>
        </w:rPr>
        <w:t>Case Study</w:t>
      </w:r>
      <w:r w:rsidR="007D19DA">
        <w:rPr>
          <w:rFonts w:asciiTheme="majorBidi" w:hAnsiTheme="majorBidi" w:cstheme="majorBidi"/>
          <w:b/>
          <w:bCs/>
          <w:color w:val="000000" w:themeColor="text1"/>
        </w:rPr>
        <w:t xml:space="preserve"> 1</w:t>
      </w:r>
      <w:r w:rsidR="00570A04" w:rsidRPr="00D850F4">
        <w:rPr>
          <w:rFonts w:asciiTheme="majorBidi" w:hAnsiTheme="majorBidi" w:cstheme="majorBidi"/>
          <w:b/>
          <w:bCs/>
          <w:color w:val="000000" w:themeColor="text1"/>
        </w:rPr>
        <w:t>:</w:t>
      </w:r>
      <w:r w:rsidR="003E4116" w:rsidRPr="00D850F4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B64C1C" w:rsidRPr="00D850F4">
        <w:rPr>
          <w:rFonts w:asciiTheme="majorBidi" w:hAnsiTheme="majorBidi" w:cstheme="majorBidi"/>
          <w:b/>
          <w:bCs/>
          <w:color w:val="000000" w:themeColor="text1"/>
        </w:rPr>
        <w:t>AML</w:t>
      </w:r>
      <w:r w:rsidR="00A9630A" w:rsidRPr="00D850F4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</w:p>
    <w:p w14:paraId="53F6DC03" w14:textId="77777777" w:rsidR="00E80CF8" w:rsidRPr="003E4116" w:rsidRDefault="00E80CF8" w:rsidP="003E4116">
      <w:pPr>
        <w:rPr>
          <w:rFonts w:asciiTheme="majorBidi" w:hAnsiTheme="majorBidi" w:cstheme="majorBidi"/>
          <w:rtl/>
        </w:rPr>
      </w:pPr>
    </w:p>
    <w:p w14:paraId="68DAE305" w14:textId="42C1E50B" w:rsidR="00F135ED" w:rsidRDefault="00A9630A" w:rsidP="00A9630A">
      <w:pPr>
        <w:spacing w:line="276" w:lineRule="auto"/>
        <w:jc w:val="both"/>
        <w:rPr>
          <w:rFonts w:asciiTheme="majorBidi" w:hAnsiTheme="majorBidi" w:cstheme="majorBidi"/>
        </w:rPr>
      </w:pPr>
      <w:r w:rsidRPr="00A9630A">
        <w:rPr>
          <w:rFonts w:asciiTheme="majorBidi" w:hAnsiTheme="majorBidi" w:cstheme="majorBidi"/>
        </w:rPr>
        <w:t>This</w:t>
      </w:r>
      <w:r w:rsidR="003E4116" w:rsidRPr="00A9630A">
        <w:rPr>
          <w:rFonts w:asciiTheme="majorBidi" w:hAnsiTheme="majorBidi" w:cstheme="majorBidi"/>
        </w:rPr>
        <w:t xml:space="preserve"> case stud</w:t>
      </w:r>
      <w:r w:rsidR="00E80CF8" w:rsidRPr="00A9630A">
        <w:rPr>
          <w:rFonts w:asciiTheme="majorBidi" w:hAnsiTheme="majorBidi" w:cstheme="majorBidi"/>
        </w:rPr>
        <w:t xml:space="preserve">y addresses the implementation of innovative technology known as   RegTech. By using big data, machine learning, Al, and advanced algorithms /cognitive analytics </w:t>
      </w:r>
      <w:r w:rsidR="00056337" w:rsidRPr="00A9630A">
        <w:rPr>
          <w:rFonts w:asciiTheme="majorBidi" w:hAnsiTheme="majorBidi" w:cstheme="majorBidi"/>
        </w:rPr>
        <w:t xml:space="preserve">seeking to enhance regulatory processes in term of </w:t>
      </w:r>
      <w:r w:rsidR="00E80CF8" w:rsidRPr="00A9630A">
        <w:rPr>
          <w:rFonts w:asciiTheme="majorBidi" w:hAnsiTheme="majorBidi" w:cstheme="majorBidi"/>
        </w:rPr>
        <w:t xml:space="preserve">identification and verification requirements of customer, </w:t>
      </w:r>
      <w:r w:rsidR="00056337" w:rsidRPr="00A9630A">
        <w:rPr>
          <w:rFonts w:asciiTheme="majorBidi" w:hAnsiTheme="majorBidi" w:cstheme="majorBidi"/>
        </w:rPr>
        <w:t xml:space="preserve">transaction monitoring, </w:t>
      </w:r>
      <w:r w:rsidR="00E80CF8" w:rsidRPr="00A9630A">
        <w:rPr>
          <w:rFonts w:asciiTheme="majorBidi" w:hAnsiTheme="majorBidi" w:cstheme="majorBidi"/>
        </w:rPr>
        <w:t>and Anti-money Laundering and Counter-Financing</w:t>
      </w:r>
      <w:r w:rsidRPr="00A9630A">
        <w:rPr>
          <w:rFonts w:asciiTheme="majorBidi" w:hAnsiTheme="majorBidi" w:cstheme="majorBidi"/>
        </w:rPr>
        <w:t xml:space="preserve"> of </w:t>
      </w:r>
      <w:r w:rsidR="00F135ED" w:rsidRPr="00A9630A">
        <w:rPr>
          <w:rFonts w:asciiTheme="majorBidi" w:hAnsiTheme="majorBidi" w:cstheme="majorBidi"/>
        </w:rPr>
        <w:t xml:space="preserve">terrorism </w:t>
      </w:r>
      <w:r w:rsidR="00E80CF8" w:rsidRPr="00A9630A">
        <w:rPr>
          <w:rFonts w:asciiTheme="majorBidi" w:hAnsiTheme="majorBidi" w:cstheme="majorBidi"/>
        </w:rPr>
        <w:t>(AML/CFT) compliance</w:t>
      </w:r>
      <w:r w:rsidR="00F135ED" w:rsidRPr="00A9630A">
        <w:rPr>
          <w:rFonts w:asciiTheme="majorBidi" w:hAnsiTheme="majorBidi" w:cstheme="majorBidi"/>
        </w:rPr>
        <w:t xml:space="preserve"> </w:t>
      </w:r>
      <w:r w:rsidR="00E80CF8" w:rsidRPr="00A9630A">
        <w:rPr>
          <w:rFonts w:asciiTheme="majorBidi" w:hAnsiTheme="majorBidi" w:cstheme="majorBidi"/>
        </w:rPr>
        <w:t>obligations</w:t>
      </w:r>
      <w:r w:rsidR="00F135ED" w:rsidRPr="00A9630A">
        <w:rPr>
          <w:rFonts w:asciiTheme="majorBidi" w:hAnsiTheme="majorBidi" w:cstheme="majorBidi"/>
        </w:rPr>
        <w:t xml:space="preserve"> in a broad way</w:t>
      </w:r>
      <w:r w:rsidR="00E80CF8" w:rsidRPr="00A9630A">
        <w:rPr>
          <w:rFonts w:asciiTheme="majorBidi" w:hAnsiTheme="majorBidi" w:cstheme="majorBidi"/>
        </w:rPr>
        <w:t xml:space="preserve">. </w:t>
      </w:r>
      <w:r w:rsidR="00F135ED" w:rsidRPr="00A9630A">
        <w:rPr>
          <w:rFonts w:asciiTheme="majorBidi" w:hAnsiTheme="majorBidi" w:cstheme="majorBidi"/>
        </w:rPr>
        <w:t xml:space="preserve">As Machine learning aare beneficial for discovering anomalies and outliers identifying and removing duplicate information to develop data quality and analysis. The application of machine learning and </w:t>
      </w:r>
      <w:r w:rsidR="00C35372">
        <w:rPr>
          <w:rFonts w:asciiTheme="majorBidi" w:hAnsiTheme="majorBidi" w:cstheme="majorBidi"/>
        </w:rPr>
        <w:t>a</w:t>
      </w:r>
      <w:r w:rsidR="00F135ED" w:rsidRPr="00A9630A">
        <w:rPr>
          <w:rFonts w:asciiTheme="majorBidi" w:hAnsiTheme="majorBidi" w:cstheme="majorBidi"/>
        </w:rPr>
        <w:t>rtificial intelligence may carry out traditional functions with greater accuracy</w:t>
      </w:r>
      <w:r w:rsidR="00056337" w:rsidRPr="00A9630A">
        <w:rPr>
          <w:rFonts w:asciiTheme="majorBidi" w:hAnsiTheme="majorBidi" w:cstheme="majorBidi"/>
        </w:rPr>
        <w:t xml:space="preserve">, </w:t>
      </w:r>
      <w:r w:rsidR="00F135ED" w:rsidRPr="00A9630A">
        <w:rPr>
          <w:rFonts w:asciiTheme="majorBidi" w:hAnsiTheme="majorBidi" w:cstheme="majorBidi"/>
        </w:rPr>
        <w:t>efficiency</w:t>
      </w:r>
      <w:r w:rsidR="00056337" w:rsidRPr="00A9630A">
        <w:rPr>
          <w:rFonts w:asciiTheme="majorBidi" w:hAnsiTheme="majorBidi" w:cstheme="majorBidi"/>
        </w:rPr>
        <w:t xml:space="preserve">, and speed. </w:t>
      </w:r>
      <w:r w:rsidR="00C35372">
        <w:rPr>
          <w:rFonts w:asciiTheme="majorBidi" w:hAnsiTheme="majorBidi" w:cstheme="majorBidi"/>
        </w:rPr>
        <w:t xml:space="preserve">[1] </w:t>
      </w:r>
      <w:r w:rsidRPr="00A9630A">
        <w:rPr>
          <w:rFonts w:asciiTheme="majorBidi" w:hAnsiTheme="majorBidi" w:cstheme="majorBidi"/>
        </w:rPr>
        <w:t xml:space="preserve">Moreover, Saudi Arabia is one of the countries that make effort toward anti-money laundering and financing of terrorism through Sanction Scanner software solutions developed by FATF </w:t>
      </w:r>
      <w:r w:rsidR="00A34542">
        <w:rPr>
          <w:rFonts w:asciiTheme="majorBidi" w:hAnsiTheme="majorBidi" w:cstheme="majorBidi"/>
        </w:rPr>
        <w:t>(</w:t>
      </w:r>
      <w:r w:rsidR="00A34542" w:rsidRPr="00A34542">
        <w:rPr>
          <w:rFonts w:asciiTheme="majorBidi" w:hAnsiTheme="majorBidi" w:cstheme="majorBidi"/>
        </w:rPr>
        <w:t>Financial Action Task Force</w:t>
      </w:r>
      <w:r w:rsidR="00A34542">
        <w:rPr>
          <w:rFonts w:asciiTheme="majorBidi" w:hAnsiTheme="majorBidi" w:cstheme="majorBidi"/>
        </w:rPr>
        <w:t xml:space="preserve">) </w:t>
      </w:r>
      <w:r w:rsidRPr="00A9630A">
        <w:rPr>
          <w:rFonts w:asciiTheme="majorBidi" w:hAnsiTheme="majorBidi" w:cstheme="majorBidi"/>
        </w:rPr>
        <w:t xml:space="preserve">regulations, making regular risk assessments of companies including FinTech startups to prevent money laundering risk activities. </w:t>
      </w:r>
      <w:r w:rsidR="00C35372">
        <w:rPr>
          <w:rFonts w:asciiTheme="majorBidi" w:hAnsiTheme="majorBidi" w:cstheme="majorBidi"/>
        </w:rPr>
        <w:t>[2]</w:t>
      </w:r>
    </w:p>
    <w:p w14:paraId="72102C64" w14:textId="77777777" w:rsidR="007D19DA" w:rsidRPr="003E4116" w:rsidRDefault="007D19DA" w:rsidP="003E4116"/>
    <w:p w14:paraId="452CFC9B" w14:textId="2A05A874" w:rsidR="00B64C1C" w:rsidRPr="00316E22" w:rsidRDefault="00D44F92">
      <w:pPr>
        <w:rPr>
          <w:rFonts w:asciiTheme="majorBidi" w:hAnsiTheme="majorBidi" w:cstheme="majorBidi"/>
          <w:b/>
          <w:bCs/>
        </w:rPr>
      </w:pPr>
      <w:r w:rsidRPr="00316E22">
        <w:rPr>
          <w:rFonts w:asciiTheme="majorBidi" w:hAnsiTheme="majorBidi" w:cstheme="majorBidi"/>
          <w:b/>
          <w:bCs/>
        </w:rPr>
        <w:t>Case Study</w:t>
      </w:r>
      <w:r w:rsidR="007D19DA">
        <w:rPr>
          <w:rFonts w:asciiTheme="majorBidi" w:hAnsiTheme="majorBidi" w:cstheme="majorBidi"/>
          <w:b/>
          <w:bCs/>
        </w:rPr>
        <w:t xml:space="preserve"> 2</w:t>
      </w:r>
      <w:r w:rsidR="00570A04">
        <w:rPr>
          <w:rFonts w:asciiTheme="majorBidi" w:hAnsiTheme="majorBidi" w:cstheme="majorBidi"/>
          <w:b/>
          <w:bCs/>
        </w:rPr>
        <w:t>:</w:t>
      </w:r>
      <w:r w:rsidR="00B64C1C" w:rsidRPr="00316E22">
        <w:rPr>
          <w:rFonts w:asciiTheme="majorBidi" w:hAnsiTheme="majorBidi" w:cstheme="majorBidi"/>
          <w:b/>
          <w:bCs/>
        </w:rPr>
        <w:t xml:space="preserve"> Financial </w:t>
      </w:r>
      <w:r w:rsidR="00D850F4">
        <w:rPr>
          <w:rFonts w:asciiTheme="majorBidi" w:hAnsiTheme="majorBidi" w:cstheme="majorBidi"/>
          <w:b/>
          <w:bCs/>
        </w:rPr>
        <w:t>I</w:t>
      </w:r>
      <w:r w:rsidR="00B64C1C" w:rsidRPr="00316E22">
        <w:rPr>
          <w:rFonts w:asciiTheme="majorBidi" w:hAnsiTheme="majorBidi" w:cstheme="majorBidi"/>
          <w:b/>
          <w:bCs/>
        </w:rPr>
        <w:t>nclusion</w:t>
      </w:r>
    </w:p>
    <w:p w14:paraId="1F571F7E" w14:textId="77777777" w:rsidR="0064119A" w:rsidRPr="0064119A" w:rsidRDefault="0064119A">
      <w:pPr>
        <w:rPr>
          <w:rFonts w:asciiTheme="majorBidi" w:hAnsiTheme="majorBidi" w:cstheme="majorBidi"/>
        </w:rPr>
      </w:pPr>
    </w:p>
    <w:p w14:paraId="79F9400B" w14:textId="42F67FA5" w:rsidR="0064119A" w:rsidRPr="0064119A" w:rsidRDefault="00D44F92" w:rsidP="00EC6C36">
      <w:pPr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It </w:t>
      </w:r>
      <w:r w:rsidR="0064119A" w:rsidRPr="0064119A">
        <w:rPr>
          <w:rFonts w:asciiTheme="majorBidi" w:hAnsiTheme="majorBidi" w:cstheme="majorBidi"/>
        </w:rPr>
        <w:t xml:space="preserve">highlights </w:t>
      </w:r>
      <w:r w:rsidR="0064119A">
        <w:rPr>
          <w:rFonts w:asciiTheme="majorBidi" w:hAnsiTheme="majorBidi" w:cstheme="majorBidi"/>
        </w:rPr>
        <w:t xml:space="preserve">the impact of digital transformation of the financial services field. It’s a field </w:t>
      </w:r>
      <w:r w:rsidR="0064119A" w:rsidRPr="0064119A">
        <w:rPr>
          <w:rFonts w:asciiTheme="majorBidi" w:hAnsiTheme="majorBidi" w:cstheme="majorBidi"/>
        </w:rPr>
        <w:t xml:space="preserve">that for </w:t>
      </w:r>
      <w:r w:rsidR="005B6E10">
        <w:rPr>
          <w:rFonts w:asciiTheme="majorBidi" w:hAnsiTheme="majorBidi" w:cstheme="majorBidi"/>
        </w:rPr>
        <w:t>a long time</w:t>
      </w:r>
      <w:r w:rsidR="0064119A" w:rsidRPr="0064119A">
        <w:rPr>
          <w:rFonts w:asciiTheme="majorBidi" w:hAnsiTheme="majorBidi" w:cstheme="majorBidi"/>
        </w:rPr>
        <w:t xml:space="preserve"> </w:t>
      </w:r>
      <w:r w:rsidR="005B6E10">
        <w:rPr>
          <w:rFonts w:asciiTheme="majorBidi" w:hAnsiTheme="majorBidi" w:cstheme="majorBidi"/>
        </w:rPr>
        <w:t xml:space="preserve">kept </w:t>
      </w:r>
      <w:r w:rsidR="0064119A">
        <w:rPr>
          <w:rFonts w:asciiTheme="majorBidi" w:hAnsiTheme="majorBidi" w:cstheme="majorBidi"/>
        </w:rPr>
        <w:t>inaccessible</w:t>
      </w:r>
      <w:r w:rsidR="0064119A" w:rsidRPr="0064119A">
        <w:rPr>
          <w:rFonts w:asciiTheme="majorBidi" w:hAnsiTheme="majorBidi" w:cstheme="majorBidi"/>
        </w:rPr>
        <w:t xml:space="preserve"> </w:t>
      </w:r>
      <w:r w:rsidR="0064119A">
        <w:rPr>
          <w:rFonts w:asciiTheme="majorBidi" w:hAnsiTheme="majorBidi" w:cstheme="majorBidi"/>
        </w:rPr>
        <w:t>for</w:t>
      </w:r>
      <w:r w:rsidR="005B6E10">
        <w:rPr>
          <w:rFonts w:asciiTheme="majorBidi" w:hAnsiTheme="majorBidi" w:cstheme="majorBidi"/>
        </w:rPr>
        <w:t xml:space="preserve"> a group pf people in each nation community</w:t>
      </w:r>
      <w:r w:rsidR="0064119A">
        <w:rPr>
          <w:rFonts w:asciiTheme="majorBidi" w:hAnsiTheme="majorBidi" w:cstheme="majorBidi"/>
        </w:rPr>
        <w:t xml:space="preserve">. </w:t>
      </w:r>
      <w:r w:rsidR="005B6E10">
        <w:rPr>
          <w:rFonts w:asciiTheme="majorBidi" w:hAnsiTheme="majorBidi" w:cstheme="majorBidi"/>
        </w:rPr>
        <w:t>As the FinTech space,</w:t>
      </w:r>
      <w:r>
        <w:rPr>
          <w:rFonts w:asciiTheme="majorBidi" w:hAnsiTheme="majorBidi" w:cstheme="majorBidi"/>
        </w:rPr>
        <w:t xml:space="preserve"> </w:t>
      </w:r>
      <w:r w:rsidR="005B6E10">
        <w:rPr>
          <w:rFonts w:asciiTheme="majorBidi" w:hAnsiTheme="majorBidi" w:cstheme="majorBidi"/>
        </w:rPr>
        <w:t xml:space="preserve">which is technology applied to the financial service, offered multi </w:t>
      </w:r>
      <w:r>
        <w:rPr>
          <w:rFonts w:asciiTheme="majorBidi" w:hAnsiTheme="majorBidi" w:cstheme="majorBidi"/>
        </w:rPr>
        <w:t>-</w:t>
      </w:r>
      <w:r w:rsidR="005B6E10">
        <w:rPr>
          <w:rFonts w:asciiTheme="majorBidi" w:hAnsiTheme="majorBidi" w:cstheme="majorBidi"/>
        </w:rPr>
        <w:t xml:space="preserve">innovative solutions to create a community </w:t>
      </w:r>
      <w:r>
        <w:rPr>
          <w:rFonts w:asciiTheme="majorBidi" w:hAnsiTheme="majorBidi" w:cstheme="majorBidi"/>
        </w:rPr>
        <w:t xml:space="preserve">with a fair access to financial services. In the first, e-money and e-wallets such as AliPay, GooglePay, and ApplyPay. </w:t>
      </w:r>
      <w:r w:rsidR="00316E22">
        <w:rPr>
          <w:rFonts w:asciiTheme="majorBidi" w:hAnsiTheme="majorBidi" w:cstheme="majorBidi"/>
        </w:rPr>
        <w:t>This solution delivered</w:t>
      </w:r>
      <w:r w:rsidRPr="00D44F92">
        <w:rPr>
          <w:rFonts w:asciiTheme="majorBidi" w:hAnsiTheme="majorBidi" w:cstheme="majorBidi"/>
        </w:rPr>
        <w:t xml:space="preserve"> through a mobile</w:t>
      </w:r>
      <w:r w:rsidR="00316E22">
        <w:rPr>
          <w:rFonts w:asciiTheme="majorBidi" w:hAnsiTheme="majorBidi" w:cstheme="majorBidi"/>
        </w:rPr>
        <w:t xml:space="preserve"> phone which </w:t>
      </w:r>
      <w:r w:rsidRPr="00D44F92">
        <w:rPr>
          <w:rFonts w:asciiTheme="majorBidi" w:hAnsiTheme="majorBidi" w:cstheme="majorBidi"/>
        </w:rPr>
        <w:t xml:space="preserve">usually provided by a non-bank </w:t>
      </w:r>
      <w:r w:rsidR="00316E22">
        <w:rPr>
          <w:rFonts w:asciiTheme="majorBidi" w:hAnsiTheme="majorBidi" w:cstheme="majorBidi"/>
        </w:rPr>
        <w:t xml:space="preserve">firm </w:t>
      </w:r>
      <w:r w:rsidRPr="00D44F92">
        <w:rPr>
          <w:rFonts w:asciiTheme="majorBidi" w:hAnsiTheme="majorBidi" w:cstheme="majorBidi"/>
        </w:rPr>
        <w:t xml:space="preserve">and </w:t>
      </w:r>
      <w:r w:rsidR="00316E22">
        <w:rPr>
          <w:rFonts w:asciiTheme="majorBidi" w:hAnsiTheme="majorBidi" w:cstheme="majorBidi"/>
        </w:rPr>
        <w:t xml:space="preserve">could be </w:t>
      </w:r>
      <w:r w:rsidRPr="00D44F92">
        <w:rPr>
          <w:rFonts w:asciiTheme="majorBidi" w:hAnsiTheme="majorBidi" w:cstheme="majorBidi"/>
        </w:rPr>
        <w:t>linked to a standard bank</w:t>
      </w:r>
      <w:r w:rsidR="00316E22">
        <w:rPr>
          <w:rFonts w:asciiTheme="majorBidi" w:hAnsiTheme="majorBidi" w:cstheme="majorBidi"/>
        </w:rPr>
        <w:t xml:space="preserve"> </w:t>
      </w:r>
      <w:r w:rsidRPr="00D44F92">
        <w:rPr>
          <w:rFonts w:asciiTheme="majorBidi" w:hAnsiTheme="majorBidi" w:cstheme="majorBidi"/>
        </w:rPr>
        <w:t xml:space="preserve">account on which the associated </w:t>
      </w:r>
      <w:r w:rsidR="00316E22">
        <w:rPr>
          <w:rFonts w:asciiTheme="majorBidi" w:hAnsiTheme="majorBidi" w:cstheme="majorBidi"/>
        </w:rPr>
        <w:t xml:space="preserve">payment and </w:t>
      </w:r>
      <w:r w:rsidR="00316E22" w:rsidRPr="00316E22">
        <w:rPr>
          <w:rFonts w:asciiTheme="majorBidi" w:hAnsiTheme="majorBidi" w:cstheme="majorBidi"/>
        </w:rPr>
        <w:t xml:space="preserve">remittance </w:t>
      </w:r>
      <w:r w:rsidR="00316E22">
        <w:rPr>
          <w:rFonts w:asciiTheme="majorBidi" w:hAnsiTheme="majorBidi" w:cstheme="majorBidi"/>
        </w:rPr>
        <w:t>is</w:t>
      </w:r>
      <w:r w:rsidRPr="00D44F92">
        <w:rPr>
          <w:rFonts w:asciiTheme="majorBidi" w:hAnsiTheme="majorBidi" w:cstheme="majorBidi"/>
        </w:rPr>
        <w:t xml:space="preserve"> held.</w:t>
      </w:r>
      <w:r w:rsidR="00316E22">
        <w:rPr>
          <w:rFonts w:asciiTheme="majorBidi" w:hAnsiTheme="majorBidi" w:cstheme="majorBidi"/>
        </w:rPr>
        <w:t xml:space="preserve"> </w:t>
      </w:r>
      <w:r w:rsidR="00EC6C36">
        <w:rPr>
          <w:rFonts w:asciiTheme="majorBidi" w:hAnsiTheme="majorBidi" w:cstheme="majorBidi"/>
        </w:rPr>
        <w:t xml:space="preserve">[3] </w:t>
      </w:r>
      <w:r w:rsidR="00316E22">
        <w:rPr>
          <w:rFonts w:asciiTheme="majorBidi" w:hAnsiTheme="majorBidi" w:cstheme="majorBidi"/>
        </w:rPr>
        <w:t xml:space="preserve">Additionally, </w:t>
      </w:r>
      <w:r w:rsidR="00EC6C36">
        <w:rPr>
          <w:rFonts w:asciiTheme="majorBidi" w:hAnsiTheme="majorBidi" w:cstheme="majorBidi"/>
        </w:rPr>
        <w:t xml:space="preserve">the Kingdom of Saudi Arabia is planning a strategic outline </w:t>
      </w:r>
      <w:r w:rsidR="00EC6C36" w:rsidRPr="00EC6C36">
        <w:rPr>
          <w:rFonts w:asciiTheme="majorBidi" w:hAnsiTheme="majorBidi" w:cstheme="majorBidi"/>
        </w:rPr>
        <w:t xml:space="preserve">for </w:t>
      </w:r>
      <w:r w:rsidR="00EC6C36">
        <w:rPr>
          <w:rFonts w:asciiTheme="majorBidi" w:hAnsiTheme="majorBidi" w:cstheme="majorBidi"/>
        </w:rPr>
        <w:t>advancing the f</w:t>
      </w:r>
      <w:r w:rsidR="00EC6C36" w:rsidRPr="00EC6C36">
        <w:rPr>
          <w:rFonts w:asciiTheme="majorBidi" w:hAnsiTheme="majorBidi" w:cstheme="majorBidi"/>
        </w:rPr>
        <w:t xml:space="preserve">inancial </w:t>
      </w:r>
      <w:r w:rsidR="00EC6C36">
        <w:rPr>
          <w:rFonts w:asciiTheme="majorBidi" w:hAnsiTheme="majorBidi" w:cstheme="majorBidi"/>
        </w:rPr>
        <w:t>i</w:t>
      </w:r>
      <w:r w:rsidR="00EC6C36" w:rsidRPr="00EC6C36">
        <w:rPr>
          <w:rFonts w:asciiTheme="majorBidi" w:hAnsiTheme="majorBidi" w:cstheme="majorBidi"/>
        </w:rPr>
        <w:t xml:space="preserve">nclusion </w:t>
      </w:r>
      <w:r w:rsidR="00EC6C36">
        <w:rPr>
          <w:rFonts w:asciiTheme="majorBidi" w:hAnsiTheme="majorBidi" w:cstheme="majorBidi"/>
        </w:rPr>
        <w:t>p</w:t>
      </w:r>
      <w:r w:rsidR="00EC6C36" w:rsidRPr="00EC6C36">
        <w:rPr>
          <w:rFonts w:asciiTheme="majorBidi" w:hAnsiTheme="majorBidi" w:cstheme="majorBidi"/>
        </w:rPr>
        <w:t xml:space="preserve">olicies </w:t>
      </w:r>
      <w:r w:rsidR="00246815">
        <w:rPr>
          <w:rFonts w:asciiTheme="majorBidi" w:hAnsiTheme="majorBidi" w:cstheme="majorBidi"/>
        </w:rPr>
        <w:t>using FinTech solutions</w:t>
      </w:r>
      <w:r w:rsidR="00EC6C36" w:rsidRPr="00EC6C36">
        <w:rPr>
          <w:rFonts w:asciiTheme="majorBidi" w:hAnsiTheme="majorBidi" w:cstheme="majorBidi"/>
        </w:rPr>
        <w:t>.</w:t>
      </w:r>
      <w:r w:rsidR="00EC6C36">
        <w:rPr>
          <w:rFonts w:asciiTheme="majorBidi" w:hAnsiTheme="majorBidi" w:cstheme="majorBidi"/>
        </w:rPr>
        <w:t xml:space="preserve"> </w:t>
      </w:r>
      <w:r w:rsidR="00246815">
        <w:rPr>
          <w:rFonts w:asciiTheme="majorBidi" w:hAnsiTheme="majorBidi" w:cstheme="majorBidi"/>
        </w:rPr>
        <w:t xml:space="preserve">STC pay is one of well-known e-payment application introduced in Saudi Arabia, which provide access by the financial excluded group of consumers to make daily financial transaction. </w:t>
      </w:r>
    </w:p>
    <w:p w14:paraId="3F6F7A33" w14:textId="77777777" w:rsidR="00A9630A" w:rsidRPr="006F7300" w:rsidRDefault="00A9630A">
      <w:pPr>
        <w:rPr>
          <w:rFonts w:asciiTheme="majorBidi" w:hAnsiTheme="majorBidi" w:cstheme="majorBidi"/>
        </w:rPr>
      </w:pPr>
    </w:p>
    <w:p w14:paraId="1A9B4AD9" w14:textId="4D245268" w:rsidR="00B64C1C" w:rsidRPr="00EA0CE4" w:rsidRDefault="00B85A1D">
      <w:pPr>
        <w:rPr>
          <w:rFonts w:asciiTheme="majorBidi" w:hAnsiTheme="majorBidi" w:cstheme="majorBidi"/>
          <w:b/>
          <w:bCs/>
        </w:rPr>
      </w:pPr>
      <w:r w:rsidRPr="00EA0CE4">
        <w:rPr>
          <w:rFonts w:asciiTheme="majorBidi" w:hAnsiTheme="majorBidi" w:cstheme="majorBidi"/>
          <w:b/>
          <w:bCs/>
        </w:rPr>
        <w:t>Case Study</w:t>
      </w:r>
      <w:r w:rsidR="007D19DA">
        <w:rPr>
          <w:rFonts w:asciiTheme="majorBidi" w:hAnsiTheme="majorBidi" w:cstheme="majorBidi"/>
          <w:b/>
          <w:bCs/>
        </w:rPr>
        <w:t xml:space="preserve"> 3</w:t>
      </w:r>
      <w:r w:rsidR="00FA59E6">
        <w:rPr>
          <w:rFonts w:asciiTheme="majorBidi" w:hAnsiTheme="majorBidi" w:cstheme="majorBidi"/>
          <w:b/>
          <w:bCs/>
        </w:rPr>
        <w:t>:</w:t>
      </w:r>
      <w:r w:rsidR="00B64C1C" w:rsidRPr="00EA0CE4">
        <w:rPr>
          <w:rFonts w:asciiTheme="majorBidi" w:hAnsiTheme="majorBidi" w:cstheme="majorBidi"/>
          <w:b/>
          <w:bCs/>
        </w:rPr>
        <w:t xml:space="preserve"> Democratization</w:t>
      </w:r>
    </w:p>
    <w:p w14:paraId="7A534574" w14:textId="77777777" w:rsidR="00B85A1D" w:rsidRDefault="00B85A1D">
      <w:pPr>
        <w:rPr>
          <w:rFonts w:asciiTheme="majorBidi" w:hAnsiTheme="majorBidi" w:cstheme="majorBidi"/>
        </w:rPr>
      </w:pPr>
    </w:p>
    <w:p w14:paraId="0BFEE15B" w14:textId="5EDB099A" w:rsidR="00B85A1D" w:rsidRPr="00B85A1D" w:rsidRDefault="00B85A1D" w:rsidP="008C56D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Theme="majorBidi" w:hAnsiTheme="majorBidi" w:cstheme="majorBidi"/>
        </w:rPr>
        <w:t xml:space="preserve">This case study points out the </w:t>
      </w:r>
      <w:r w:rsidR="00001FCB">
        <w:rPr>
          <w:rFonts w:asciiTheme="majorBidi" w:hAnsiTheme="majorBidi" w:cstheme="majorBidi"/>
        </w:rPr>
        <w:t xml:space="preserve">argument </w:t>
      </w:r>
      <w:r>
        <w:rPr>
          <w:rFonts w:asciiTheme="majorBidi" w:hAnsiTheme="majorBidi" w:cstheme="majorBidi"/>
        </w:rPr>
        <w:t xml:space="preserve">of unfair access </w:t>
      </w:r>
      <w:r w:rsidR="00765B51">
        <w:rPr>
          <w:rFonts w:asciiTheme="majorBidi" w:hAnsiTheme="majorBidi" w:cstheme="majorBidi"/>
        </w:rPr>
        <w:t>of</w:t>
      </w:r>
      <w:r>
        <w:rPr>
          <w:rFonts w:asciiTheme="majorBidi" w:hAnsiTheme="majorBidi" w:cstheme="majorBidi"/>
        </w:rPr>
        <w:t xml:space="preserve"> investment management</w:t>
      </w:r>
      <w:r w:rsidR="00765B51">
        <w:rPr>
          <w:rFonts w:asciiTheme="majorBidi" w:hAnsiTheme="majorBidi" w:cstheme="majorBidi"/>
        </w:rPr>
        <w:t xml:space="preserve"> </w:t>
      </w:r>
      <w:r w:rsidRPr="00B85A1D">
        <w:rPr>
          <w:rFonts w:ascii="Times New Roman" w:eastAsia="Times New Roman" w:hAnsi="Times New Roman" w:cs="Times New Roman"/>
        </w:rPr>
        <w:t>opportunities</w:t>
      </w:r>
      <w:r w:rsidR="00001FCB">
        <w:rPr>
          <w:rFonts w:ascii="Times New Roman" w:eastAsia="Times New Roman" w:hAnsi="Times New Roman" w:cs="Times New Roman"/>
        </w:rPr>
        <w:t xml:space="preserve"> </w:t>
      </w:r>
      <w:r w:rsidR="00001FCB" w:rsidRPr="00001FCB">
        <w:rPr>
          <w:rFonts w:ascii="Times New Roman" w:eastAsia="Times New Roman" w:hAnsi="Times New Roman" w:cs="Times New Roman"/>
        </w:rPr>
        <w:t xml:space="preserve">perpetuates wealth </w:t>
      </w:r>
      <w:r w:rsidR="00765B51">
        <w:rPr>
          <w:rFonts w:ascii="Times New Roman" w:eastAsia="Times New Roman" w:hAnsi="Times New Roman" w:cs="Times New Roman"/>
        </w:rPr>
        <w:t xml:space="preserve">inequality. As the US has developed an automated wealth managers known as </w:t>
      </w:r>
      <w:r w:rsidR="00765B51" w:rsidRPr="00765B51">
        <w:rPr>
          <w:rFonts w:ascii="Times New Roman" w:eastAsia="Times New Roman" w:hAnsi="Times New Roman" w:cs="Times New Roman"/>
        </w:rPr>
        <w:t>robo advisor</w:t>
      </w:r>
      <w:r w:rsidR="00765B51">
        <w:rPr>
          <w:rFonts w:ascii="Times New Roman" w:eastAsia="Times New Roman" w:hAnsi="Times New Roman" w:cs="Times New Roman"/>
        </w:rPr>
        <w:t xml:space="preserve"> which is a programed machine with moderate to minimal human intervention by providing </w:t>
      </w:r>
      <w:r w:rsidR="00765B51" w:rsidRPr="00765B51">
        <w:rPr>
          <w:rFonts w:ascii="Times New Roman" w:eastAsia="Times New Roman" w:hAnsi="Times New Roman" w:cs="Times New Roman"/>
        </w:rPr>
        <w:t xml:space="preserve">investment goals, building a personalized risk profile, portfolio allocation, </w:t>
      </w:r>
      <w:r w:rsidR="00765B51">
        <w:rPr>
          <w:rFonts w:ascii="Times New Roman" w:eastAsia="Times New Roman" w:hAnsi="Times New Roman" w:cs="Times New Roman"/>
        </w:rPr>
        <w:t xml:space="preserve">and </w:t>
      </w:r>
      <w:r w:rsidR="00765B51" w:rsidRPr="00765B51">
        <w:rPr>
          <w:rFonts w:ascii="Times New Roman" w:eastAsia="Times New Roman" w:hAnsi="Times New Roman" w:cs="Times New Roman"/>
        </w:rPr>
        <w:t>managing this portfolio on a periodic basi</w:t>
      </w:r>
      <w:r w:rsidR="00765B51">
        <w:rPr>
          <w:rFonts w:ascii="Times New Roman" w:eastAsia="Times New Roman" w:hAnsi="Times New Roman" w:cs="Times New Roman"/>
        </w:rPr>
        <w:t xml:space="preserve">s. </w:t>
      </w:r>
      <w:r w:rsidR="00543BB1">
        <w:rPr>
          <w:rFonts w:ascii="Times New Roman" w:eastAsia="Times New Roman" w:hAnsi="Times New Roman" w:cs="Times New Roman"/>
        </w:rPr>
        <w:t>Betterment is an automated investment app</w:t>
      </w:r>
      <w:r w:rsidR="00D22CE0">
        <w:rPr>
          <w:rFonts w:ascii="Times New Roman" w:eastAsia="Times New Roman" w:hAnsi="Times New Roman" w:cs="Times New Roman"/>
        </w:rPr>
        <w:t xml:space="preserve"> that </w:t>
      </w:r>
      <w:r w:rsidR="00E826C4" w:rsidRPr="00E826C4">
        <w:rPr>
          <w:rFonts w:ascii="Times New Roman" w:eastAsia="Times New Roman" w:hAnsi="Times New Roman" w:cs="Times New Roman"/>
        </w:rPr>
        <w:t>democratizing wealth management</w:t>
      </w:r>
      <w:r w:rsidR="00E826C4">
        <w:rPr>
          <w:rFonts w:ascii="Times New Roman" w:eastAsia="Times New Roman" w:hAnsi="Times New Roman" w:cs="Times New Roman"/>
        </w:rPr>
        <w:t xml:space="preserve"> to all households.</w:t>
      </w:r>
      <w:r w:rsidR="00570A04">
        <w:rPr>
          <w:rFonts w:ascii="Times New Roman" w:eastAsia="Times New Roman" w:hAnsi="Times New Roman" w:cs="Times New Roman"/>
        </w:rPr>
        <w:t xml:space="preserve"> [4]</w:t>
      </w:r>
      <w:r w:rsidR="00E826C4">
        <w:rPr>
          <w:rFonts w:ascii="Times New Roman" w:eastAsia="Times New Roman" w:hAnsi="Times New Roman" w:cs="Times New Roman"/>
        </w:rPr>
        <w:t xml:space="preserve"> According to Arab News.com, a Saudi </w:t>
      </w:r>
      <w:r w:rsidR="00E826C4">
        <w:rPr>
          <w:rFonts w:ascii="Times New Roman" w:eastAsia="Times New Roman" w:hAnsi="Times New Roman" w:cs="Times New Roman"/>
        </w:rPr>
        <w:lastRenderedPageBreak/>
        <w:t>Fin</w:t>
      </w:r>
      <w:r w:rsidR="008C56D1">
        <w:rPr>
          <w:rFonts w:ascii="Times New Roman" w:eastAsia="Times New Roman" w:hAnsi="Times New Roman" w:cs="Times New Roman"/>
        </w:rPr>
        <w:t xml:space="preserve">ancial </w:t>
      </w:r>
      <w:r w:rsidR="00E826C4">
        <w:rPr>
          <w:rFonts w:ascii="Times New Roman" w:eastAsia="Times New Roman" w:hAnsi="Times New Roman" w:cs="Times New Roman"/>
        </w:rPr>
        <w:t xml:space="preserve">company named derayah </w:t>
      </w:r>
      <w:r w:rsidR="00E826C4" w:rsidRPr="00E826C4">
        <w:rPr>
          <w:rFonts w:ascii="Times New Roman" w:eastAsia="Times New Roman" w:hAnsi="Times New Roman" w:cs="Times New Roman"/>
        </w:rPr>
        <w:t xml:space="preserve">launches </w:t>
      </w:r>
      <w:r w:rsidR="007A5386">
        <w:rPr>
          <w:rFonts w:ascii="Times New Roman" w:eastAsia="Times New Roman" w:hAnsi="Times New Roman" w:cs="Times New Roman"/>
        </w:rPr>
        <w:t xml:space="preserve">the </w:t>
      </w:r>
      <w:r w:rsidR="00E826C4" w:rsidRPr="00E826C4">
        <w:rPr>
          <w:rFonts w:ascii="Times New Roman" w:eastAsia="Times New Roman" w:hAnsi="Times New Roman" w:cs="Times New Roman"/>
        </w:rPr>
        <w:t>first robo advisory service in Saudi Arabia</w:t>
      </w:r>
      <w:r w:rsidR="008C56D1">
        <w:rPr>
          <w:rFonts w:ascii="Times New Roman" w:eastAsia="Times New Roman" w:hAnsi="Times New Roman" w:cs="Times New Roman"/>
        </w:rPr>
        <w:t xml:space="preserve"> called </w:t>
      </w:r>
      <w:r w:rsidR="008C56D1" w:rsidRPr="008C56D1">
        <w:rPr>
          <w:rFonts w:ascii="Times New Roman" w:eastAsia="Times New Roman" w:hAnsi="Times New Roman" w:cs="Times New Roman"/>
        </w:rPr>
        <w:t>Derayah Smart</w:t>
      </w:r>
      <w:r w:rsidR="00E826C4">
        <w:rPr>
          <w:rFonts w:ascii="Times New Roman" w:eastAsia="Times New Roman" w:hAnsi="Times New Roman" w:cs="Times New Roman"/>
        </w:rPr>
        <w:t xml:space="preserve"> in order to apply an effective</w:t>
      </w:r>
      <w:r w:rsidR="00570A04">
        <w:rPr>
          <w:rFonts w:ascii="Times New Roman" w:eastAsia="Times New Roman" w:hAnsi="Times New Roman" w:cs="Times New Roman"/>
        </w:rPr>
        <w:t xml:space="preserve">, accessible and </w:t>
      </w:r>
      <w:r w:rsidR="00E826C4">
        <w:rPr>
          <w:rFonts w:ascii="Times New Roman" w:eastAsia="Times New Roman" w:hAnsi="Times New Roman" w:cs="Times New Roman"/>
        </w:rPr>
        <w:t xml:space="preserve">automated </w:t>
      </w:r>
      <w:r w:rsidR="00EB3EE4">
        <w:rPr>
          <w:rFonts w:ascii="Times New Roman" w:eastAsia="Times New Roman" w:hAnsi="Times New Roman" w:cs="Times New Roman"/>
        </w:rPr>
        <w:t xml:space="preserve">online </w:t>
      </w:r>
      <w:r w:rsidR="00570A04">
        <w:rPr>
          <w:rFonts w:ascii="Times New Roman" w:eastAsia="Times New Roman" w:hAnsi="Times New Roman" w:cs="Times New Roman"/>
        </w:rPr>
        <w:t>platform</w:t>
      </w:r>
      <w:r w:rsidR="008C56D1">
        <w:rPr>
          <w:rFonts w:ascii="Times New Roman" w:eastAsia="Times New Roman" w:hAnsi="Times New Roman" w:cs="Times New Roman"/>
        </w:rPr>
        <w:t xml:space="preserve"> to </w:t>
      </w:r>
      <w:r w:rsidR="008C56D1" w:rsidRPr="008C56D1">
        <w:rPr>
          <w:rFonts w:ascii="Times New Roman" w:eastAsia="Times New Roman" w:hAnsi="Times New Roman" w:cs="Times New Roman"/>
        </w:rPr>
        <w:t xml:space="preserve">provide institutional-level quality to retail investors. </w:t>
      </w:r>
    </w:p>
    <w:p w14:paraId="2BB71EE2" w14:textId="77777777" w:rsidR="000776D0" w:rsidRPr="006F7300" w:rsidRDefault="000776D0">
      <w:pPr>
        <w:rPr>
          <w:rFonts w:asciiTheme="majorBidi" w:hAnsiTheme="majorBidi" w:cstheme="majorBidi"/>
        </w:rPr>
      </w:pPr>
    </w:p>
    <w:p w14:paraId="375E2B26" w14:textId="1D0F2635" w:rsidR="007A5386" w:rsidRPr="00FA6D6D" w:rsidRDefault="007A5386">
      <w:pPr>
        <w:rPr>
          <w:rFonts w:asciiTheme="majorBidi" w:hAnsiTheme="majorBidi" w:cstheme="majorBidi"/>
          <w:b/>
          <w:bCs/>
        </w:rPr>
      </w:pPr>
      <w:r w:rsidRPr="00FA6D6D">
        <w:rPr>
          <w:rFonts w:asciiTheme="majorBidi" w:hAnsiTheme="majorBidi" w:cstheme="majorBidi"/>
          <w:b/>
          <w:bCs/>
        </w:rPr>
        <w:t xml:space="preserve">Case Study </w:t>
      </w:r>
      <w:r w:rsidR="007D19DA">
        <w:rPr>
          <w:rFonts w:asciiTheme="majorBidi" w:hAnsiTheme="majorBidi" w:cstheme="majorBidi"/>
          <w:b/>
          <w:bCs/>
        </w:rPr>
        <w:t>4:</w:t>
      </w:r>
      <w:r w:rsidR="004C7485" w:rsidRPr="00FA6D6D">
        <w:rPr>
          <w:rFonts w:asciiTheme="majorBidi" w:hAnsiTheme="majorBidi" w:cstheme="majorBidi"/>
          <w:b/>
          <w:bCs/>
        </w:rPr>
        <w:t xml:space="preserve"> Disintermediation</w:t>
      </w:r>
    </w:p>
    <w:p w14:paraId="7E4EEE56" w14:textId="77777777" w:rsidR="007A5386" w:rsidRDefault="007A5386">
      <w:pPr>
        <w:rPr>
          <w:rFonts w:asciiTheme="majorBidi" w:hAnsiTheme="majorBidi" w:cstheme="majorBidi"/>
        </w:rPr>
      </w:pPr>
    </w:p>
    <w:p w14:paraId="37EAADAD" w14:textId="33980058" w:rsidR="00FA59E6" w:rsidRDefault="007A5386" w:rsidP="00D850F4">
      <w:pPr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demonstrates that cause of increasing the acceptance of new mediums and technologies by people led to the idea of developing peer</w:t>
      </w:r>
      <w:r w:rsidR="00EB3EE4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>to</w:t>
      </w:r>
      <w:r w:rsidR="00EB3EE4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>peer electronic platform</w:t>
      </w:r>
      <w:r w:rsidR="00EB3EE4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for delivering financial services</w:t>
      </w:r>
      <w:r w:rsidR="00EB3EE4">
        <w:rPr>
          <w:rFonts w:asciiTheme="majorBidi" w:hAnsiTheme="majorBidi" w:cstheme="majorBidi"/>
        </w:rPr>
        <w:t xml:space="preserve"> without involving any intermediaries. </w:t>
      </w:r>
      <w:r w:rsidR="00EB3EE4" w:rsidRPr="00EB3EE4">
        <w:rPr>
          <w:rFonts w:asciiTheme="majorBidi" w:hAnsiTheme="majorBidi" w:cstheme="majorBidi"/>
        </w:rPr>
        <w:t>LendingClub</w:t>
      </w:r>
      <w:r w:rsidR="00EB3EE4">
        <w:rPr>
          <w:rFonts w:asciiTheme="majorBidi" w:hAnsiTheme="majorBidi" w:cstheme="majorBidi"/>
        </w:rPr>
        <w:t xml:space="preserve"> is one of the known peer-to-peer lenders in the United State, which grant </w:t>
      </w:r>
      <w:r w:rsidR="00EB3EE4" w:rsidRPr="00EB3EE4">
        <w:rPr>
          <w:rFonts w:asciiTheme="majorBidi" w:hAnsiTheme="majorBidi" w:cstheme="majorBidi"/>
        </w:rPr>
        <w:t xml:space="preserve">money to individuals or small businesses via online </w:t>
      </w:r>
      <w:r w:rsidR="00EB3EE4">
        <w:rPr>
          <w:rFonts w:asciiTheme="majorBidi" w:hAnsiTheme="majorBidi" w:cstheme="majorBidi"/>
        </w:rPr>
        <w:t>platform</w:t>
      </w:r>
      <w:r w:rsidR="00EB3EE4" w:rsidRPr="00EB3EE4">
        <w:rPr>
          <w:rFonts w:asciiTheme="majorBidi" w:hAnsiTheme="majorBidi" w:cstheme="majorBidi"/>
        </w:rPr>
        <w:t xml:space="preserve">s </w:t>
      </w:r>
      <w:r w:rsidR="00EB3EE4">
        <w:rPr>
          <w:rFonts w:asciiTheme="majorBidi" w:hAnsiTheme="majorBidi" w:cstheme="majorBidi"/>
        </w:rPr>
        <w:t>by</w:t>
      </w:r>
      <w:r w:rsidR="00EB3EE4" w:rsidRPr="00EB3EE4">
        <w:rPr>
          <w:rFonts w:asciiTheme="majorBidi" w:hAnsiTheme="majorBidi" w:cstheme="majorBidi"/>
        </w:rPr>
        <w:t xml:space="preserve"> match</w:t>
      </w:r>
      <w:r w:rsidR="00EB3EE4">
        <w:rPr>
          <w:rFonts w:asciiTheme="majorBidi" w:hAnsiTheme="majorBidi" w:cstheme="majorBidi"/>
        </w:rPr>
        <w:t>ing</w:t>
      </w:r>
      <w:r w:rsidR="00EB3EE4" w:rsidRPr="00EB3EE4">
        <w:rPr>
          <w:rFonts w:asciiTheme="majorBidi" w:hAnsiTheme="majorBidi" w:cstheme="majorBidi"/>
        </w:rPr>
        <w:t xml:space="preserve"> anonymous lenders with borrowers</w:t>
      </w:r>
      <w:r w:rsidR="00EB3EE4">
        <w:rPr>
          <w:rFonts w:asciiTheme="majorBidi" w:hAnsiTheme="majorBidi" w:cstheme="majorBidi"/>
        </w:rPr>
        <w:t>.</w:t>
      </w:r>
      <w:r w:rsidR="00FA6D6D">
        <w:rPr>
          <w:rFonts w:asciiTheme="majorBidi" w:hAnsiTheme="majorBidi" w:cstheme="majorBidi"/>
        </w:rPr>
        <w:t xml:space="preserve"> As it offered speed and transparency of transactions.</w:t>
      </w:r>
      <w:r w:rsidR="007D19DA">
        <w:rPr>
          <w:rFonts w:asciiTheme="majorBidi" w:hAnsiTheme="majorBidi" w:cstheme="majorBidi"/>
        </w:rPr>
        <w:t xml:space="preserve"> [5]</w:t>
      </w:r>
      <w:r w:rsidR="00FA6D6D">
        <w:rPr>
          <w:rFonts w:asciiTheme="majorBidi" w:hAnsiTheme="majorBidi" w:cstheme="majorBidi"/>
        </w:rPr>
        <w:t xml:space="preserve"> Furthermore, </w:t>
      </w:r>
      <w:r w:rsidR="000136C8">
        <w:rPr>
          <w:rFonts w:asciiTheme="majorBidi" w:hAnsiTheme="majorBidi" w:cstheme="majorBidi"/>
        </w:rPr>
        <w:t xml:space="preserve">Saudi Arabia had published </w:t>
      </w:r>
      <w:r w:rsidR="00D850F4">
        <w:rPr>
          <w:rFonts w:asciiTheme="majorBidi" w:hAnsiTheme="majorBidi" w:cstheme="majorBidi"/>
        </w:rPr>
        <w:t xml:space="preserve">Lendo which is a </w:t>
      </w:r>
      <w:r w:rsidR="00D850F4" w:rsidRPr="00D850F4">
        <w:rPr>
          <w:rFonts w:asciiTheme="majorBidi" w:hAnsiTheme="majorBidi" w:cstheme="majorBidi"/>
        </w:rPr>
        <w:t xml:space="preserve">P2P </w:t>
      </w:r>
      <w:r w:rsidR="00D850F4">
        <w:rPr>
          <w:rFonts w:asciiTheme="majorBidi" w:hAnsiTheme="majorBidi" w:cstheme="majorBidi"/>
        </w:rPr>
        <w:t>l</w:t>
      </w:r>
      <w:r w:rsidR="00D850F4" w:rsidRPr="00D850F4">
        <w:rPr>
          <w:rFonts w:asciiTheme="majorBidi" w:hAnsiTheme="majorBidi" w:cstheme="majorBidi"/>
        </w:rPr>
        <w:t xml:space="preserve">ending </w:t>
      </w:r>
      <w:r w:rsidR="00D850F4">
        <w:rPr>
          <w:rFonts w:asciiTheme="majorBidi" w:hAnsiTheme="majorBidi" w:cstheme="majorBidi"/>
        </w:rPr>
        <w:t>p</w:t>
      </w:r>
      <w:r w:rsidR="00D850F4" w:rsidRPr="00D850F4">
        <w:rPr>
          <w:rFonts w:asciiTheme="majorBidi" w:hAnsiTheme="majorBidi" w:cstheme="majorBidi"/>
        </w:rPr>
        <w:t>latform</w:t>
      </w:r>
      <w:r w:rsidR="00D850F4">
        <w:rPr>
          <w:rFonts w:asciiTheme="majorBidi" w:hAnsiTheme="majorBidi" w:cstheme="majorBidi"/>
        </w:rPr>
        <w:t xml:space="preserve"> to resolve the financial needs of SMEs. Indeed, </w:t>
      </w:r>
      <w:r w:rsidR="00D850F4" w:rsidRPr="00D850F4">
        <w:rPr>
          <w:rFonts w:asciiTheme="majorBidi" w:hAnsiTheme="majorBidi" w:cstheme="majorBidi"/>
        </w:rPr>
        <w:t xml:space="preserve">Lendo </w:t>
      </w:r>
      <w:r w:rsidR="00D850F4">
        <w:rPr>
          <w:rFonts w:asciiTheme="majorBidi" w:hAnsiTheme="majorBidi" w:cstheme="majorBidi"/>
        </w:rPr>
        <w:t>provide it support</w:t>
      </w:r>
      <w:r w:rsidR="00D850F4" w:rsidRPr="00D850F4">
        <w:rPr>
          <w:rFonts w:asciiTheme="majorBidi" w:hAnsiTheme="majorBidi" w:cstheme="majorBidi"/>
        </w:rPr>
        <w:t xml:space="preserve"> to </w:t>
      </w:r>
      <w:r w:rsidR="00D850F4">
        <w:rPr>
          <w:rFonts w:asciiTheme="majorBidi" w:hAnsiTheme="majorBidi" w:cstheme="majorBidi"/>
        </w:rPr>
        <w:t>sett</w:t>
      </w:r>
      <w:r w:rsidR="001F75DC">
        <w:rPr>
          <w:rFonts w:asciiTheme="majorBidi" w:hAnsiTheme="majorBidi" w:cstheme="majorBidi"/>
        </w:rPr>
        <w:t xml:space="preserve">le </w:t>
      </w:r>
      <w:r w:rsidR="00D850F4" w:rsidRPr="00D850F4">
        <w:rPr>
          <w:rFonts w:asciiTheme="majorBidi" w:hAnsiTheme="majorBidi" w:cstheme="majorBidi"/>
        </w:rPr>
        <w:t xml:space="preserve">the gap between limited financial options for SMEs </w:t>
      </w:r>
      <w:r w:rsidR="00D850F4">
        <w:rPr>
          <w:rFonts w:asciiTheme="majorBidi" w:hAnsiTheme="majorBidi" w:cstheme="majorBidi"/>
        </w:rPr>
        <w:t>and</w:t>
      </w:r>
      <w:r w:rsidR="00D850F4" w:rsidRPr="00D850F4">
        <w:rPr>
          <w:rFonts w:asciiTheme="majorBidi" w:hAnsiTheme="majorBidi" w:cstheme="majorBidi"/>
        </w:rPr>
        <w:t xml:space="preserve"> limited short-term investment opportunities for investors.</w:t>
      </w:r>
      <w:r w:rsidR="007D19DA">
        <w:rPr>
          <w:rFonts w:asciiTheme="majorBidi" w:hAnsiTheme="majorBidi" w:cstheme="majorBidi"/>
        </w:rPr>
        <w:t xml:space="preserve"> [6]</w:t>
      </w:r>
    </w:p>
    <w:p w14:paraId="7451637B" w14:textId="1C75CD1A" w:rsidR="00FA59E6" w:rsidRDefault="006E2FD9" w:rsidP="006E2FD9">
      <w:pPr>
        <w:tabs>
          <w:tab w:val="left" w:pos="322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14:paraId="7B3F908C" w14:textId="77777777" w:rsidR="00EA0CE4" w:rsidRDefault="00EA0CE4">
      <w:pPr>
        <w:rPr>
          <w:rFonts w:asciiTheme="majorBidi" w:hAnsiTheme="majorBidi" w:cstheme="majorBidi"/>
        </w:rPr>
      </w:pPr>
    </w:p>
    <w:p w14:paraId="03363D29" w14:textId="02FD11F4" w:rsidR="006F7300" w:rsidRDefault="007D19DA">
      <w:pPr>
        <w:rPr>
          <w:rFonts w:asciiTheme="majorBidi" w:hAnsiTheme="majorBidi" w:cstheme="majorBidi"/>
          <w:b/>
          <w:bCs/>
        </w:rPr>
      </w:pPr>
      <w:r w:rsidRPr="006E2FD9">
        <w:rPr>
          <w:rFonts w:asciiTheme="majorBidi" w:hAnsiTheme="majorBidi" w:cstheme="majorBidi"/>
          <w:b/>
          <w:bCs/>
        </w:rPr>
        <w:t>Case Study 5:</w:t>
      </w:r>
      <w:r w:rsidR="006F7300" w:rsidRPr="006E2FD9">
        <w:rPr>
          <w:rFonts w:asciiTheme="majorBidi" w:hAnsiTheme="majorBidi" w:cstheme="majorBidi"/>
          <w:b/>
          <w:bCs/>
        </w:rPr>
        <w:t xml:space="preserve"> </w:t>
      </w:r>
      <w:r w:rsidR="00D44F92" w:rsidRPr="006E2FD9">
        <w:rPr>
          <w:rFonts w:asciiTheme="majorBidi" w:hAnsiTheme="majorBidi" w:cstheme="majorBidi"/>
          <w:b/>
          <w:bCs/>
        </w:rPr>
        <w:t>Crow</w:t>
      </w:r>
      <w:r w:rsidR="00EA0CE4" w:rsidRPr="006E2FD9">
        <w:rPr>
          <w:rFonts w:asciiTheme="majorBidi" w:hAnsiTheme="majorBidi" w:cstheme="majorBidi"/>
          <w:b/>
          <w:bCs/>
        </w:rPr>
        <w:t>d</w:t>
      </w:r>
      <w:r w:rsidR="00D26336">
        <w:rPr>
          <w:rFonts w:asciiTheme="majorBidi" w:hAnsiTheme="majorBidi" w:cstheme="majorBidi"/>
          <w:b/>
          <w:bCs/>
        </w:rPr>
        <w:t>f</w:t>
      </w:r>
      <w:r w:rsidR="003E4116" w:rsidRPr="006E2FD9">
        <w:rPr>
          <w:rFonts w:asciiTheme="majorBidi" w:hAnsiTheme="majorBidi" w:cstheme="majorBidi"/>
          <w:b/>
          <w:bCs/>
        </w:rPr>
        <w:t>unding</w:t>
      </w:r>
    </w:p>
    <w:p w14:paraId="252AE4D5" w14:textId="7999954D" w:rsidR="006E2FD9" w:rsidRDefault="006E2FD9">
      <w:pPr>
        <w:rPr>
          <w:rFonts w:asciiTheme="majorBidi" w:hAnsiTheme="majorBidi" w:cstheme="majorBidi"/>
          <w:b/>
          <w:bCs/>
        </w:rPr>
      </w:pPr>
    </w:p>
    <w:p w14:paraId="140199CB" w14:textId="06A4676C" w:rsidR="006E2FD9" w:rsidRDefault="00765103" w:rsidP="001F75DC">
      <w:pPr>
        <w:spacing w:line="276" w:lineRule="auto"/>
        <w:jc w:val="both"/>
        <w:rPr>
          <w:rFonts w:asciiTheme="majorBidi" w:hAnsiTheme="majorBidi" w:cstheme="majorBidi"/>
        </w:rPr>
      </w:pPr>
      <w:r w:rsidRPr="00765103">
        <w:rPr>
          <w:rFonts w:asciiTheme="majorBidi" w:hAnsiTheme="majorBidi" w:cstheme="majorBidi"/>
        </w:rPr>
        <w:t xml:space="preserve">The case </w:t>
      </w:r>
      <w:r>
        <w:rPr>
          <w:rFonts w:asciiTheme="majorBidi" w:hAnsiTheme="majorBidi" w:cstheme="majorBidi"/>
        </w:rPr>
        <w:t>highlight</w:t>
      </w:r>
      <w:r w:rsidR="00D26336">
        <w:rPr>
          <w:rFonts w:asciiTheme="majorBidi" w:hAnsiTheme="majorBidi" w:cstheme="majorBidi"/>
        </w:rPr>
        <w:t xml:space="preserve">s </w:t>
      </w:r>
      <w:r>
        <w:rPr>
          <w:rFonts w:asciiTheme="majorBidi" w:hAnsiTheme="majorBidi" w:cstheme="majorBidi"/>
        </w:rPr>
        <w:t xml:space="preserve">the </w:t>
      </w:r>
      <w:r w:rsidR="00D26336">
        <w:rPr>
          <w:rFonts w:asciiTheme="majorBidi" w:hAnsiTheme="majorBidi" w:cstheme="majorBidi"/>
        </w:rPr>
        <w:t xml:space="preserve">creation of an innovative method to raise capital by collecting efforts of a large pool of people that willing to invest their many to help </w:t>
      </w:r>
      <w:r w:rsidR="00D26336" w:rsidRPr="00D26336">
        <w:rPr>
          <w:rFonts w:asciiTheme="majorBidi" w:hAnsiTheme="majorBidi" w:cstheme="majorBidi"/>
        </w:rPr>
        <w:t>entrepreneurs</w:t>
      </w:r>
      <w:r w:rsidR="00D26336">
        <w:rPr>
          <w:rFonts w:asciiTheme="majorBidi" w:hAnsiTheme="majorBidi" w:cstheme="majorBidi"/>
        </w:rPr>
        <w:t xml:space="preserve"> establish their idea or business through online platform such social media or what known as crowdfunding platforms. </w:t>
      </w:r>
      <w:r w:rsidR="00A07A51" w:rsidRPr="00A07A51">
        <w:rPr>
          <w:rFonts w:asciiTheme="majorBidi" w:hAnsiTheme="majorBidi" w:cstheme="majorBidi"/>
        </w:rPr>
        <w:t>Kickstarter</w:t>
      </w:r>
      <w:r w:rsidR="00A07A51">
        <w:rPr>
          <w:rFonts w:asciiTheme="majorBidi" w:hAnsiTheme="majorBidi" w:cstheme="majorBidi"/>
        </w:rPr>
        <w:t xml:space="preserve"> is one of the global crowdfunding platforms, which everyone can access it through the web or their mobile app, it focuses on providing funds for creativity and merchandising. Additionally, </w:t>
      </w:r>
      <w:r w:rsidR="001F75DC">
        <w:rPr>
          <w:rFonts w:asciiTheme="majorBidi" w:hAnsiTheme="majorBidi" w:cstheme="majorBidi"/>
        </w:rPr>
        <w:t xml:space="preserve">Saudi Arabia is one of the countries, which is emerging the crowdfunding space. </w:t>
      </w:r>
      <w:r w:rsidR="00A07A51">
        <w:rPr>
          <w:rFonts w:asciiTheme="majorBidi" w:hAnsiTheme="majorBidi" w:cstheme="majorBidi"/>
        </w:rPr>
        <w:t xml:space="preserve"> </w:t>
      </w:r>
      <w:r w:rsidR="001F75DC">
        <w:rPr>
          <w:rFonts w:asciiTheme="majorBidi" w:hAnsiTheme="majorBidi" w:cstheme="majorBidi"/>
        </w:rPr>
        <w:t xml:space="preserve">It represented </w:t>
      </w:r>
      <w:r w:rsidR="001F75DC" w:rsidRPr="001F75DC">
        <w:rPr>
          <w:rFonts w:asciiTheme="majorBidi" w:hAnsiTheme="majorBidi" w:cstheme="majorBidi"/>
        </w:rPr>
        <w:t xml:space="preserve">Manafa </w:t>
      </w:r>
      <w:r w:rsidR="001F75DC">
        <w:rPr>
          <w:rFonts w:asciiTheme="majorBidi" w:hAnsiTheme="majorBidi" w:cstheme="majorBidi"/>
        </w:rPr>
        <w:t xml:space="preserve">as the first </w:t>
      </w:r>
      <w:r w:rsidR="001F75DC" w:rsidRPr="001F75DC">
        <w:rPr>
          <w:rFonts w:asciiTheme="majorBidi" w:hAnsiTheme="majorBidi" w:cstheme="majorBidi"/>
        </w:rPr>
        <w:t>successful</w:t>
      </w:r>
      <w:r w:rsidR="001F75DC">
        <w:rPr>
          <w:rFonts w:asciiTheme="majorBidi" w:hAnsiTheme="majorBidi" w:cstheme="majorBidi"/>
        </w:rPr>
        <w:t xml:space="preserve"> online </w:t>
      </w:r>
      <w:r w:rsidR="00FB33D6">
        <w:rPr>
          <w:rFonts w:asciiTheme="majorBidi" w:hAnsiTheme="majorBidi" w:cstheme="majorBidi"/>
        </w:rPr>
        <w:t xml:space="preserve">equity-based </w:t>
      </w:r>
      <w:r w:rsidR="001F75DC">
        <w:rPr>
          <w:rFonts w:asciiTheme="majorBidi" w:hAnsiTheme="majorBidi" w:cstheme="majorBidi"/>
        </w:rPr>
        <w:t xml:space="preserve">crowdfunding platforms, due to </w:t>
      </w:r>
      <w:r w:rsidR="001F75DC" w:rsidRPr="001F75DC">
        <w:rPr>
          <w:rFonts w:asciiTheme="majorBidi" w:hAnsiTheme="majorBidi" w:cstheme="majorBidi"/>
        </w:rPr>
        <w:t>satisf</w:t>
      </w:r>
      <w:r w:rsidR="001F75DC">
        <w:rPr>
          <w:rFonts w:asciiTheme="majorBidi" w:hAnsiTheme="majorBidi" w:cstheme="majorBidi"/>
        </w:rPr>
        <w:t>y</w:t>
      </w:r>
      <w:r w:rsidR="001F75DC" w:rsidRPr="001F75DC">
        <w:rPr>
          <w:rFonts w:asciiTheme="majorBidi" w:hAnsiTheme="majorBidi" w:cstheme="majorBidi"/>
        </w:rPr>
        <w:t>i</w:t>
      </w:r>
      <w:r w:rsidR="001F75DC">
        <w:rPr>
          <w:rFonts w:asciiTheme="majorBidi" w:hAnsiTheme="majorBidi" w:cstheme="majorBidi"/>
        </w:rPr>
        <w:t>ng</w:t>
      </w:r>
      <w:r w:rsidR="001F75DC" w:rsidRPr="001F75DC">
        <w:rPr>
          <w:rFonts w:asciiTheme="majorBidi" w:hAnsiTheme="majorBidi" w:cstheme="majorBidi"/>
        </w:rPr>
        <w:t xml:space="preserve"> the maximum limit for all proposed investments.</w:t>
      </w:r>
      <w:r w:rsidR="001F75DC">
        <w:rPr>
          <w:rFonts w:asciiTheme="majorBidi" w:hAnsiTheme="majorBidi" w:cstheme="majorBidi"/>
        </w:rPr>
        <w:t xml:space="preserve"> </w:t>
      </w:r>
      <w:r w:rsidR="001F75DC" w:rsidRPr="001F75DC">
        <w:rPr>
          <w:rFonts w:asciiTheme="majorBidi" w:hAnsiTheme="majorBidi" w:cstheme="majorBidi"/>
        </w:rPr>
        <w:t xml:space="preserve">However, </w:t>
      </w:r>
      <w:r w:rsidR="001F75DC">
        <w:rPr>
          <w:rFonts w:asciiTheme="majorBidi" w:hAnsiTheme="majorBidi" w:cstheme="majorBidi"/>
        </w:rPr>
        <w:t xml:space="preserve">no </w:t>
      </w:r>
      <w:r w:rsidR="001F75DC" w:rsidRPr="001F75DC">
        <w:rPr>
          <w:rFonts w:asciiTheme="majorBidi" w:hAnsiTheme="majorBidi" w:cstheme="majorBidi"/>
        </w:rPr>
        <w:t>one of the SMEs funded through Manafa has distributed any dividends</w:t>
      </w:r>
      <w:r w:rsidR="001F75DC">
        <w:rPr>
          <w:rFonts w:asciiTheme="majorBidi" w:hAnsiTheme="majorBidi" w:cstheme="majorBidi"/>
        </w:rPr>
        <w:t xml:space="preserve"> until now. </w:t>
      </w:r>
      <w:r w:rsidR="008C56D1">
        <w:rPr>
          <w:rFonts w:asciiTheme="majorBidi" w:hAnsiTheme="majorBidi" w:cstheme="majorBidi"/>
        </w:rPr>
        <w:t>[7]</w:t>
      </w:r>
    </w:p>
    <w:p w14:paraId="1BBC175B" w14:textId="19D8C924" w:rsidR="008C56D1" w:rsidRDefault="008C56D1" w:rsidP="001F75DC">
      <w:pPr>
        <w:spacing w:line="276" w:lineRule="auto"/>
        <w:jc w:val="both"/>
        <w:rPr>
          <w:rFonts w:asciiTheme="majorBidi" w:hAnsiTheme="majorBidi" w:cstheme="majorBidi"/>
        </w:rPr>
      </w:pPr>
    </w:p>
    <w:p w14:paraId="2CA91DB5" w14:textId="6EE561FF" w:rsidR="008C56D1" w:rsidRDefault="008C56D1" w:rsidP="001F75DC">
      <w:pPr>
        <w:spacing w:line="276" w:lineRule="auto"/>
        <w:jc w:val="both"/>
        <w:rPr>
          <w:rFonts w:asciiTheme="majorBidi" w:hAnsiTheme="majorBidi" w:cstheme="majorBidi"/>
        </w:rPr>
      </w:pPr>
    </w:p>
    <w:p w14:paraId="70ED6B25" w14:textId="5F345FDA" w:rsidR="008C56D1" w:rsidRDefault="008C56D1" w:rsidP="001F75DC">
      <w:pPr>
        <w:spacing w:line="276" w:lineRule="auto"/>
        <w:jc w:val="both"/>
        <w:rPr>
          <w:rFonts w:asciiTheme="majorBidi" w:hAnsiTheme="majorBidi" w:cstheme="majorBidi"/>
        </w:rPr>
      </w:pPr>
    </w:p>
    <w:p w14:paraId="774E204F" w14:textId="0B3A690B" w:rsidR="008C56D1" w:rsidRDefault="008C56D1" w:rsidP="001F75DC">
      <w:pPr>
        <w:spacing w:line="276" w:lineRule="auto"/>
        <w:jc w:val="both"/>
        <w:rPr>
          <w:rFonts w:asciiTheme="majorBidi" w:hAnsiTheme="majorBidi" w:cstheme="majorBidi"/>
        </w:rPr>
      </w:pPr>
    </w:p>
    <w:p w14:paraId="5ADC85AA" w14:textId="5900AD36" w:rsidR="008C56D1" w:rsidRDefault="008C56D1" w:rsidP="001F75DC">
      <w:pPr>
        <w:spacing w:line="276" w:lineRule="auto"/>
        <w:jc w:val="both"/>
        <w:rPr>
          <w:rFonts w:asciiTheme="majorBidi" w:hAnsiTheme="majorBidi" w:cstheme="majorBidi"/>
        </w:rPr>
      </w:pPr>
    </w:p>
    <w:p w14:paraId="0A01E463" w14:textId="05A34F6F" w:rsidR="008C56D1" w:rsidRDefault="008C56D1" w:rsidP="001F75DC">
      <w:pPr>
        <w:spacing w:line="276" w:lineRule="auto"/>
        <w:jc w:val="both"/>
        <w:rPr>
          <w:rFonts w:asciiTheme="majorBidi" w:hAnsiTheme="majorBidi" w:cstheme="majorBidi"/>
        </w:rPr>
      </w:pPr>
    </w:p>
    <w:p w14:paraId="652B01E8" w14:textId="3DF4FE0B" w:rsidR="008C56D1" w:rsidRDefault="008C56D1" w:rsidP="001F75DC">
      <w:pPr>
        <w:spacing w:line="276" w:lineRule="auto"/>
        <w:jc w:val="both"/>
        <w:rPr>
          <w:rFonts w:asciiTheme="majorBidi" w:hAnsiTheme="majorBidi" w:cstheme="majorBidi"/>
        </w:rPr>
      </w:pPr>
    </w:p>
    <w:p w14:paraId="7AC2C0E3" w14:textId="1C6EBCF4" w:rsidR="008C56D1" w:rsidRDefault="008C56D1" w:rsidP="001F75DC">
      <w:pPr>
        <w:spacing w:line="276" w:lineRule="auto"/>
        <w:jc w:val="both"/>
        <w:rPr>
          <w:rFonts w:asciiTheme="majorBidi" w:hAnsiTheme="majorBidi" w:cstheme="majorBidi"/>
        </w:rPr>
      </w:pPr>
    </w:p>
    <w:p w14:paraId="5F53931D" w14:textId="243F9B66" w:rsidR="008C56D1" w:rsidRDefault="008C56D1" w:rsidP="001F75DC">
      <w:pPr>
        <w:spacing w:line="276" w:lineRule="auto"/>
        <w:jc w:val="both"/>
        <w:rPr>
          <w:rFonts w:asciiTheme="majorBidi" w:hAnsiTheme="majorBidi" w:cstheme="majorBidi"/>
        </w:rPr>
      </w:pPr>
    </w:p>
    <w:p w14:paraId="3739660E" w14:textId="300D044C" w:rsidR="008C56D1" w:rsidRDefault="008C56D1" w:rsidP="001F75DC">
      <w:pPr>
        <w:spacing w:line="276" w:lineRule="auto"/>
        <w:jc w:val="both"/>
        <w:rPr>
          <w:rFonts w:asciiTheme="majorBidi" w:hAnsiTheme="majorBidi" w:cstheme="majorBidi"/>
        </w:rPr>
      </w:pPr>
    </w:p>
    <w:p w14:paraId="206AAD72" w14:textId="77777777" w:rsidR="008C56D1" w:rsidRPr="00765103" w:rsidRDefault="008C56D1" w:rsidP="001F75DC">
      <w:pPr>
        <w:spacing w:line="276" w:lineRule="auto"/>
        <w:jc w:val="both"/>
        <w:rPr>
          <w:rFonts w:asciiTheme="majorBidi" w:hAnsiTheme="majorBidi" w:cstheme="majorBidi"/>
          <w:rtl/>
        </w:rPr>
      </w:pPr>
    </w:p>
    <w:sectPr w:rsidR="008C56D1" w:rsidRPr="00765103" w:rsidSect="00D850F4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D1E52" w14:textId="77777777" w:rsidR="004A16B1" w:rsidRDefault="004A16B1" w:rsidP="00C35372">
      <w:r>
        <w:separator/>
      </w:r>
    </w:p>
  </w:endnote>
  <w:endnote w:type="continuationSeparator" w:id="0">
    <w:p w14:paraId="3BE9C647" w14:textId="77777777" w:rsidR="004A16B1" w:rsidRDefault="004A16B1" w:rsidP="00C35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7A546" w14:textId="5514E148" w:rsidR="007D19DA" w:rsidRDefault="007D19DA">
    <w:pPr>
      <w:pStyle w:val="Footer"/>
    </w:pPr>
  </w:p>
  <w:p w14:paraId="1D135E0A" w14:textId="7C253E74" w:rsidR="007D19DA" w:rsidRPr="008C56D1" w:rsidRDefault="007D19DA" w:rsidP="007D19DA">
    <w:pPr>
      <w:pStyle w:val="Footer"/>
      <w:rPr>
        <w:rFonts w:asciiTheme="majorBidi" w:hAnsiTheme="majorBidi" w:cstheme="majorBidi"/>
        <w:sz w:val="20"/>
        <w:szCs w:val="20"/>
      </w:rPr>
    </w:pPr>
    <w:r w:rsidRPr="008C56D1">
      <w:rPr>
        <w:rFonts w:asciiTheme="majorBidi" w:hAnsiTheme="majorBidi" w:cstheme="majorBidi"/>
        <w:sz w:val="20"/>
        <w:szCs w:val="20"/>
      </w:rPr>
      <w:t xml:space="preserve">5: Data-Driven Investment Strategies for Peer-to-Peer Lending </w:t>
    </w:r>
    <w:hyperlink r:id="rId1" w:history="1">
      <w:r w:rsidRPr="008C56D1">
        <w:rPr>
          <w:rStyle w:val="Hyperlink"/>
          <w:rFonts w:asciiTheme="majorBidi" w:hAnsiTheme="majorBidi" w:cstheme="majorBidi"/>
          <w:sz w:val="20"/>
          <w:szCs w:val="20"/>
        </w:rPr>
        <w:t>https://www.liebertpub.com/doi/10.1089/big.2018.0092</w:t>
      </w:r>
    </w:hyperlink>
  </w:p>
  <w:p w14:paraId="7B78364B" w14:textId="1E5F109E" w:rsidR="007D19DA" w:rsidRPr="008C56D1" w:rsidRDefault="006E2FD9" w:rsidP="007D19DA">
    <w:pPr>
      <w:pStyle w:val="Footer"/>
      <w:rPr>
        <w:rFonts w:asciiTheme="majorBidi" w:hAnsiTheme="majorBidi" w:cstheme="majorBidi"/>
        <w:sz w:val="20"/>
        <w:szCs w:val="20"/>
      </w:rPr>
    </w:pPr>
    <w:r w:rsidRPr="008C56D1">
      <w:rPr>
        <w:rFonts w:asciiTheme="majorBidi" w:hAnsiTheme="majorBidi" w:cstheme="majorBidi"/>
        <w:sz w:val="20"/>
        <w:szCs w:val="20"/>
      </w:rPr>
      <w:t xml:space="preserve">6: Lendo P2P Lending online platform &lt; </w:t>
    </w:r>
    <w:hyperlink r:id="rId2" w:history="1">
      <w:r w:rsidRPr="008C56D1">
        <w:rPr>
          <w:rStyle w:val="Hyperlink"/>
          <w:rFonts w:asciiTheme="majorBidi" w:hAnsiTheme="majorBidi" w:cstheme="majorBidi"/>
          <w:sz w:val="20"/>
          <w:szCs w:val="20"/>
        </w:rPr>
        <w:t>https://www.derayah.vc/our-portfolio/lendo/</w:t>
      </w:r>
    </w:hyperlink>
    <w:r w:rsidRPr="008C56D1">
      <w:rPr>
        <w:rFonts w:asciiTheme="majorBidi" w:hAnsiTheme="majorBidi" w:cstheme="majorBidi"/>
        <w:sz w:val="20"/>
        <w:szCs w:val="20"/>
      </w:rPr>
      <w:t>&gt;</w:t>
    </w:r>
  </w:p>
  <w:p w14:paraId="280B9174" w14:textId="77777777" w:rsidR="008C56D1" w:rsidRPr="008C56D1" w:rsidRDefault="008C56D1" w:rsidP="007D19DA">
    <w:pPr>
      <w:pStyle w:val="Footer"/>
      <w:rPr>
        <w:rFonts w:asciiTheme="majorBidi" w:hAnsiTheme="majorBidi" w:cstheme="majorBidi"/>
        <w:sz w:val="20"/>
        <w:szCs w:val="20"/>
      </w:rPr>
    </w:pPr>
    <w:r w:rsidRPr="008C56D1">
      <w:rPr>
        <w:rFonts w:asciiTheme="majorBidi" w:hAnsiTheme="majorBidi" w:cstheme="majorBidi"/>
        <w:sz w:val="20"/>
        <w:szCs w:val="20"/>
      </w:rPr>
      <w:t>7: Crowdfunding</w:t>
    </w:r>
  </w:p>
  <w:p w14:paraId="400D3153" w14:textId="2398629B" w:rsidR="008C56D1" w:rsidRPr="008C56D1" w:rsidRDefault="008C56D1" w:rsidP="007D19DA">
    <w:pPr>
      <w:pStyle w:val="Footer"/>
      <w:rPr>
        <w:rFonts w:asciiTheme="majorBidi" w:hAnsiTheme="majorBidi" w:cstheme="majorBidi"/>
        <w:sz w:val="20"/>
        <w:szCs w:val="20"/>
      </w:rPr>
    </w:pPr>
    <w:r w:rsidRPr="008C56D1">
      <w:rPr>
        <w:rFonts w:asciiTheme="majorBidi" w:hAnsiTheme="majorBidi" w:cstheme="majorBidi"/>
        <w:sz w:val="20"/>
        <w:szCs w:val="20"/>
      </w:rPr>
      <w:t xml:space="preserve"> &lt; </w:t>
    </w:r>
    <w:hyperlink r:id="rId3" w:history="1">
      <w:r w:rsidRPr="008C56D1">
        <w:rPr>
          <w:rStyle w:val="Hyperlink"/>
          <w:rFonts w:asciiTheme="majorBidi" w:hAnsiTheme="majorBidi" w:cstheme="majorBidi"/>
          <w:sz w:val="20"/>
          <w:szCs w:val="20"/>
        </w:rPr>
        <w:t>https://pdfs.semanticscholar.org/c6d5/9856ca4bf6aebfe808859d57b30e4d08075b.pdf</w:t>
      </w:r>
    </w:hyperlink>
    <w:r w:rsidRPr="008C56D1">
      <w:rPr>
        <w:rFonts w:asciiTheme="majorBidi" w:hAnsiTheme="majorBidi" w:cstheme="majorBidi"/>
        <w:sz w:val="20"/>
        <w:szCs w:val="20"/>
      </w:rPr>
      <w:t>&gt;</w:t>
    </w:r>
  </w:p>
  <w:p w14:paraId="7D5854CF" w14:textId="77777777" w:rsidR="008C56D1" w:rsidRPr="008C56D1" w:rsidRDefault="008C56D1" w:rsidP="007D19DA">
    <w:pPr>
      <w:pStyle w:val="Footer"/>
      <w:rPr>
        <w:rFonts w:asciiTheme="majorBidi" w:hAnsiTheme="majorBidi" w:cstheme="majorBidi"/>
        <w:sz w:val="20"/>
        <w:szCs w:val="20"/>
      </w:rPr>
    </w:pPr>
  </w:p>
  <w:p w14:paraId="136B90CA" w14:textId="77777777" w:rsidR="006E2FD9" w:rsidRPr="008C56D1" w:rsidRDefault="006E2FD9" w:rsidP="007D19DA">
    <w:pPr>
      <w:pStyle w:val="Footer"/>
      <w:rPr>
        <w:rFonts w:asciiTheme="majorBidi" w:hAnsiTheme="majorBidi" w:cstheme="majorBidi"/>
        <w:sz w:val="20"/>
        <w:szCs w:val="20"/>
      </w:rPr>
    </w:pPr>
  </w:p>
  <w:p w14:paraId="77961A47" w14:textId="77777777" w:rsidR="007D19DA" w:rsidRPr="008C56D1" w:rsidRDefault="007D19DA">
    <w:pPr>
      <w:pStyle w:val="Footer"/>
      <w:rPr>
        <w:rFonts w:asciiTheme="majorBidi" w:hAnsiTheme="majorBidi" w:cstheme="majorBidi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28DDE" w14:textId="0E35BBCB" w:rsidR="007D19DA" w:rsidRPr="00570A04" w:rsidRDefault="007D19DA" w:rsidP="007D19DA">
    <w:pPr>
      <w:jc w:val="both"/>
      <w:rPr>
        <w:rFonts w:asciiTheme="majorBidi" w:hAnsiTheme="majorBidi" w:cstheme="majorBidi"/>
        <w:sz w:val="18"/>
        <w:szCs w:val="18"/>
      </w:rPr>
    </w:pPr>
    <w:r w:rsidRPr="00570A04">
      <w:rPr>
        <w:rFonts w:asciiTheme="majorBidi" w:hAnsiTheme="majorBidi" w:cstheme="majorBidi"/>
        <w:sz w:val="18"/>
        <w:szCs w:val="18"/>
      </w:rPr>
      <w:t>1:</w:t>
    </w:r>
    <w:r>
      <w:rPr>
        <w:rFonts w:asciiTheme="majorBidi" w:hAnsiTheme="majorBidi" w:cstheme="majorBidi"/>
        <w:sz w:val="18"/>
        <w:szCs w:val="18"/>
      </w:rPr>
      <w:t xml:space="preserve"> </w:t>
    </w:r>
    <w:r w:rsidRPr="00570A04">
      <w:rPr>
        <w:rFonts w:asciiTheme="majorBidi" w:hAnsiTheme="majorBidi" w:cstheme="majorBidi"/>
        <w:sz w:val="18"/>
        <w:szCs w:val="18"/>
      </w:rPr>
      <w:t>O</w:t>
    </w:r>
    <w:r>
      <w:rPr>
        <w:rFonts w:asciiTheme="majorBidi" w:hAnsiTheme="majorBidi" w:cstheme="majorBidi"/>
        <w:sz w:val="18"/>
        <w:szCs w:val="18"/>
      </w:rPr>
      <w:t>pportunities and</w:t>
    </w:r>
    <w:r w:rsidRPr="00570A04">
      <w:rPr>
        <w:rFonts w:asciiTheme="majorBidi" w:hAnsiTheme="majorBidi" w:cstheme="majorBidi"/>
        <w:sz w:val="18"/>
        <w:szCs w:val="18"/>
      </w:rPr>
      <w:t xml:space="preserve"> </w:t>
    </w:r>
    <w:r>
      <w:rPr>
        <w:rFonts w:asciiTheme="majorBidi" w:hAnsiTheme="majorBidi" w:cstheme="majorBidi"/>
        <w:sz w:val="18"/>
        <w:szCs w:val="18"/>
      </w:rPr>
      <w:t>challenges</w:t>
    </w:r>
    <w:r w:rsidRPr="00570A04">
      <w:rPr>
        <w:rFonts w:asciiTheme="majorBidi" w:hAnsiTheme="majorBidi" w:cstheme="majorBidi"/>
        <w:sz w:val="18"/>
        <w:szCs w:val="18"/>
      </w:rPr>
      <w:t xml:space="preserve"> </w:t>
    </w:r>
    <w:r>
      <w:rPr>
        <w:rFonts w:asciiTheme="majorBidi" w:hAnsiTheme="majorBidi" w:cstheme="majorBidi"/>
        <w:sz w:val="18"/>
        <w:szCs w:val="18"/>
      </w:rPr>
      <w:t>of new</w:t>
    </w:r>
    <w:r w:rsidRPr="00570A04">
      <w:rPr>
        <w:rFonts w:asciiTheme="majorBidi" w:hAnsiTheme="majorBidi" w:cstheme="majorBidi"/>
        <w:sz w:val="18"/>
        <w:szCs w:val="18"/>
      </w:rPr>
      <w:t xml:space="preserve"> </w:t>
    </w:r>
    <w:r>
      <w:rPr>
        <w:rFonts w:asciiTheme="majorBidi" w:hAnsiTheme="majorBidi" w:cstheme="majorBidi"/>
        <w:sz w:val="18"/>
        <w:szCs w:val="18"/>
      </w:rPr>
      <w:t>technologies for</w:t>
    </w:r>
    <w:r w:rsidRPr="00570A04">
      <w:rPr>
        <w:rFonts w:asciiTheme="majorBidi" w:hAnsiTheme="majorBidi" w:cstheme="majorBidi"/>
        <w:sz w:val="18"/>
        <w:szCs w:val="18"/>
      </w:rPr>
      <w:t xml:space="preserve"> AML/CFT &lt;</w:t>
    </w:r>
    <w:hyperlink r:id="rId1" w:history="1">
      <w:r w:rsidRPr="00570A04">
        <w:rPr>
          <w:rStyle w:val="Hyperlink"/>
          <w:rFonts w:asciiTheme="majorBidi" w:hAnsiTheme="majorBidi" w:cstheme="majorBidi"/>
          <w:sz w:val="18"/>
          <w:szCs w:val="18"/>
        </w:rPr>
        <w:t>https://www.fatf-gafi.org/media/fatf/documents/reports/Opportunities-Challenges-of-New-Technologies-for-AML-CFT.pdf</w:t>
      </w:r>
    </w:hyperlink>
    <w:r w:rsidRPr="00570A04">
      <w:rPr>
        <w:rFonts w:asciiTheme="majorBidi" w:hAnsiTheme="majorBidi" w:cstheme="majorBidi"/>
        <w:sz w:val="18"/>
        <w:szCs w:val="18"/>
      </w:rPr>
      <w:t xml:space="preserve"> &gt;</w:t>
    </w:r>
  </w:p>
  <w:p w14:paraId="46E94115" w14:textId="496EA76C" w:rsidR="007D19DA" w:rsidRPr="00570A04" w:rsidRDefault="007D19DA" w:rsidP="007D19DA">
    <w:pPr>
      <w:jc w:val="both"/>
      <w:rPr>
        <w:rFonts w:asciiTheme="majorBidi" w:hAnsiTheme="majorBidi" w:cstheme="majorBidi"/>
        <w:sz w:val="18"/>
        <w:szCs w:val="18"/>
      </w:rPr>
    </w:pPr>
    <w:r w:rsidRPr="00570A04">
      <w:rPr>
        <w:rFonts w:asciiTheme="majorBidi" w:hAnsiTheme="majorBidi" w:cstheme="majorBidi"/>
        <w:sz w:val="18"/>
        <w:szCs w:val="18"/>
      </w:rPr>
      <w:t>2:</w:t>
    </w:r>
    <w:r>
      <w:rPr>
        <w:rFonts w:asciiTheme="majorBidi" w:hAnsiTheme="majorBidi" w:cstheme="majorBidi"/>
        <w:sz w:val="18"/>
        <w:szCs w:val="18"/>
      </w:rPr>
      <w:t xml:space="preserve">       </w:t>
    </w:r>
    <w:r w:rsidRPr="00570A04">
      <w:rPr>
        <w:rFonts w:asciiTheme="majorBidi" w:hAnsiTheme="majorBidi" w:cstheme="majorBidi"/>
        <w:sz w:val="18"/>
        <w:szCs w:val="18"/>
      </w:rPr>
      <w:t>Fintechsaudi &lt;</w:t>
    </w:r>
    <w:hyperlink r:id="rId2" w:history="1">
      <w:r w:rsidRPr="00570A04">
        <w:rPr>
          <w:rStyle w:val="Hyperlink"/>
          <w:rFonts w:asciiTheme="majorBidi" w:hAnsiTheme="majorBidi" w:cstheme="majorBidi"/>
          <w:sz w:val="18"/>
          <w:szCs w:val="18"/>
        </w:rPr>
        <w:t>https://fintechsaudi.com/wp-content/uploads/2020/07/English-Fintech-Access-Guide.pdf</w:t>
      </w:r>
    </w:hyperlink>
    <w:r w:rsidRPr="00570A04">
      <w:rPr>
        <w:rFonts w:asciiTheme="majorBidi" w:hAnsiTheme="majorBidi" w:cstheme="majorBidi"/>
        <w:sz w:val="18"/>
        <w:szCs w:val="18"/>
      </w:rPr>
      <w:t>&gt;</w:t>
    </w:r>
  </w:p>
  <w:p w14:paraId="7D72AEBF" w14:textId="3E720455" w:rsidR="007D19DA" w:rsidRDefault="007D19DA" w:rsidP="007D19DA">
    <w:pPr>
      <w:jc w:val="both"/>
      <w:rPr>
        <w:rFonts w:asciiTheme="majorBidi" w:hAnsiTheme="majorBidi" w:cstheme="majorBidi"/>
        <w:sz w:val="18"/>
        <w:szCs w:val="18"/>
      </w:rPr>
    </w:pPr>
    <w:r w:rsidRPr="00570A04">
      <w:rPr>
        <w:rFonts w:asciiTheme="majorBidi" w:hAnsiTheme="majorBidi" w:cstheme="majorBidi"/>
        <w:sz w:val="18"/>
        <w:szCs w:val="18"/>
      </w:rPr>
      <w:t>3:</w:t>
    </w:r>
    <w:r>
      <w:rPr>
        <w:rFonts w:asciiTheme="majorBidi" w:hAnsiTheme="majorBidi" w:cstheme="majorBidi"/>
        <w:sz w:val="18"/>
        <w:szCs w:val="18"/>
      </w:rPr>
      <w:t xml:space="preserve"> </w:t>
    </w:r>
    <w:r w:rsidRPr="00570A04">
      <w:rPr>
        <w:rFonts w:asciiTheme="majorBidi" w:hAnsiTheme="majorBidi" w:cstheme="majorBidi"/>
        <w:sz w:val="18"/>
        <w:szCs w:val="18"/>
      </w:rPr>
      <w:t xml:space="preserve">Digital transformation in the banking sector and its impact on financial inclusion </w:t>
    </w:r>
    <w:hyperlink r:id="rId3" w:history="1">
      <w:r w:rsidRPr="00442790">
        <w:rPr>
          <w:rStyle w:val="Hyperlink"/>
          <w:rFonts w:asciiTheme="majorBidi" w:hAnsiTheme="majorBidi" w:cstheme="majorBidi"/>
          <w:sz w:val="18"/>
          <w:szCs w:val="18"/>
        </w:rPr>
        <w:t xml:space="preserve">https://repositorio.ucp.pt/bitstream/10400.14/30455/1/Tonny%20Inga%20Ayllon.pdf </w:t>
      </w:r>
    </w:hyperlink>
  </w:p>
  <w:p w14:paraId="33A6D9B6" w14:textId="77777777" w:rsidR="007D19DA" w:rsidRDefault="007D19DA" w:rsidP="007D19DA">
    <w:pPr>
      <w:jc w:val="both"/>
      <w:rPr>
        <w:rFonts w:asciiTheme="majorBidi" w:hAnsiTheme="majorBidi" w:cstheme="majorBidi"/>
        <w:sz w:val="18"/>
        <w:szCs w:val="18"/>
      </w:rPr>
    </w:pPr>
  </w:p>
  <w:p w14:paraId="5286A464" w14:textId="125D624E" w:rsidR="007D19DA" w:rsidRDefault="007D19DA" w:rsidP="007D19DA">
    <w:pPr>
      <w:jc w:val="both"/>
      <w:rPr>
        <w:rFonts w:asciiTheme="majorBidi" w:hAnsiTheme="majorBidi" w:cstheme="majorBidi"/>
        <w:sz w:val="18"/>
        <w:szCs w:val="18"/>
      </w:rPr>
    </w:pPr>
    <w:r>
      <w:rPr>
        <w:rFonts w:asciiTheme="majorBidi" w:hAnsiTheme="majorBidi" w:cstheme="majorBidi"/>
        <w:sz w:val="18"/>
        <w:szCs w:val="18"/>
      </w:rPr>
      <w:t xml:space="preserve">4: </w:t>
    </w:r>
    <w:hyperlink r:id="rId4" w:history="1">
      <w:r w:rsidRPr="00442790">
        <w:rPr>
          <w:rStyle w:val="Hyperlink"/>
          <w:rFonts w:asciiTheme="majorBidi" w:hAnsiTheme="majorBidi" w:cstheme="majorBidi"/>
          <w:sz w:val="18"/>
          <w:szCs w:val="18"/>
        </w:rPr>
        <w:t>https://papers.ssrn.com/sol3/papers.cfm?abstract_id=3515707&amp;download=yes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F1ED2" w14:textId="77777777" w:rsidR="004A16B1" w:rsidRDefault="004A16B1" w:rsidP="00C35372">
      <w:r>
        <w:separator/>
      </w:r>
    </w:p>
  </w:footnote>
  <w:footnote w:type="continuationSeparator" w:id="0">
    <w:p w14:paraId="076B5E0F" w14:textId="77777777" w:rsidR="004A16B1" w:rsidRDefault="004A16B1" w:rsidP="00C35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64C"/>
    <w:multiLevelType w:val="hybridMultilevel"/>
    <w:tmpl w:val="91084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5C02"/>
    <w:multiLevelType w:val="hybridMultilevel"/>
    <w:tmpl w:val="5DDE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4371D"/>
    <w:multiLevelType w:val="hybridMultilevel"/>
    <w:tmpl w:val="8AD0E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ctiveWritingStyle w:appName="MSWord" w:lang="en-US" w:vendorID="64" w:dllVersion="4096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1C"/>
    <w:rsid w:val="00001FCB"/>
    <w:rsid w:val="000136C8"/>
    <w:rsid w:val="00056337"/>
    <w:rsid w:val="000776D0"/>
    <w:rsid w:val="000C69B8"/>
    <w:rsid w:val="001F75DC"/>
    <w:rsid w:val="00246815"/>
    <w:rsid w:val="00284418"/>
    <w:rsid w:val="00316E22"/>
    <w:rsid w:val="003E4116"/>
    <w:rsid w:val="003F47D5"/>
    <w:rsid w:val="004A16B1"/>
    <w:rsid w:val="004C7485"/>
    <w:rsid w:val="00543BB1"/>
    <w:rsid w:val="00570A04"/>
    <w:rsid w:val="005B6E10"/>
    <w:rsid w:val="005E60EE"/>
    <w:rsid w:val="0064119A"/>
    <w:rsid w:val="006E0FA0"/>
    <w:rsid w:val="006E2FD9"/>
    <w:rsid w:val="006F7300"/>
    <w:rsid w:val="00765103"/>
    <w:rsid w:val="00765B51"/>
    <w:rsid w:val="007A5386"/>
    <w:rsid w:val="007D19DA"/>
    <w:rsid w:val="008C56D1"/>
    <w:rsid w:val="00A07A51"/>
    <w:rsid w:val="00A34542"/>
    <w:rsid w:val="00A84859"/>
    <w:rsid w:val="00A9630A"/>
    <w:rsid w:val="00B64C1C"/>
    <w:rsid w:val="00B85A1D"/>
    <w:rsid w:val="00C35372"/>
    <w:rsid w:val="00D22CE0"/>
    <w:rsid w:val="00D26336"/>
    <w:rsid w:val="00D44F92"/>
    <w:rsid w:val="00D850F4"/>
    <w:rsid w:val="00E074E0"/>
    <w:rsid w:val="00E2545B"/>
    <w:rsid w:val="00E80CF8"/>
    <w:rsid w:val="00E82115"/>
    <w:rsid w:val="00E826C4"/>
    <w:rsid w:val="00EA0CE4"/>
    <w:rsid w:val="00EB3EE4"/>
    <w:rsid w:val="00EC6C36"/>
    <w:rsid w:val="00F135ED"/>
    <w:rsid w:val="00FA59E6"/>
    <w:rsid w:val="00FA6D6D"/>
    <w:rsid w:val="00FB33D6"/>
    <w:rsid w:val="00FD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B65D6"/>
  <w15:chartTrackingRefBased/>
  <w15:docId w15:val="{2495C856-2191-EC47-9DBE-25063B9C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3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53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372"/>
  </w:style>
  <w:style w:type="paragraph" w:styleId="Footer">
    <w:name w:val="footer"/>
    <w:basedOn w:val="Normal"/>
    <w:link w:val="FooterChar"/>
    <w:uiPriority w:val="99"/>
    <w:unhideWhenUsed/>
    <w:rsid w:val="00C353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372"/>
  </w:style>
  <w:style w:type="character" w:styleId="FollowedHyperlink">
    <w:name w:val="FollowedHyperlink"/>
    <w:basedOn w:val="DefaultParagraphFont"/>
    <w:uiPriority w:val="99"/>
    <w:semiHidden/>
    <w:unhideWhenUsed/>
    <w:rsid w:val="007D1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pdfs.semanticscholar.org/c6d5/9856ca4bf6aebfe808859d57b30e4d08075b.pdf" TargetMode="External"/><Relationship Id="rId2" Type="http://schemas.openxmlformats.org/officeDocument/2006/relationships/hyperlink" Target="https://www.derayah.vc/our-portfolio/lendo/" TargetMode="External"/><Relationship Id="rId1" Type="http://schemas.openxmlformats.org/officeDocument/2006/relationships/hyperlink" Target="https://www.liebertpub.com/doi/10.1089/big.2018.0092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repositorio.ucp.pt/bitstream/10400.14/30455/1/Tonny%20Inga%20Ayllon.pdf%20" TargetMode="External"/><Relationship Id="rId2" Type="http://schemas.openxmlformats.org/officeDocument/2006/relationships/hyperlink" Target="https://fintechsaudi.com/wp-content/uploads/2020/07/English-Fintech-Access-Guide.pdf" TargetMode="External"/><Relationship Id="rId1" Type="http://schemas.openxmlformats.org/officeDocument/2006/relationships/hyperlink" Target="https://www.fatf-gafi.org/media/fatf/documents/reports/Opportunities-Challenges-of-New-Technologies-for-AML-CFT.pdf" TargetMode="External"/><Relationship Id="rId4" Type="http://schemas.openxmlformats.org/officeDocument/2006/relationships/hyperlink" Target="https://papers.ssrn.com/sol3/papers.cfm?abstract_id=3515707&amp;download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681</Words>
  <Characters>3970</Characters>
  <Application>Microsoft Office Word</Application>
  <DocSecurity>0</DocSecurity>
  <Lines>68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 Alabdalaal</dc:creator>
  <cp:keywords/>
  <dc:description/>
  <cp:lastModifiedBy>Lama Alabdalaal</cp:lastModifiedBy>
  <cp:revision>2</cp:revision>
  <dcterms:created xsi:type="dcterms:W3CDTF">2021-10-12T17:42:00Z</dcterms:created>
  <dcterms:modified xsi:type="dcterms:W3CDTF">2021-10-12T17:42:00Z</dcterms:modified>
</cp:coreProperties>
</file>