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2E31" w14:textId="77777777" w:rsidR="00555100" w:rsidRPr="00BA06A3" w:rsidRDefault="00BA06A3">
      <w:pPr>
        <w:pStyle w:val="PreformattedText"/>
        <w:rPr>
          <w:lang w:val="nl-NL"/>
        </w:rPr>
      </w:pPr>
      <w:r w:rsidRPr="00BA06A3">
        <w:rPr>
          <w:lang w:val="nl-NL"/>
        </w:rPr>
        <w:t>@K1:Kantens/1667</w:t>
      </w:r>
    </w:p>
    <w:p w14:paraId="0171ED0A" w14:textId="77777777" w:rsidR="00555100" w:rsidRPr="00BA06A3" w:rsidRDefault="00BA06A3">
      <w:pPr>
        <w:pStyle w:val="PreformattedText"/>
        <w:rPr>
          <w:lang w:val="nl-NL"/>
        </w:rPr>
      </w:pPr>
      <w:r w:rsidRPr="00BA06A3">
        <w:rPr>
          <w:lang w:val="nl-NL"/>
        </w:rPr>
        <w:t>@K2:Hervormde Kerk</w:t>
      </w:r>
    </w:p>
    <w:p w14:paraId="0A9F46F1" w14:textId="77777777" w:rsidR="00555100" w:rsidRPr="00BA06A3" w:rsidRDefault="00555100">
      <w:pPr>
        <w:pStyle w:val="PreformattedText"/>
        <w:rPr>
          <w:lang w:val="nl-NL"/>
        </w:rPr>
      </w:pPr>
    </w:p>
    <w:p w14:paraId="1B7148C5" w14:textId="77777777" w:rsidR="00555100" w:rsidRPr="00BA06A3" w:rsidRDefault="00BA06A3">
      <w:pPr>
        <w:pStyle w:val="PreformattedText"/>
        <w:rPr>
          <w:lang w:val="nl-NL"/>
        </w:rPr>
      </w:pPr>
      <w:r w:rsidRPr="00BA06A3">
        <w:rPr>
          <w:lang w:val="nl-NL"/>
        </w:rPr>
        <w:t>@T1:vermoedelijk Hendrick en Johannes Huis 1667/ca 1670</w:t>
      </w:r>
    </w:p>
    <w:p w14:paraId="64017BE7" w14:textId="77777777" w:rsidR="00555100" w:rsidRPr="00BA06A3" w:rsidRDefault="00555100">
      <w:pPr>
        <w:pStyle w:val="PreformattedText"/>
        <w:rPr>
          <w:lang w:val="nl-NL"/>
        </w:rPr>
      </w:pPr>
    </w:p>
    <w:p w14:paraId="27FB364E" w14:textId="77777777" w:rsidR="00555100" w:rsidRPr="00BA06A3" w:rsidRDefault="00BA06A3">
      <w:pPr>
        <w:pStyle w:val="PreformattedText"/>
        <w:rPr>
          <w:lang w:val="nl-NL"/>
        </w:rPr>
      </w:pPr>
      <w:r w:rsidRPr="00BA06A3">
        <w:rPr>
          <w:lang w:val="nl-NL"/>
        </w:rPr>
        <w:t xml:space="preserve">&lt;I&gt;Eenbeukige kerk. Westelijk deel en onderbouw achtkantige toren omstreeks 1200. Oostelijk deel uit de 13e eeuw. Bovenbouw toren ca 1500. Inwendig vlakke </w:t>
      </w:r>
      <w:r w:rsidRPr="00BA06A3">
        <w:rPr>
          <w:lang w:val="nl-NL"/>
        </w:rPr>
        <w:t>balkenzoldering. 17e&lt;\-&gt;eeuws meubilair.</w:t>
      </w:r>
    </w:p>
    <w:p w14:paraId="6B5F2759" w14:textId="77777777" w:rsidR="00555100" w:rsidRPr="00BA06A3" w:rsidRDefault="00BA06A3">
      <w:pPr>
        <w:pStyle w:val="PreformattedText"/>
        <w:rPr>
          <w:lang w:val="nl-NL"/>
        </w:rPr>
      </w:pPr>
      <w:r w:rsidRPr="00BA06A3">
        <w:rPr>
          <w:lang w:val="nl-NL"/>
        </w:rPr>
        <w:t>&lt;I&gt;</w:t>
      </w:r>
    </w:p>
    <w:p w14:paraId="3C757971" w14:textId="77777777" w:rsidR="00555100" w:rsidRPr="00BA06A3" w:rsidRDefault="00BA06A3">
      <w:pPr>
        <w:pStyle w:val="PreformattedText"/>
        <w:rPr>
          <w:lang w:val="nl-NL"/>
        </w:rPr>
      </w:pPr>
      <w:r w:rsidRPr="00BA06A3">
        <w:rPr>
          <w:lang w:val="nl-NL"/>
        </w:rPr>
        <w:t>@T2:Kunsthistorische aspecten</w:t>
      </w:r>
    </w:p>
    <w:p w14:paraId="01C0C47D" w14:textId="77777777" w:rsidR="00555100" w:rsidRPr="00BA06A3" w:rsidRDefault="00BA06A3">
      <w:pPr>
        <w:pStyle w:val="PreformattedText"/>
        <w:rPr>
          <w:lang w:val="nl-NL"/>
        </w:rPr>
      </w:pPr>
      <w:r w:rsidRPr="00BA06A3">
        <w:rPr>
          <w:lang w:val="nl-NL"/>
        </w:rPr>
        <w:t>Een zeer merkwaardig front. De opbouw met zware zijtorens is een wel heel bijzondere variant van het zogenaamde Hamburger Prospekt. De torens suggereren een pedaal, terwijl het orge</w:t>
      </w:r>
      <w:r w:rsidRPr="00BA06A3">
        <w:rPr>
          <w:lang w:val="nl-NL"/>
        </w:rPr>
        <w:t>l nooit een vrij pedaal heeft gehad.</w:t>
      </w:r>
    </w:p>
    <w:p w14:paraId="5B3E9A1E" w14:textId="77777777" w:rsidR="00555100" w:rsidRPr="00BA06A3" w:rsidRDefault="00BA06A3">
      <w:pPr>
        <w:pStyle w:val="PreformattedText"/>
        <w:rPr>
          <w:lang w:val="nl-NL"/>
        </w:rPr>
      </w:pPr>
      <w:r w:rsidRPr="00BA06A3">
        <w:rPr>
          <w:lang w:val="nl-NL"/>
        </w:rPr>
        <w:t xml:space="preserve">De middenpartij moet aanvankelijk anders van vorm zijn geweest. De klaviatuur bevond zich aan de achterzijde. De middentoren liep verder naar beneden door en de tussenvelden waren lager geplaatst, waarschijnlijk sloten </w:t>
      </w:r>
      <w:r w:rsidRPr="00BA06A3">
        <w:rPr>
          <w:lang w:val="nl-NL"/>
        </w:rPr>
        <w:t>hun bovenlijsten aan bij de kapitelen van de torens. Aannemelijk is ook dat deze velden toen niet zo merkwaardig naar voren klapten als thans het geval is. Het is onzeker hoe de middenpartij in de balustrade was geplaatst, waarschijnlijk bevonden zich daar</w:t>
      </w:r>
      <w:r w:rsidRPr="00BA06A3">
        <w:rPr>
          <w:lang w:val="nl-NL"/>
        </w:rPr>
        <w:t xml:space="preserve"> enige pijpenvelden.</w:t>
      </w:r>
    </w:p>
    <w:p w14:paraId="0BAB5F46" w14:textId="77777777" w:rsidR="00555100" w:rsidRPr="00BA06A3" w:rsidRDefault="00BA06A3">
      <w:pPr>
        <w:pStyle w:val="PreformattedText"/>
        <w:rPr>
          <w:lang w:val="nl-NL"/>
        </w:rPr>
      </w:pPr>
      <w:r w:rsidRPr="00BA06A3">
        <w:rPr>
          <w:lang w:val="nl-NL"/>
        </w:rPr>
        <w:t>Omstreeks 1670 werd het orgel met een rugwerk vergroot. Dit vertoont in grote lijnen dezelfde vorm als de rugpositieven in Noordwolde en Loppersum. Bij die gelegenheid verdween de oorspronkelijke onderbouw en werd het overgebleven gede</w:t>
      </w:r>
      <w:r w:rsidRPr="00BA06A3">
        <w:rPr>
          <w:lang w:val="nl-NL"/>
        </w:rPr>
        <w:t>elte van de middenpartij op een wat bizarre wijze tussen de twee torens opgehangen. Het aldus tot stand gekomen arrangement herinnert enigszins aan het Oostfriese Langwarden (1650, zonder rugpositief).</w:t>
      </w:r>
    </w:p>
    <w:p w14:paraId="4872B9E6" w14:textId="77777777" w:rsidR="00555100" w:rsidRPr="00BA06A3" w:rsidRDefault="00BA06A3">
      <w:pPr>
        <w:pStyle w:val="PreformattedText"/>
        <w:rPr>
          <w:lang w:val="nl-NL"/>
        </w:rPr>
      </w:pPr>
      <w:r w:rsidRPr="00BA06A3">
        <w:rPr>
          <w:lang w:val="nl-NL"/>
        </w:rPr>
        <w:t>Het ornament van het oudste gedeelte lijkt op de decor</w:t>
      </w:r>
      <w:r w:rsidRPr="00BA06A3">
        <w:rPr>
          <w:lang w:val="nl-NL"/>
        </w:rPr>
        <w:t>atie in Noordwolde. De stijlen zijn ook hier opgevat als corinthische pilasters met slingers, die echter een minder gevarieerd vormenrepertoire vertonen als in Noordwolde. In het blinderingssnijwerk zijn invloeden van de Duitse Knorpelstijl te zien. Ook zi</w:t>
      </w:r>
      <w:r w:rsidRPr="00BA06A3">
        <w:rPr>
          <w:lang w:val="nl-NL"/>
        </w:rPr>
        <w:t>en we bladmaskers, zoals in Noordwolde. De decoratie van het rugwerk is veel eenvoudiger. Het vrij wilde rococo&lt;\-&gt;snijwerk op de galerij dateert uit het midden van de 18e eeuw.</w:t>
      </w:r>
    </w:p>
    <w:p w14:paraId="7452929B" w14:textId="77777777" w:rsidR="00555100" w:rsidRPr="00BA06A3" w:rsidRDefault="00555100">
      <w:pPr>
        <w:pStyle w:val="PreformattedText"/>
        <w:rPr>
          <w:lang w:val="nl-NL"/>
        </w:rPr>
      </w:pPr>
    </w:p>
    <w:p w14:paraId="1ECF2D49" w14:textId="77777777" w:rsidR="00555100" w:rsidRPr="00BA06A3" w:rsidRDefault="00BA06A3">
      <w:pPr>
        <w:pStyle w:val="PreformattedText"/>
        <w:rPr>
          <w:lang w:val="nl-NL"/>
        </w:rPr>
      </w:pPr>
      <w:r w:rsidRPr="00BA06A3">
        <w:rPr>
          <w:lang w:val="nl-NL"/>
        </w:rPr>
        <w:t>@T3:Literatuur</w:t>
      </w:r>
    </w:p>
    <w:p w14:paraId="0D090F6E" w14:textId="77777777" w:rsidR="00555100" w:rsidRPr="00BA06A3" w:rsidRDefault="00BA06A3">
      <w:pPr>
        <w:pStyle w:val="PreformattedText"/>
        <w:rPr>
          <w:lang w:val="nl-NL"/>
        </w:rPr>
      </w:pPr>
      <w:r w:rsidRPr="00BA06A3">
        <w:rPr>
          <w:lang w:val="nl-NL"/>
        </w:rPr>
        <w:t>&lt;I&gt;Het Groninger Orgelbezit van Adorp tot Zijldijk&lt;I&gt;, dl 1 Hu</w:t>
      </w:r>
      <w:r w:rsidRPr="00BA06A3">
        <w:rPr>
          <w:lang w:val="nl-NL"/>
        </w:rPr>
        <w:t>nsingo. Groningen, 1994, 36&lt;\-&gt;37.</w:t>
      </w:r>
    </w:p>
    <w:p w14:paraId="2FA1B47F" w14:textId="77777777" w:rsidR="00555100" w:rsidRPr="00BA06A3" w:rsidRDefault="00BA06A3">
      <w:pPr>
        <w:pStyle w:val="PreformattedText"/>
        <w:rPr>
          <w:lang w:val="nl-NL"/>
        </w:rPr>
      </w:pPr>
      <w:r w:rsidRPr="00BA06A3">
        <w:rPr>
          <w:lang w:val="nl-NL"/>
        </w:rPr>
        <w:t>Jan Jongepier, 'Het orgel in de Hervormde kerk te Kantens'. &lt;I&gt;Het Orgel&lt;I&gt;, 84 (1988), 62&lt;\-&gt;70.</w:t>
      </w:r>
    </w:p>
    <w:p w14:paraId="69963531" w14:textId="77777777" w:rsidR="00555100" w:rsidRPr="00BA06A3" w:rsidRDefault="00555100">
      <w:pPr>
        <w:pStyle w:val="PreformattedText"/>
        <w:rPr>
          <w:lang w:val="nl-NL"/>
        </w:rPr>
      </w:pPr>
    </w:p>
    <w:p w14:paraId="42837676" w14:textId="77777777" w:rsidR="00555100" w:rsidRPr="00BA06A3" w:rsidRDefault="00BA06A3">
      <w:pPr>
        <w:pStyle w:val="PreformattedText"/>
        <w:rPr>
          <w:lang w:val="nl-NL"/>
        </w:rPr>
      </w:pPr>
      <w:r w:rsidRPr="00BA06A3">
        <w:rPr>
          <w:lang w:val="nl-NL"/>
        </w:rPr>
        <w:t>Monumentnummer 23456, orgelnummer 768</w:t>
      </w:r>
    </w:p>
    <w:p w14:paraId="486468A7" w14:textId="77777777" w:rsidR="00555100" w:rsidRPr="00BA06A3" w:rsidRDefault="00555100">
      <w:pPr>
        <w:pStyle w:val="PreformattedText"/>
        <w:rPr>
          <w:lang w:val="nl-NL"/>
        </w:rPr>
      </w:pPr>
    </w:p>
    <w:p w14:paraId="4F0FBC10" w14:textId="77777777" w:rsidR="00555100" w:rsidRPr="00BA06A3" w:rsidRDefault="00BA06A3">
      <w:pPr>
        <w:pStyle w:val="PreformattedText"/>
        <w:rPr>
          <w:lang w:val="nl-NL"/>
        </w:rPr>
      </w:pPr>
      <w:r w:rsidRPr="00BA06A3">
        <w:rPr>
          <w:lang w:val="nl-NL"/>
        </w:rPr>
        <w:t>@K2:Historische gegevens</w:t>
      </w:r>
    </w:p>
    <w:p w14:paraId="29AE9325" w14:textId="77777777" w:rsidR="00555100" w:rsidRPr="00BA06A3" w:rsidRDefault="00555100">
      <w:pPr>
        <w:pStyle w:val="PreformattedText"/>
        <w:rPr>
          <w:lang w:val="nl-NL"/>
        </w:rPr>
      </w:pPr>
    </w:p>
    <w:p w14:paraId="294FCA69" w14:textId="77777777" w:rsidR="00555100" w:rsidRPr="00BA06A3" w:rsidRDefault="00BA06A3">
      <w:pPr>
        <w:pStyle w:val="PreformattedText"/>
        <w:rPr>
          <w:lang w:val="nl-NL"/>
        </w:rPr>
      </w:pPr>
      <w:r w:rsidRPr="00BA06A3">
        <w:rPr>
          <w:lang w:val="nl-NL"/>
        </w:rPr>
        <w:t>@T1:Bouwers</w:t>
      </w:r>
    </w:p>
    <w:p w14:paraId="7514DB0F" w14:textId="77777777" w:rsidR="00555100" w:rsidRPr="00BA06A3" w:rsidRDefault="00BA06A3">
      <w:pPr>
        <w:pStyle w:val="PreformattedText"/>
        <w:rPr>
          <w:lang w:val="nl-NL"/>
        </w:rPr>
      </w:pPr>
      <w:r w:rsidRPr="00BA06A3">
        <w:rPr>
          <w:lang w:val="nl-NL"/>
        </w:rPr>
        <w:t>1. vermoedelijk Hendrick en Johannes Huis</w:t>
      </w:r>
    </w:p>
    <w:p w14:paraId="3C24C224" w14:textId="77777777" w:rsidR="00555100" w:rsidRPr="00BA06A3" w:rsidRDefault="00BA06A3">
      <w:pPr>
        <w:pStyle w:val="PreformattedText"/>
        <w:rPr>
          <w:lang w:val="nl-NL"/>
        </w:rPr>
      </w:pPr>
      <w:r w:rsidRPr="00BA06A3">
        <w:rPr>
          <w:lang w:val="nl-NL"/>
        </w:rPr>
        <w:t xml:space="preserve">2. </w:t>
      </w:r>
      <w:r w:rsidRPr="00BA06A3">
        <w:rPr>
          <w:lang w:val="nl-NL"/>
        </w:rPr>
        <w:t>J.W. Timpe</w:t>
      </w:r>
    </w:p>
    <w:p w14:paraId="6938A3EF" w14:textId="77777777" w:rsidR="00555100" w:rsidRPr="00BA06A3" w:rsidRDefault="00BA06A3">
      <w:pPr>
        <w:pStyle w:val="PreformattedText"/>
        <w:rPr>
          <w:lang w:val="nl-NL"/>
        </w:rPr>
      </w:pPr>
      <w:r w:rsidRPr="00BA06A3">
        <w:rPr>
          <w:lang w:val="nl-NL"/>
        </w:rPr>
        <w:t>3. J&lt;\#159&gt;rgen Ahrend</w:t>
      </w:r>
    </w:p>
    <w:p w14:paraId="3CF60541" w14:textId="77777777" w:rsidR="00555100" w:rsidRPr="00BA06A3" w:rsidRDefault="00555100">
      <w:pPr>
        <w:pStyle w:val="PreformattedText"/>
        <w:rPr>
          <w:lang w:val="nl-NL"/>
        </w:rPr>
      </w:pPr>
    </w:p>
    <w:p w14:paraId="45346B00" w14:textId="77777777" w:rsidR="00555100" w:rsidRPr="00BA06A3" w:rsidRDefault="00BA06A3">
      <w:pPr>
        <w:pStyle w:val="PreformattedText"/>
        <w:rPr>
          <w:lang w:val="nl-NL"/>
        </w:rPr>
      </w:pPr>
      <w:r w:rsidRPr="00BA06A3">
        <w:rPr>
          <w:lang w:val="nl-NL"/>
        </w:rPr>
        <w:t>Jaren van oplevering</w:t>
      </w:r>
    </w:p>
    <w:p w14:paraId="06F9B76B" w14:textId="77777777" w:rsidR="00555100" w:rsidRPr="00BA06A3" w:rsidRDefault="00BA06A3">
      <w:pPr>
        <w:pStyle w:val="PreformattedText"/>
        <w:rPr>
          <w:lang w:val="nl-NL"/>
        </w:rPr>
      </w:pPr>
      <w:r w:rsidRPr="00BA06A3">
        <w:rPr>
          <w:lang w:val="nl-NL"/>
        </w:rPr>
        <w:t>1. 1667/ca 1670</w:t>
      </w:r>
    </w:p>
    <w:p w14:paraId="34FE443C" w14:textId="77777777" w:rsidR="00555100" w:rsidRPr="00BA06A3" w:rsidRDefault="00BA06A3">
      <w:pPr>
        <w:pStyle w:val="PreformattedText"/>
        <w:rPr>
          <w:lang w:val="nl-NL"/>
        </w:rPr>
      </w:pPr>
      <w:r w:rsidRPr="00BA06A3">
        <w:rPr>
          <w:lang w:val="nl-NL"/>
        </w:rPr>
        <w:t>2. 1822</w:t>
      </w:r>
    </w:p>
    <w:p w14:paraId="198C8CC3" w14:textId="77777777" w:rsidR="00555100" w:rsidRPr="00BA06A3" w:rsidRDefault="00BA06A3">
      <w:pPr>
        <w:pStyle w:val="PreformattedText"/>
        <w:rPr>
          <w:lang w:val="nl-NL"/>
        </w:rPr>
      </w:pPr>
      <w:r w:rsidRPr="00BA06A3">
        <w:rPr>
          <w:lang w:val="nl-NL"/>
        </w:rPr>
        <w:t>3. 1986</w:t>
      </w:r>
    </w:p>
    <w:p w14:paraId="4000DBF2" w14:textId="77777777" w:rsidR="00555100" w:rsidRPr="00BA06A3" w:rsidRDefault="00555100">
      <w:pPr>
        <w:pStyle w:val="PreformattedText"/>
        <w:rPr>
          <w:lang w:val="nl-NL"/>
        </w:rPr>
      </w:pPr>
    </w:p>
    <w:p w14:paraId="7C02BB36" w14:textId="77777777" w:rsidR="00555100" w:rsidRPr="00BA06A3" w:rsidRDefault="00BA06A3">
      <w:pPr>
        <w:pStyle w:val="PreformattedText"/>
        <w:rPr>
          <w:lang w:val="nl-NL"/>
        </w:rPr>
      </w:pPr>
      <w:r w:rsidRPr="00BA06A3">
        <w:rPr>
          <w:lang w:val="nl-NL"/>
        </w:rPr>
        <w:t>@T1:Johannes Huis? ca 1670</w:t>
      </w:r>
    </w:p>
    <w:p w14:paraId="0FD500D4" w14:textId="77777777" w:rsidR="00555100" w:rsidRPr="00BA06A3" w:rsidRDefault="00BA06A3">
      <w:pPr>
        <w:pStyle w:val="PreformattedText"/>
        <w:rPr>
          <w:lang w:val="nl-NL"/>
        </w:rPr>
      </w:pPr>
      <w:r w:rsidRPr="00BA06A3">
        <w:rPr>
          <w:lang w:val="nl-NL"/>
        </w:rPr>
        <w:t>.</w:t>
      </w:r>
    </w:p>
    <w:p w14:paraId="798D8261" w14:textId="77777777" w:rsidR="00555100" w:rsidRPr="00BA06A3" w:rsidRDefault="00BA06A3">
      <w:pPr>
        <w:pStyle w:val="PreformattedText"/>
        <w:rPr>
          <w:lang w:val="nl-NL"/>
        </w:rPr>
      </w:pPr>
      <w:r w:rsidRPr="00BA06A3">
        <w:rPr>
          <w:lang w:val="nl-NL"/>
        </w:rPr>
        <w:t>verbouwing en uitbreiding met RP</w:t>
      </w:r>
    </w:p>
    <w:p w14:paraId="44CFBA60" w14:textId="77777777" w:rsidR="00555100" w:rsidRPr="00BA06A3" w:rsidRDefault="00555100">
      <w:pPr>
        <w:pStyle w:val="PreformattedText"/>
        <w:rPr>
          <w:lang w:val="nl-NL"/>
        </w:rPr>
      </w:pPr>
    </w:p>
    <w:p w14:paraId="702DC785" w14:textId="77777777" w:rsidR="00555100" w:rsidRPr="00BA06A3" w:rsidRDefault="00BA06A3">
      <w:pPr>
        <w:pStyle w:val="PreformattedText"/>
        <w:rPr>
          <w:lang w:val="nl-NL"/>
        </w:rPr>
      </w:pPr>
      <w:r w:rsidRPr="00BA06A3">
        <w:rPr>
          <w:lang w:val="nl-NL"/>
        </w:rPr>
        <w:t>ca 1755</w:t>
      </w:r>
    </w:p>
    <w:p w14:paraId="274C2092" w14:textId="77777777" w:rsidR="00555100" w:rsidRPr="00BA06A3" w:rsidRDefault="00BA06A3">
      <w:pPr>
        <w:pStyle w:val="PreformattedText"/>
        <w:rPr>
          <w:lang w:val="nl-NL"/>
        </w:rPr>
      </w:pPr>
      <w:r w:rsidRPr="00BA06A3">
        <w:rPr>
          <w:lang w:val="nl-NL"/>
        </w:rPr>
        <w:t>.</w:t>
      </w:r>
    </w:p>
    <w:p w14:paraId="2E8A4034" w14:textId="77777777" w:rsidR="00555100" w:rsidRPr="00BA06A3" w:rsidRDefault="00BA06A3">
      <w:pPr>
        <w:pStyle w:val="PreformattedText"/>
        <w:rPr>
          <w:lang w:val="nl-NL"/>
        </w:rPr>
      </w:pPr>
      <w:r w:rsidRPr="00BA06A3">
        <w:rPr>
          <w:lang w:val="nl-NL"/>
        </w:rPr>
        <w:t>balustrade vernieuwd</w:t>
      </w:r>
    </w:p>
    <w:p w14:paraId="08CDE974" w14:textId="77777777" w:rsidR="00555100" w:rsidRPr="00BA06A3" w:rsidRDefault="00555100">
      <w:pPr>
        <w:pStyle w:val="PreformattedText"/>
        <w:rPr>
          <w:lang w:val="nl-NL"/>
        </w:rPr>
      </w:pPr>
    </w:p>
    <w:p w14:paraId="5E81C375" w14:textId="77777777" w:rsidR="00555100" w:rsidRPr="00BA06A3" w:rsidRDefault="00BA06A3">
      <w:pPr>
        <w:pStyle w:val="PreformattedText"/>
        <w:rPr>
          <w:lang w:val="nl-NL"/>
        </w:rPr>
      </w:pPr>
      <w:r w:rsidRPr="00BA06A3">
        <w:rPr>
          <w:lang w:val="nl-NL"/>
        </w:rPr>
        <w:t>J.W. Timpe 1822</w:t>
      </w:r>
    </w:p>
    <w:p w14:paraId="333441D0" w14:textId="77777777" w:rsidR="00555100" w:rsidRPr="00BA06A3" w:rsidRDefault="00BA06A3">
      <w:pPr>
        <w:pStyle w:val="PreformattedText"/>
        <w:rPr>
          <w:lang w:val="nl-NL"/>
        </w:rPr>
      </w:pPr>
      <w:r w:rsidRPr="00BA06A3">
        <w:rPr>
          <w:lang w:val="nl-NL"/>
        </w:rPr>
        <w:t>.</w:t>
      </w:r>
    </w:p>
    <w:p w14:paraId="76CD8806" w14:textId="77777777" w:rsidR="00555100" w:rsidRPr="00BA06A3" w:rsidRDefault="00BA06A3">
      <w:pPr>
        <w:pStyle w:val="PreformattedText"/>
        <w:rPr>
          <w:lang w:val="nl-NL"/>
        </w:rPr>
      </w:pPr>
      <w:r w:rsidRPr="00BA06A3">
        <w:rPr>
          <w:lang w:val="nl-NL"/>
        </w:rPr>
        <w:lastRenderedPageBreak/>
        <w:t xml:space="preserve">verbouwing tot </w:t>
      </w:r>
      <w:r w:rsidRPr="00BA06A3">
        <w:rPr>
          <w:lang w:val="nl-NL"/>
        </w:rPr>
        <w:t>&lt;\#142&gt;&lt;\#142&gt;nklaviers orgel met gebruikmaking van veel oud pijpwerk en oude windvoorziening</w:t>
      </w:r>
    </w:p>
    <w:p w14:paraId="45E8489D" w14:textId="77777777" w:rsidR="00555100" w:rsidRPr="00BA06A3" w:rsidRDefault="00BA06A3">
      <w:pPr>
        <w:pStyle w:val="PreformattedText"/>
        <w:rPr>
          <w:lang w:val="nl-NL"/>
        </w:rPr>
      </w:pPr>
      <w:r w:rsidRPr="00BA06A3">
        <w:rPr>
          <w:lang w:val="nl-NL"/>
        </w:rPr>
        <w:t>.</w:t>
      </w:r>
    </w:p>
    <w:p w14:paraId="7B368161" w14:textId="77777777" w:rsidR="00555100" w:rsidRPr="00BA06A3" w:rsidRDefault="00BA06A3">
      <w:pPr>
        <w:pStyle w:val="PreformattedText"/>
        <w:rPr>
          <w:lang w:val="nl-NL"/>
        </w:rPr>
      </w:pPr>
      <w:r w:rsidRPr="00BA06A3">
        <w:rPr>
          <w:lang w:val="nl-NL"/>
        </w:rPr>
        <w:t>nieuwe windladen (omvang CDEFGA&lt;\-&gt;f3), klaviatuur en mechaniek</w:t>
      </w:r>
    </w:p>
    <w:p w14:paraId="750E57FA" w14:textId="77777777" w:rsidR="00555100" w:rsidRPr="00BA06A3" w:rsidRDefault="00BA06A3">
      <w:pPr>
        <w:pStyle w:val="PreformattedText"/>
        <w:rPr>
          <w:lang w:val="nl-NL"/>
        </w:rPr>
      </w:pPr>
      <w:r w:rsidRPr="00BA06A3">
        <w:rPr>
          <w:lang w:val="nl-NL"/>
        </w:rPr>
        <w:t>.</w:t>
      </w:r>
    </w:p>
    <w:p w14:paraId="425207D5" w14:textId="77777777" w:rsidR="00555100" w:rsidRPr="00BA06A3" w:rsidRDefault="00BA06A3">
      <w:pPr>
        <w:pStyle w:val="PreformattedText"/>
        <w:rPr>
          <w:lang w:val="nl-NL"/>
        </w:rPr>
      </w:pPr>
      <w:r w:rsidRPr="00BA06A3">
        <w:rPr>
          <w:lang w:val="nl-NL"/>
        </w:rPr>
        <w:t>nieuw kasgedeelte achter het front</w:t>
      </w:r>
    </w:p>
    <w:p w14:paraId="60035383" w14:textId="77777777" w:rsidR="00555100" w:rsidRPr="00BA06A3" w:rsidRDefault="00555100">
      <w:pPr>
        <w:pStyle w:val="PreformattedText"/>
        <w:rPr>
          <w:lang w:val="nl-NL"/>
        </w:rPr>
      </w:pPr>
    </w:p>
    <w:p w14:paraId="7AA7C052" w14:textId="77777777" w:rsidR="00555100" w:rsidRPr="00BA06A3" w:rsidRDefault="00BA06A3">
      <w:pPr>
        <w:pStyle w:val="PreformattedText"/>
        <w:rPr>
          <w:lang w:val="nl-NL"/>
        </w:rPr>
      </w:pPr>
      <w:r w:rsidRPr="00BA06A3">
        <w:rPr>
          <w:lang w:val="nl-NL"/>
        </w:rPr>
        <w:t>Jan Doornbos 1872</w:t>
      </w:r>
    </w:p>
    <w:p w14:paraId="108A1409" w14:textId="77777777" w:rsidR="00555100" w:rsidRPr="00BA06A3" w:rsidRDefault="00BA06A3">
      <w:pPr>
        <w:pStyle w:val="PreformattedText"/>
        <w:rPr>
          <w:lang w:val="nl-NL"/>
        </w:rPr>
      </w:pPr>
      <w:r w:rsidRPr="00BA06A3">
        <w:rPr>
          <w:lang w:val="nl-NL"/>
        </w:rPr>
        <w:t>.</w:t>
      </w:r>
    </w:p>
    <w:p w14:paraId="1C2F55B1" w14:textId="77777777" w:rsidR="00555100" w:rsidRPr="00BA06A3" w:rsidRDefault="00BA06A3">
      <w:pPr>
        <w:pStyle w:val="PreformattedText"/>
        <w:rPr>
          <w:lang w:val="nl-NL"/>
        </w:rPr>
      </w:pPr>
      <w:r w:rsidRPr="00BA06A3">
        <w:rPr>
          <w:lang w:val="nl-NL"/>
        </w:rPr>
        <w:t>reparatie en schoonmaak</w:t>
      </w:r>
    </w:p>
    <w:p w14:paraId="5EF73886" w14:textId="77777777" w:rsidR="00555100" w:rsidRPr="00BA06A3" w:rsidRDefault="00555100">
      <w:pPr>
        <w:pStyle w:val="PreformattedText"/>
        <w:rPr>
          <w:lang w:val="nl-NL"/>
        </w:rPr>
      </w:pPr>
    </w:p>
    <w:p w14:paraId="4D40429F" w14:textId="77777777" w:rsidR="00555100" w:rsidRPr="00BA06A3" w:rsidRDefault="00BA06A3">
      <w:pPr>
        <w:pStyle w:val="PreformattedText"/>
        <w:rPr>
          <w:lang w:val="nl-NL"/>
        </w:rPr>
      </w:pPr>
      <w:r w:rsidRPr="00BA06A3">
        <w:rPr>
          <w:lang w:val="nl-NL"/>
        </w:rPr>
        <w:t>H. Vegter 182</w:t>
      </w:r>
      <w:r w:rsidRPr="00BA06A3">
        <w:rPr>
          <w:lang w:val="nl-NL"/>
        </w:rPr>
        <w:t>9</w:t>
      </w:r>
    </w:p>
    <w:p w14:paraId="3548B4B7" w14:textId="77777777" w:rsidR="00555100" w:rsidRPr="00BA06A3" w:rsidRDefault="00BA06A3">
      <w:pPr>
        <w:pStyle w:val="PreformattedText"/>
        <w:rPr>
          <w:lang w:val="nl-NL"/>
        </w:rPr>
      </w:pPr>
      <w:r w:rsidRPr="00BA06A3">
        <w:rPr>
          <w:lang w:val="nl-NL"/>
        </w:rPr>
        <w:t>.</w:t>
      </w:r>
    </w:p>
    <w:p w14:paraId="414999FC" w14:textId="77777777" w:rsidR="00555100" w:rsidRPr="00BA06A3" w:rsidRDefault="00BA06A3">
      <w:pPr>
        <w:pStyle w:val="PreformattedText"/>
        <w:rPr>
          <w:lang w:val="nl-NL"/>
        </w:rPr>
      </w:pPr>
      <w:r w:rsidRPr="00BA06A3">
        <w:rPr>
          <w:lang w:val="nl-NL"/>
        </w:rPr>
        <w:t>hulplade met 11 baspijpen toegevoegd</w:t>
      </w:r>
    </w:p>
    <w:p w14:paraId="3FA539A7" w14:textId="77777777" w:rsidR="00555100" w:rsidRPr="00BA06A3" w:rsidRDefault="00555100">
      <w:pPr>
        <w:pStyle w:val="PreformattedText"/>
        <w:rPr>
          <w:lang w:val="nl-NL"/>
        </w:rPr>
      </w:pPr>
    </w:p>
    <w:p w14:paraId="40A1A518" w14:textId="77777777" w:rsidR="00555100" w:rsidRPr="00BA06A3" w:rsidRDefault="00BA06A3">
      <w:pPr>
        <w:pStyle w:val="PreformattedText"/>
        <w:rPr>
          <w:lang w:val="nl-NL"/>
        </w:rPr>
      </w:pPr>
      <w:r w:rsidRPr="00BA06A3">
        <w:rPr>
          <w:lang w:val="nl-NL"/>
        </w:rPr>
        <w:t>Mense Ruiter 1955</w:t>
      </w:r>
    </w:p>
    <w:p w14:paraId="14475300" w14:textId="77777777" w:rsidR="00555100" w:rsidRPr="00BA06A3" w:rsidRDefault="00BA06A3">
      <w:pPr>
        <w:pStyle w:val="PreformattedText"/>
        <w:rPr>
          <w:lang w:val="nl-NL"/>
        </w:rPr>
      </w:pPr>
      <w:r w:rsidRPr="00BA06A3">
        <w:rPr>
          <w:lang w:val="nl-NL"/>
        </w:rPr>
        <w:t>.</w:t>
      </w:r>
    </w:p>
    <w:p w14:paraId="0F47F335" w14:textId="77777777" w:rsidR="00555100" w:rsidRPr="00BA06A3" w:rsidRDefault="00BA06A3">
      <w:pPr>
        <w:pStyle w:val="PreformattedText"/>
        <w:rPr>
          <w:lang w:val="nl-NL"/>
        </w:rPr>
      </w:pPr>
      <w:r w:rsidRPr="00BA06A3">
        <w:rPr>
          <w:lang w:val="nl-NL"/>
        </w:rPr>
        <w:t>demontage orgel; verwijdering oude spaanbalgen en orgelbalkon</w:t>
      </w:r>
    </w:p>
    <w:p w14:paraId="5649E150" w14:textId="77777777" w:rsidR="00555100" w:rsidRPr="00BA06A3" w:rsidRDefault="00555100">
      <w:pPr>
        <w:pStyle w:val="PreformattedText"/>
        <w:rPr>
          <w:lang w:val="nl-NL"/>
        </w:rPr>
      </w:pPr>
    </w:p>
    <w:p w14:paraId="6B55A894" w14:textId="77777777" w:rsidR="00555100" w:rsidRPr="00BA06A3" w:rsidRDefault="00BA06A3">
      <w:pPr>
        <w:pStyle w:val="PreformattedText"/>
        <w:rPr>
          <w:lang w:val="nl-NL"/>
        </w:rPr>
      </w:pPr>
      <w:r w:rsidRPr="00BA06A3">
        <w:rPr>
          <w:lang w:val="nl-NL"/>
        </w:rPr>
        <w:t>J&lt;\#159&gt;rgen Ahrend 1986</w:t>
      </w:r>
    </w:p>
    <w:p w14:paraId="503132E5" w14:textId="77777777" w:rsidR="00555100" w:rsidRPr="00BA06A3" w:rsidRDefault="00BA06A3">
      <w:pPr>
        <w:pStyle w:val="PreformattedText"/>
        <w:rPr>
          <w:lang w:val="nl-NL"/>
        </w:rPr>
      </w:pPr>
      <w:r w:rsidRPr="00BA06A3">
        <w:rPr>
          <w:lang w:val="nl-NL"/>
        </w:rPr>
        <w:t>.</w:t>
      </w:r>
    </w:p>
    <w:p w14:paraId="0A7A6239" w14:textId="77777777" w:rsidR="00555100" w:rsidRPr="00BA06A3" w:rsidRDefault="00BA06A3">
      <w:pPr>
        <w:pStyle w:val="PreformattedText"/>
        <w:rPr>
          <w:lang w:val="nl-NL"/>
        </w:rPr>
      </w:pPr>
      <w:r w:rsidRPr="00BA06A3">
        <w:rPr>
          <w:lang w:val="nl-NL"/>
        </w:rPr>
        <w:t>reconstructie HW naar de situatie van ca 1670</w:t>
      </w:r>
    </w:p>
    <w:p w14:paraId="1416CED2" w14:textId="77777777" w:rsidR="00555100" w:rsidRPr="00BA06A3" w:rsidRDefault="00BA06A3">
      <w:pPr>
        <w:pStyle w:val="PreformattedText"/>
        <w:rPr>
          <w:lang w:val="nl-NL"/>
        </w:rPr>
      </w:pPr>
      <w:r w:rsidRPr="00BA06A3">
        <w:rPr>
          <w:lang w:val="nl-NL"/>
        </w:rPr>
        <w:t>.</w:t>
      </w:r>
    </w:p>
    <w:p w14:paraId="4A0904E9" w14:textId="77777777" w:rsidR="00555100" w:rsidRPr="00BA06A3" w:rsidRDefault="00BA06A3">
      <w:pPr>
        <w:pStyle w:val="PreformattedText"/>
        <w:rPr>
          <w:lang w:val="nl-NL"/>
        </w:rPr>
      </w:pPr>
      <w:r w:rsidRPr="00BA06A3">
        <w:rPr>
          <w:lang w:val="nl-NL"/>
        </w:rPr>
        <w:t xml:space="preserve">nieuwe balustrade, kas (achter het front), </w:t>
      </w:r>
      <w:r w:rsidRPr="00BA06A3">
        <w:rPr>
          <w:lang w:val="nl-NL"/>
        </w:rPr>
        <w:t>windladen, klaviatuur en spaanbalg</w:t>
      </w:r>
    </w:p>
    <w:p w14:paraId="570E4871" w14:textId="77777777" w:rsidR="00555100" w:rsidRPr="00BA06A3" w:rsidRDefault="00BA06A3">
      <w:pPr>
        <w:pStyle w:val="PreformattedText"/>
        <w:rPr>
          <w:lang w:val="nl-NL"/>
        </w:rPr>
      </w:pPr>
      <w:r w:rsidRPr="00BA06A3">
        <w:rPr>
          <w:lang w:val="nl-NL"/>
        </w:rPr>
        <w:t>.</w:t>
      </w:r>
    </w:p>
    <w:p w14:paraId="59FE032C" w14:textId="77777777" w:rsidR="00555100" w:rsidRPr="00BA06A3" w:rsidRDefault="00BA06A3">
      <w:pPr>
        <w:pStyle w:val="PreformattedText"/>
        <w:rPr>
          <w:lang w:val="nl-NL"/>
        </w:rPr>
      </w:pPr>
      <w:r w:rsidRPr="00BA06A3">
        <w:rPr>
          <w:lang w:val="nl-NL"/>
        </w:rPr>
        <w:t>voorbereiding voor reconstructie RP (binnenwerk voorlopig gereserveerd)</w:t>
      </w:r>
    </w:p>
    <w:p w14:paraId="00CC8CF3" w14:textId="77777777" w:rsidR="00555100" w:rsidRPr="00BA06A3" w:rsidRDefault="00555100">
      <w:pPr>
        <w:pStyle w:val="PreformattedText"/>
        <w:rPr>
          <w:lang w:val="nl-NL"/>
        </w:rPr>
      </w:pPr>
    </w:p>
    <w:p w14:paraId="4247F136" w14:textId="77777777" w:rsidR="00555100" w:rsidRPr="00BA06A3" w:rsidRDefault="00BA06A3">
      <w:pPr>
        <w:pStyle w:val="PreformattedText"/>
        <w:rPr>
          <w:lang w:val="nl-NL"/>
        </w:rPr>
      </w:pPr>
      <w:r w:rsidRPr="00BA06A3">
        <w:rPr>
          <w:lang w:val="nl-NL"/>
        </w:rPr>
        <w:t>@K2:Technische gegevens</w:t>
      </w:r>
    </w:p>
    <w:p w14:paraId="5CFD8187" w14:textId="77777777" w:rsidR="00555100" w:rsidRPr="00BA06A3" w:rsidRDefault="00555100">
      <w:pPr>
        <w:pStyle w:val="PreformattedText"/>
        <w:rPr>
          <w:lang w:val="nl-NL"/>
        </w:rPr>
      </w:pPr>
    </w:p>
    <w:p w14:paraId="045F0657" w14:textId="77777777" w:rsidR="00555100" w:rsidRPr="00BA06A3" w:rsidRDefault="00BA06A3">
      <w:pPr>
        <w:pStyle w:val="PreformattedText"/>
        <w:rPr>
          <w:lang w:val="nl-NL"/>
        </w:rPr>
      </w:pPr>
      <w:r w:rsidRPr="00BA06A3">
        <w:rPr>
          <w:lang w:val="nl-NL"/>
        </w:rPr>
        <w:t>@T1:Werkindeling</w:t>
      </w:r>
    </w:p>
    <w:p w14:paraId="4C82F978" w14:textId="77777777" w:rsidR="00555100" w:rsidRPr="00BA06A3" w:rsidRDefault="00BA06A3">
      <w:pPr>
        <w:pStyle w:val="PreformattedText"/>
        <w:rPr>
          <w:lang w:val="nl-NL"/>
        </w:rPr>
      </w:pPr>
      <w:r w:rsidRPr="00BA06A3">
        <w:rPr>
          <w:lang w:val="nl-NL"/>
        </w:rPr>
        <w:t>hoofdwerk, rugpositief</w:t>
      </w:r>
    </w:p>
    <w:p w14:paraId="57A93D78" w14:textId="77777777" w:rsidR="00555100" w:rsidRPr="00BA06A3" w:rsidRDefault="00555100">
      <w:pPr>
        <w:pStyle w:val="PreformattedText"/>
        <w:rPr>
          <w:lang w:val="nl-NL"/>
        </w:rPr>
      </w:pPr>
    </w:p>
    <w:p w14:paraId="12A80C5F" w14:textId="77777777" w:rsidR="00555100" w:rsidRPr="00BA06A3" w:rsidRDefault="00BA06A3">
      <w:pPr>
        <w:pStyle w:val="PreformattedText"/>
        <w:rPr>
          <w:lang w:val="nl-NL"/>
        </w:rPr>
      </w:pPr>
      <w:r w:rsidRPr="00BA06A3">
        <w:rPr>
          <w:lang w:val="nl-NL"/>
        </w:rPr>
        <w:t>Dispositie</w:t>
      </w:r>
    </w:p>
    <w:p w14:paraId="53EF61F1" w14:textId="77777777" w:rsidR="00555100" w:rsidRPr="00BA06A3" w:rsidRDefault="00555100">
      <w:pPr>
        <w:pStyle w:val="PreformattedText"/>
        <w:rPr>
          <w:lang w:val="nl-NL"/>
        </w:rPr>
      </w:pPr>
    </w:p>
    <w:p w14:paraId="218D34B1" w14:textId="47D1F496" w:rsidR="00555100" w:rsidRPr="00BA06A3" w:rsidRDefault="00BA06A3">
      <w:pPr>
        <w:pStyle w:val="PreformattedText"/>
        <w:rPr>
          <w:lang w:val="nl-NL"/>
        </w:rPr>
      </w:pPr>
      <w:r w:rsidRPr="00BA06A3">
        <w:rPr>
          <w:lang w:val="nl-NL"/>
        </w:rPr>
        <w:t>@T4:@</w:t>
      </w:r>
      <w:r w:rsidRPr="00BA06A3">
        <w:rPr>
          <w:lang w:val="nl-NL"/>
        </w:rPr>
        <w:t>Hoofdwerk</w:t>
      </w:r>
    </w:p>
    <w:p w14:paraId="412B317C" w14:textId="77777777" w:rsidR="00555100" w:rsidRPr="00BA06A3" w:rsidRDefault="00BA06A3">
      <w:pPr>
        <w:pStyle w:val="PreformattedText"/>
        <w:rPr>
          <w:lang w:val="nl-NL"/>
        </w:rPr>
      </w:pPr>
      <w:r w:rsidRPr="00BA06A3">
        <w:rPr>
          <w:lang w:val="nl-NL"/>
        </w:rPr>
        <w:t>10 stemmen</w:t>
      </w:r>
    </w:p>
    <w:p w14:paraId="31162AF4" w14:textId="77777777" w:rsidR="00555100" w:rsidRPr="00BA06A3" w:rsidRDefault="00555100">
      <w:pPr>
        <w:pStyle w:val="PreformattedText"/>
        <w:rPr>
          <w:lang w:val="nl-NL"/>
        </w:rPr>
      </w:pPr>
    </w:p>
    <w:p w14:paraId="3A7AA25D" w14:textId="77777777" w:rsidR="00555100" w:rsidRPr="00BA06A3" w:rsidRDefault="00BA06A3">
      <w:pPr>
        <w:pStyle w:val="PreformattedText"/>
        <w:rPr>
          <w:lang w:val="nl-NL"/>
        </w:rPr>
      </w:pPr>
      <w:r w:rsidRPr="00BA06A3">
        <w:rPr>
          <w:lang w:val="nl-NL"/>
        </w:rPr>
        <w:t>Bordon</w:t>
      </w:r>
    </w:p>
    <w:p w14:paraId="0DB3ADD1" w14:textId="77777777" w:rsidR="00555100" w:rsidRPr="00BA06A3" w:rsidRDefault="00BA06A3">
      <w:pPr>
        <w:pStyle w:val="PreformattedText"/>
        <w:rPr>
          <w:lang w:val="nl-NL"/>
        </w:rPr>
      </w:pPr>
      <w:r w:rsidRPr="00BA06A3">
        <w:rPr>
          <w:lang w:val="nl-NL"/>
        </w:rPr>
        <w:t>Prestant</w:t>
      </w:r>
    </w:p>
    <w:p w14:paraId="411FF135" w14:textId="77777777" w:rsidR="00555100" w:rsidRPr="00BA06A3" w:rsidRDefault="00BA06A3">
      <w:pPr>
        <w:pStyle w:val="PreformattedText"/>
        <w:rPr>
          <w:lang w:val="nl-NL"/>
        </w:rPr>
      </w:pPr>
      <w:r w:rsidRPr="00BA06A3">
        <w:rPr>
          <w:lang w:val="nl-NL"/>
        </w:rPr>
        <w:t>Holpijp</w:t>
      </w:r>
    </w:p>
    <w:p w14:paraId="017566A2" w14:textId="77777777" w:rsidR="00555100" w:rsidRDefault="00BA06A3">
      <w:pPr>
        <w:pStyle w:val="PreformattedText"/>
      </w:pPr>
      <w:r>
        <w:t>Octaave</w:t>
      </w:r>
    </w:p>
    <w:p w14:paraId="0FEF094E" w14:textId="77777777" w:rsidR="00555100" w:rsidRDefault="00BA06A3">
      <w:pPr>
        <w:pStyle w:val="PreformattedText"/>
      </w:pPr>
      <w:r>
        <w:t>Quint</w:t>
      </w:r>
    </w:p>
    <w:p w14:paraId="6044AE81" w14:textId="77777777" w:rsidR="00555100" w:rsidRDefault="00BA06A3">
      <w:pPr>
        <w:pStyle w:val="PreformattedText"/>
      </w:pPr>
      <w:r>
        <w:t>Sup. Octave</w:t>
      </w:r>
    </w:p>
    <w:p w14:paraId="45E786E8" w14:textId="77777777" w:rsidR="00555100" w:rsidRDefault="00BA06A3">
      <w:pPr>
        <w:pStyle w:val="PreformattedText"/>
      </w:pPr>
      <w:r>
        <w:t>Sieffluijt</w:t>
      </w:r>
    </w:p>
    <w:p w14:paraId="5E2F53FC" w14:textId="77777777" w:rsidR="00555100" w:rsidRDefault="00BA06A3">
      <w:pPr>
        <w:pStyle w:val="PreformattedText"/>
      </w:pPr>
      <w:r>
        <w:t>Sexquialter</w:t>
      </w:r>
    </w:p>
    <w:p w14:paraId="58B5E55A" w14:textId="77777777" w:rsidR="00555100" w:rsidRDefault="00BA06A3">
      <w:pPr>
        <w:pStyle w:val="PreformattedText"/>
      </w:pPr>
      <w:r>
        <w:t>Mixtuir</w:t>
      </w:r>
    </w:p>
    <w:p w14:paraId="552CA2BB" w14:textId="5CA0F854" w:rsidR="00555100" w:rsidRDefault="00BA06A3">
      <w:pPr>
        <w:pStyle w:val="PreformattedText"/>
      </w:pPr>
      <w:r>
        <w:t>Trompet@</w:t>
      </w:r>
    </w:p>
    <w:p w14:paraId="2C6BD57F" w14:textId="57F9489C" w:rsidR="00555100" w:rsidRDefault="00BA06A3">
      <w:pPr>
        <w:pStyle w:val="PreformattedText"/>
      </w:pPr>
      <w:r>
        <w:t>@</w:t>
      </w:r>
    </w:p>
    <w:p w14:paraId="11637D43" w14:textId="30C93F18" w:rsidR="00BA06A3" w:rsidRDefault="00BA06A3">
      <w:pPr>
        <w:pStyle w:val="PreformattedText"/>
      </w:pPr>
    </w:p>
    <w:p w14:paraId="338647B2" w14:textId="77777777" w:rsidR="00BA06A3" w:rsidRDefault="00BA06A3">
      <w:pPr>
        <w:pStyle w:val="PreformattedText"/>
      </w:pPr>
    </w:p>
    <w:p w14:paraId="3FEA42C0" w14:textId="77777777" w:rsidR="00555100" w:rsidRDefault="00BA06A3">
      <w:pPr>
        <w:pStyle w:val="PreformattedText"/>
      </w:pPr>
      <w:r>
        <w:t>16'</w:t>
      </w:r>
    </w:p>
    <w:p w14:paraId="190FA2E2" w14:textId="77777777" w:rsidR="00555100" w:rsidRDefault="00BA06A3">
      <w:pPr>
        <w:pStyle w:val="PreformattedText"/>
      </w:pPr>
      <w:r>
        <w:t>8'</w:t>
      </w:r>
    </w:p>
    <w:p w14:paraId="07E8777F" w14:textId="77777777" w:rsidR="00555100" w:rsidRDefault="00BA06A3">
      <w:pPr>
        <w:pStyle w:val="PreformattedText"/>
      </w:pPr>
      <w:r>
        <w:t>8'</w:t>
      </w:r>
    </w:p>
    <w:p w14:paraId="7C3CE9DF" w14:textId="77777777" w:rsidR="00555100" w:rsidRDefault="00BA06A3">
      <w:pPr>
        <w:pStyle w:val="PreformattedText"/>
      </w:pPr>
      <w:r>
        <w:t>4'</w:t>
      </w:r>
    </w:p>
    <w:p w14:paraId="47E50CB1" w14:textId="77777777" w:rsidR="00555100" w:rsidRDefault="00BA06A3">
      <w:pPr>
        <w:pStyle w:val="PreformattedText"/>
      </w:pPr>
      <w:r>
        <w:t>3'</w:t>
      </w:r>
    </w:p>
    <w:p w14:paraId="3924C5BB" w14:textId="77777777" w:rsidR="00555100" w:rsidRDefault="00BA06A3">
      <w:pPr>
        <w:pStyle w:val="PreformattedText"/>
      </w:pPr>
      <w:r>
        <w:t>2'</w:t>
      </w:r>
    </w:p>
    <w:p w14:paraId="52C27232" w14:textId="77777777" w:rsidR="00555100" w:rsidRDefault="00BA06A3">
      <w:pPr>
        <w:pStyle w:val="PreformattedText"/>
      </w:pPr>
      <w:r>
        <w:t>1 1/2'</w:t>
      </w:r>
    </w:p>
    <w:p w14:paraId="08A3CB26" w14:textId="77777777" w:rsidR="00555100" w:rsidRDefault="00BA06A3">
      <w:pPr>
        <w:pStyle w:val="PreformattedText"/>
      </w:pPr>
      <w:r>
        <w:t>2 st.</w:t>
      </w:r>
    </w:p>
    <w:p w14:paraId="0EB52243" w14:textId="77777777" w:rsidR="00555100" w:rsidRDefault="00BA06A3">
      <w:pPr>
        <w:pStyle w:val="PreformattedText"/>
      </w:pPr>
      <w:r>
        <w:t>4&lt;\-&gt;6 st.</w:t>
      </w:r>
    </w:p>
    <w:p w14:paraId="55F01352" w14:textId="4179588C" w:rsidR="00555100" w:rsidRDefault="00BA06A3">
      <w:pPr>
        <w:pStyle w:val="PreformattedText"/>
      </w:pPr>
      <w:r>
        <w:t>8'@</w:t>
      </w:r>
    </w:p>
    <w:p w14:paraId="7622065B" w14:textId="77777777" w:rsidR="00555100" w:rsidRDefault="00555100">
      <w:pPr>
        <w:pStyle w:val="PreformattedText"/>
      </w:pPr>
    </w:p>
    <w:p w14:paraId="125ABB89" w14:textId="6746C760" w:rsidR="00555100" w:rsidRDefault="00BA06A3">
      <w:pPr>
        <w:pStyle w:val="PreformattedText"/>
      </w:pPr>
      <w:r>
        <w:t>@</w:t>
      </w:r>
      <w:r>
        <w:t>Rugpositief*</w:t>
      </w:r>
    </w:p>
    <w:p w14:paraId="3DD92E97" w14:textId="77777777" w:rsidR="00555100" w:rsidRDefault="00BA06A3">
      <w:pPr>
        <w:pStyle w:val="PreformattedText"/>
      </w:pPr>
      <w:r>
        <w:t>5 stemmen</w:t>
      </w:r>
    </w:p>
    <w:p w14:paraId="4FDD3D0F" w14:textId="77777777" w:rsidR="00555100" w:rsidRDefault="00555100">
      <w:pPr>
        <w:pStyle w:val="PreformattedText"/>
      </w:pPr>
    </w:p>
    <w:p w14:paraId="757C38FF" w14:textId="77777777" w:rsidR="00555100" w:rsidRDefault="00BA06A3">
      <w:pPr>
        <w:pStyle w:val="PreformattedText"/>
      </w:pPr>
      <w:r>
        <w:lastRenderedPageBreak/>
        <w:t>Quintadeen</w:t>
      </w:r>
    </w:p>
    <w:p w14:paraId="39A37297" w14:textId="77777777" w:rsidR="00555100" w:rsidRDefault="00BA06A3">
      <w:pPr>
        <w:pStyle w:val="PreformattedText"/>
      </w:pPr>
      <w:r>
        <w:t>Fluit</w:t>
      </w:r>
    </w:p>
    <w:p w14:paraId="4E6FF0AF" w14:textId="77777777" w:rsidR="00555100" w:rsidRDefault="00BA06A3">
      <w:pPr>
        <w:pStyle w:val="PreformattedText"/>
      </w:pPr>
      <w:r>
        <w:t>Prestant</w:t>
      </w:r>
    </w:p>
    <w:p w14:paraId="37713DA5" w14:textId="77777777" w:rsidR="00555100" w:rsidRDefault="00BA06A3">
      <w:pPr>
        <w:pStyle w:val="PreformattedText"/>
      </w:pPr>
      <w:r>
        <w:t>Cimbel</w:t>
      </w:r>
    </w:p>
    <w:p w14:paraId="0E56B524" w14:textId="215BA9E2" w:rsidR="00555100" w:rsidRDefault="00BA06A3">
      <w:pPr>
        <w:pStyle w:val="PreformattedText"/>
      </w:pPr>
      <w:r>
        <w:t>Regaal@</w:t>
      </w:r>
    </w:p>
    <w:p w14:paraId="2F6FE385" w14:textId="5BD9D4B3" w:rsidR="00555100" w:rsidRPr="00BA06A3" w:rsidRDefault="00BA06A3">
      <w:pPr>
        <w:pStyle w:val="PreformattedText"/>
        <w:rPr>
          <w:lang w:val="nl-NL"/>
        </w:rPr>
      </w:pPr>
      <w:r w:rsidRPr="00BA06A3">
        <w:rPr>
          <w:lang w:val="nl-NL"/>
        </w:rPr>
        <w:t>@</w:t>
      </w:r>
    </w:p>
    <w:p w14:paraId="4EC1B6A3" w14:textId="78885C5C" w:rsidR="00BA06A3" w:rsidRPr="00BA06A3" w:rsidRDefault="00BA06A3">
      <w:pPr>
        <w:pStyle w:val="PreformattedText"/>
        <w:rPr>
          <w:lang w:val="nl-NL"/>
        </w:rPr>
      </w:pPr>
    </w:p>
    <w:p w14:paraId="224C2AC3" w14:textId="77777777" w:rsidR="00BA06A3" w:rsidRPr="00BA06A3" w:rsidRDefault="00BA06A3">
      <w:pPr>
        <w:pStyle w:val="PreformattedText"/>
        <w:rPr>
          <w:lang w:val="nl-NL"/>
        </w:rPr>
      </w:pPr>
    </w:p>
    <w:p w14:paraId="72783D0E" w14:textId="77777777" w:rsidR="00555100" w:rsidRPr="00BA06A3" w:rsidRDefault="00BA06A3">
      <w:pPr>
        <w:pStyle w:val="PreformattedText"/>
        <w:rPr>
          <w:lang w:val="nl-NL"/>
        </w:rPr>
      </w:pPr>
      <w:r w:rsidRPr="00BA06A3">
        <w:rPr>
          <w:lang w:val="nl-NL"/>
        </w:rPr>
        <w:t>8'</w:t>
      </w:r>
    </w:p>
    <w:p w14:paraId="09CB36D4" w14:textId="77777777" w:rsidR="00555100" w:rsidRPr="00BA06A3" w:rsidRDefault="00BA06A3">
      <w:pPr>
        <w:pStyle w:val="PreformattedText"/>
        <w:rPr>
          <w:lang w:val="nl-NL"/>
        </w:rPr>
      </w:pPr>
      <w:r w:rsidRPr="00BA06A3">
        <w:rPr>
          <w:lang w:val="nl-NL"/>
        </w:rPr>
        <w:t>4'</w:t>
      </w:r>
    </w:p>
    <w:p w14:paraId="5403167E" w14:textId="77777777" w:rsidR="00555100" w:rsidRPr="00BA06A3" w:rsidRDefault="00BA06A3">
      <w:pPr>
        <w:pStyle w:val="PreformattedText"/>
        <w:rPr>
          <w:lang w:val="nl-NL"/>
        </w:rPr>
      </w:pPr>
      <w:r w:rsidRPr="00BA06A3">
        <w:rPr>
          <w:lang w:val="nl-NL"/>
        </w:rPr>
        <w:t>2'</w:t>
      </w:r>
    </w:p>
    <w:p w14:paraId="1582B173" w14:textId="77777777" w:rsidR="00555100" w:rsidRPr="00BA06A3" w:rsidRDefault="00555100">
      <w:pPr>
        <w:pStyle w:val="PreformattedText"/>
        <w:rPr>
          <w:lang w:val="nl-NL"/>
        </w:rPr>
      </w:pPr>
    </w:p>
    <w:p w14:paraId="51DE3BCE" w14:textId="5F113FB3" w:rsidR="00555100" w:rsidRPr="00BA06A3" w:rsidRDefault="00BA06A3">
      <w:pPr>
        <w:pStyle w:val="PreformattedText"/>
        <w:rPr>
          <w:lang w:val="nl-NL"/>
        </w:rPr>
      </w:pPr>
      <w:r w:rsidRPr="00BA06A3">
        <w:rPr>
          <w:lang w:val="nl-NL"/>
        </w:rPr>
        <w:t>8'@</w:t>
      </w:r>
    </w:p>
    <w:p w14:paraId="55A91C0F" w14:textId="77777777" w:rsidR="00555100" w:rsidRPr="00BA06A3" w:rsidRDefault="00555100">
      <w:pPr>
        <w:pStyle w:val="PreformattedText"/>
        <w:rPr>
          <w:lang w:val="nl-NL"/>
        </w:rPr>
      </w:pPr>
    </w:p>
    <w:p w14:paraId="53A65D90" w14:textId="77777777" w:rsidR="00555100" w:rsidRPr="00BA06A3" w:rsidRDefault="00BA06A3">
      <w:pPr>
        <w:pStyle w:val="PreformattedText"/>
        <w:rPr>
          <w:lang w:val="nl-NL"/>
        </w:rPr>
      </w:pPr>
      <w:r w:rsidRPr="00BA06A3">
        <w:rPr>
          <w:lang w:val="nl-NL"/>
        </w:rPr>
        <w:t>*gereserveerd</w:t>
      </w:r>
    </w:p>
    <w:p w14:paraId="30604FA8" w14:textId="77777777" w:rsidR="00555100" w:rsidRPr="00BA06A3" w:rsidRDefault="00555100">
      <w:pPr>
        <w:pStyle w:val="PreformattedText"/>
        <w:rPr>
          <w:lang w:val="nl-NL"/>
        </w:rPr>
      </w:pPr>
    </w:p>
    <w:p w14:paraId="79DC9A8C" w14:textId="77777777" w:rsidR="00555100" w:rsidRPr="00BA06A3" w:rsidRDefault="00BA06A3">
      <w:pPr>
        <w:pStyle w:val="PreformattedText"/>
        <w:rPr>
          <w:lang w:val="nl-NL"/>
        </w:rPr>
      </w:pPr>
      <w:r w:rsidRPr="00BA06A3">
        <w:rPr>
          <w:lang w:val="nl-NL"/>
        </w:rPr>
        <w:t>Samenstelling vulstemmen</w:t>
      </w:r>
    </w:p>
    <w:p w14:paraId="1F21E7BE" w14:textId="77777777" w:rsidR="00555100" w:rsidRDefault="00BA06A3">
      <w:pPr>
        <w:pStyle w:val="PreformattedText"/>
      </w:pPr>
      <w:r>
        <w:t>Sexquialter HW</w:t>
      </w:r>
    </w:p>
    <w:p w14:paraId="72C439AA" w14:textId="77777777" w:rsidR="00555100" w:rsidRDefault="00BA06A3">
      <w:pPr>
        <w:pStyle w:val="PreformattedText"/>
      </w:pPr>
      <w:r>
        <w:t>C</w:t>
      </w:r>
    </w:p>
    <w:p w14:paraId="6CE52032" w14:textId="77777777" w:rsidR="00555100" w:rsidRDefault="00BA06A3">
      <w:pPr>
        <w:pStyle w:val="PreformattedText"/>
      </w:pPr>
      <w:r>
        <w:t>1 1/3</w:t>
      </w:r>
    </w:p>
    <w:p w14:paraId="2D111EAB" w14:textId="77777777" w:rsidR="00555100" w:rsidRDefault="00BA06A3">
      <w:pPr>
        <w:pStyle w:val="PreformattedText"/>
      </w:pPr>
      <w:r>
        <w:t>4/5</w:t>
      </w:r>
    </w:p>
    <w:p w14:paraId="04D24D62" w14:textId="77777777" w:rsidR="00555100" w:rsidRDefault="00555100">
      <w:pPr>
        <w:pStyle w:val="PreformattedText"/>
      </w:pPr>
    </w:p>
    <w:p w14:paraId="12EF521D" w14:textId="77777777" w:rsidR="00555100" w:rsidRDefault="00BA06A3">
      <w:pPr>
        <w:pStyle w:val="PreformattedText"/>
      </w:pPr>
      <w:r>
        <w:t>c</w:t>
      </w:r>
    </w:p>
    <w:p w14:paraId="022DEE24" w14:textId="77777777" w:rsidR="00555100" w:rsidRDefault="00BA06A3">
      <w:pPr>
        <w:pStyle w:val="PreformattedText"/>
      </w:pPr>
      <w:r>
        <w:t>2 2/3</w:t>
      </w:r>
    </w:p>
    <w:p w14:paraId="3715991F" w14:textId="77777777" w:rsidR="00555100" w:rsidRDefault="00BA06A3">
      <w:pPr>
        <w:pStyle w:val="PreformattedText"/>
      </w:pPr>
      <w:r>
        <w:t>1</w:t>
      </w:r>
      <w:r>
        <w:t xml:space="preserve"> 3/5</w:t>
      </w:r>
    </w:p>
    <w:p w14:paraId="529FFD06" w14:textId="77777777" w:rsidR="00555100" w:rsidRDefault="00555100">
      <w:pPr>
        <w:pStyle w:val="PreformattedText"/>
      </w:pPr>
    </w:p>
    <w:p w14:paraId="5EBAB9F3" w14:textId="77777777" w:rsidR="00555100" w:rsidRDefault="00BA06A3">
      <w:pPr>
        <w:pStyle w:val="PreformattedText"/>
      </w:pPr>
      <w:r>
        <w:t>Mixtuir HW</w:t>
      </w:r>
    </w:p>
    <w:p w14:paraId="3C7C9943" w14:textId="77777777" w:rsidR="00555100" w:rsidRDefault="00BA06A3">
      <w:pPr>
        <w:pStyle w:val="PreformattedText"/>
      </w:pPr>
      <w:r>
        <w:t>C</w:t>
      </w:r>
    </w:p>
    <w:p w14:paraId="13106E18" w14:textId="77777777" w:rsidR="00555100" w:rsidRDefault="00BA06A3">
      <w:pPr>
        <w:pStyle w:val="PreformattedText"/>
      </w:pPr>
      <w:r>
        <w:t>1</w:t>
      </w:r>
    </w:p>
    <w:p w14:paraId="785C3E85" w14:textId="77777777" w:rsidR="00555100" w:rsidRDefault="00BA06A3">
      <w:pPr>
        <w:pStyle w:val="PreformattedText"/>
      </w:pPr>
      <w:r>
        <w:t>2/3</w:t>
      </w:r>
    </w:p>
    <w:p w14:paraId="05D7702D" w14:textId="77777777" w:rsidR="00555100" w:rsidRDefault="00BA06A3">
      <w:pPr>
        <w:pStyle w:val="PreformattedText"/>
      </w:pPr>
      <w:r>
        <w:t>1/2</w:t>
      </w:r>
    </w:p>
    <w:p w14:paraId="34F72B91" w14:textId="77777777" w:rsidR="00555100" w:rsidRDefault="00BA06A3">
      <w:pPr>
        <w:pStyle w:val="PreformattedText"/>
      </w:pPr>
      <w:r>
        <w:t>1/3</w:t>
      </w:r>
    </w:p>
    <w:p w14:paraId="094F1C84" w14:textId="77777777" w:rsidR="00555100" w:rsidRDefault="00555100">
      <w:pPr>
        <w:pStyle w:val="PreformattedText"/>
      </w:pPr>
    </w:p>
    <w:p w14:paraId="3B05A854" w14:textId="77777777" w:rsidR="00555100" w:rsidRDefault="00BA06A3">
      <w:pPr>
        <w:pStyle w:val="PreformattedText"/>
      </w:pPr>
      <w:r>
        <w:t>c</w:t>
      </w:r>
    </w:p>
    <w:p w14:paraId="63177714" w14:textId="77777777" w:rsidR="00555100" w:rsidRDefault="00BA06A3">
      <w:pPr>
        <w:pStyle w:val="PreformattedText"/>
      </w:pPr>
      <w:r>
        <w:t>2</w:t>
      </w:r>
    </w:p>
    <w:p w14:paraId="16402EEF" w14:textId="77777777" w:rsidR="00555100" w:rsidRDefault="00BA06A3">
      <w:pPr>
        <w:pStyle w:val="PreformattedText"/>
      </w:pPr>
      <w:r>
        <w:t>1 1/3</w:t>
      </w:r>
    </w:p>
    <w:p w14:paraId="3755332F" w14:textId="77777777" w:rsidR="00555100" w:rsidRDefault="00BA06A3">
      <w:pPr>
        <w:pStyle w:val="PreformattedText"/>
      </w:pPr>
      <w:r>
        <w:t>1</w:t>
      </w:r>
    </w:p>
    <w:p w14:paraId="5A9959EE" w14:textId="77777777" w:rsidR="00555100" w:rsidRDefault="00BA06A3">
      <w:pPr>
        <w:pStyle w:val="PreformattedText"/>
      </w:pPr>
      <w:r>
        <w:t>2/3</w:t>
      </w:r>
    </w:p>
    <w:p w14:paraId="481BE0B8" w14:textId="77777777" w:rsidR="00555100" w:rsidRDefault="00555100">
      <w:pPr>
        <w:pStyle w:val="PreformattedText"/>
      </w:pPr>
    </w:p>
    <w:p w14:paraId="7088C3D7" w14:textId="77777777" w:rsidR="00555100" w:rsidRDefault="00BA06A3">
      <w:pPr>
        <w:pStyle w:val="PreformattedText"/>
      </w:pPr>
      <w:r>
        <w:t>c1</w:t>
      </w:r>
    </w:p>
    <w:p w14:paraId="49CDF682" w14:textId="77777777" w:rsidR="00555100" w:rsidRDefault="00BA06A3">
      <w:pPr>
        <w:pStyle w:val="PreformattedText"/>
      </w:pPr>
      <w:r>
        <w:t>2 2/3</w:t>
      </w:r>
    </w:p>
    <w:p w14:paraId="7D76A62D" w14:textId="77777777" w:rsidR="00555100" w:rsidRDefault="00BA06A3">
      <w:pPr>
        <w:pStyle w:val="PreformattedText"/>
      </w:pPr>
      <w:r>
        <w:t>2</w:t>
      </w:r>
    </w:p>
    <w:p w14:paraId="4BD1FB17" w14:textId="77777777" w:rsidR="00555100" w:rsidRDefault="00BA06A3">
      <w:pPr>
        <w:pStyle w:val="PreformattedText"/>
      </w:pPr>
      <w:r>
        <w:t>1 1/3</w:t>
      </w:r>
    </w:p>
    <w:p w14:paraId="519A8D2D" w14:textId="77777777" w:rsidR="00555100" w:rsidRDefault="00BA06A3">
      <w:pPr>
        <w:pStyle w:val="PreformattedText"/>
      </w:pPr>
      <w:r>
        <w:t>1</w:t>
      </w:r>
    </w:p>
    <w:p w14:paraId="3126DFCD" w14:textId="77777777" w:rsidR="00555100" w:rsidRDefault="00BA06A3">
      <w:pPr>
        <w:pStyle w:val="PreformattedText"/>
      </w:pPr>
      <w:r>
        <w:t>2/3</w:t>
      </w:r>
    </w:p>
    <w:p w14:paraId="3B6476E4" w14:textId="77777777" w:rsidR="00555100" w:rsidRDefault="00555100">
      <w:pPr>
        <w:pStyle w:val="PreformattedText"/>
      </w:pPr>
    </w:p>
    <w:p w14:paraId="1831E43E" w14:textId="77777777" w:rsidR="00555100" w:rsidRDefault="00BA06A3">
      <w:pPr>
        <w:pStyle w:val="PreformattedText"/>
      </w:pPr>
      <w:r>
        <w:t>c2</w:t>
      </w:r>
    </w:p>
    <w:p w14:paraId="4D0DE914" w14:textId="77777777" w:rsidR="00555100" w:rsidRDefault="00BA06A3">
      <w:pPr>
        <w:pStyle w:val="PreformattedText"/>
      </w:pPr>
      <w:r>
        <w:t>4</w:t>
      </w:r>
    </w:p>
    <w:p w14:paraId="29B373D7" w14:textId="77777777" w:rsidR="00555100" w:rsidRDefault="00BA06A3">
      <w:pPr>
        <w:pStyle w:val="PreformattedText"/>
      </w:pPr>
      <w:r>
        <w:t>2 2/3</w:t>
      </w:r>
    </w:p>
    <w:p w14:paraId="646FD532" w14:textId="77777777" w:rsidR="00555100" w:rsidRDefault="00BA06A3">
      <w:pPr>
        <w:pStyle w:val="PreformattedText"/>
      </w:pPr>
      <w:r>
        <w:t>2</w:t>
      </w:r>
    </w:p>
    <w:p w14:paraId="3152D40E" w14:textId="77777777" w:rsidR="00555100" w:rsidRDefault="00BA06A3">
      <w:pPr>
        <w:pStyle w:val="PreformattedText"/>
      </w:pPr>
      <w:r>
        <w:t>1 1/3</w:t>
      </w:r>
    </w:p>
    <w:p w14:paraId="519DDE59" w14:textId="77777777" w:rsidR="00555100" w:rsidRDefault="00BA06A3">
      <w:pPr>
        <w:pStyle w:val="PreformattedText"/>
      </w:pPr>
      <w:r>
        <w:t>1</w:t>
      </w:r>
    </w:p>
    <w:p w14:paraId="3067DE31" w14:textId="77777777" w:rsidR="00555100" w:rsidRDefault="00BA06A3">
      <w:pPr>
        <w:pStyle w:val="PreformattedText"/>
      </w:pPr>
      <w:r>
        <w:t>1</w:t>
      </w:r>
    </w:p>
    <w:p w14:paraId="1BC3B9D2" w14:textId="77777777" w:rsidR="00555100" w:rsidRDefault="00555100">
      <w:pPr>
        <w:pStyle w:val="PreformattedText"/>
      </w:pPr>
    </w:p>
    <w:p w14:paraId="3EBC73B9" w14:textId="77777777" w:rsidR="00555100" w:rsidRDefault="00BA06A3">
      <w:pPr>
        <w:pStyle w:val="PreformattedText"/>
      </w:pPr>
      <w:r>
        <w:t>@T1:Toonhoogte</w:t>
      </w:r>
    </w:p>
    <w:p w14:paraId="5EB05027" w14:textId="77777777" w:rsidR="00555100" w:rsidRDefault="00BA06A3">
      <w:pPr>
        <w:pStyle w:val="PreformattedText"/>
      </w:pPr>
      <w:r>
        <w:t>a1 = 451 Hz</w:t>
      </w:r>
    </w:p>
    <w:p w14:paraId="2CFFE11B" w14:textId="77777777" w:rsidR="00555100" w:rsidRDefault="00BA06A3">
      <w:pPr>
        <w:pStyle w:val="PreformattedText"/>
      </w:pPr>
      <w:r>
        <w:t>Temperatuur middentoon</w:t>
      </w:r>
    </w:p>
    <w:p w14:paraId="6F6B82BA" w14:textId="77777777" w:rsidR="00555100" w:rsidRDefault="00555100">
      <w:pPr>
        <w:pStyle w:val="PreformattedText"/>
      </w:pPr>
    </w:p>
    <w:p w14:paraId="0A830313" w14:textId="77777777" w:rsidR="00555100" w:rsidRDefault="00BA06A3">
      <w:pPr>
        <w:pStyle w:val="PreformattedText"/>
      </w:pPr>
      <w:r>
        <w:t>Manuaalomvang CDEFGA&lt;\-&gt;c3</w:t>
      </w:r>
    </w:p>
    <w:p w14:paraId="5F1999C9" w14:textId="77777777" w:rsidR="00555100" w:rsidRDefault="00555100">
      <w:pPr>
        <w:pStyle w:val="PreformattedText"/>
      </w:pPr>
    </w:p>
    <w:p w14:paraId="742DA276" w14:textId="77777777" w:rsidR="00555100" w:rsidRDefault="00BA06A3">
      <w:pPr>
        <w:pStyle w:val="PreformattedText"/>
      </w:pPr>
      <w:r>
        <w:t xml:space="preserve">Windvoorziening &lt;\#142&gt;&lt;\#142&gt;n spaanbalg (Ahrend), met </w:t>
      </w:r>
      <w:r>
        <w:t>gebruikmaking van enkele oude onderdelen</w:t>
      </w:r>
    </w:p>
    <w:p w14:paraId="15BE7F08" w14:textId="77777777" w:rsidR="00555100" w:rsidRDefault="00BA06A3">
      <w:pPr>
        <w:pStyle w:val="PreformattedText"/>
      </w:pPr>
      <w:r>
        <w:t>Winddruk 67 mm</w:t>
      </w:r>
    </w:p>
    <w:p w14:paraId="481C1A9E" w14:textId="77777777" w:rsidR="00555100" w:rsidRDefault="00555100">
      <w:pPr>
        <w:pStyle w:val="PreformattedText"/>
      </w:pPr>
    </w:p>
    <w:p w14:paraId="7935E886" w14:textId="77777777" w:rsidR="00555100" w:rsidRDefault="00BA06A3">
      <w:pPr>
        <w:pStyle w:val="PreformattedText"/>
      </w:pPr>
      <w:r>
        <w:lastRenderedPageBreak/>
        <w:t>Plaats klaviatuur voorzijde hoofdkas</w:t>
      </w:r>
    </w:p>
    <w:p w14:paraId="242667AC" w14:textId="77777777" w:rsidR="00555100" w:rsidRDefault="00555100">
      <w:pPr>
        <w:pStyle w:val="PreformattedText"/>
      </w:pPr>
    </w:p>
    <w:p w14:paraId="70640939" w14:textId="77777777" w:rsidR="00555100" w:rsidRDefault="00BA06A3">
      <w:pPr>
        <w:pStyle w:val="PreformattedText"/>
      </w:pPr>
      <w:r>
        <w:t>@K2:Bijzonderheden</w:t>
      </w:r>
    </w:p>
    <w:p w14:paraId="48C2C472" w14:textId="77777777" w:rsidR="00555100" w:rsidRDefault="00BA06A3">
      <w:pPr>
        <w:pStyle w:val="PreformattedText"/>
      </w:pPr>
      <w:r>
        <w:t>@T1:Alle stemmen zijn gedeeld tusen e1 en f1.</w:t>
      </w:r>
    </w:p>
    <w:p w14:paraId="72F72340" w14:textId="77777777" w:rsidR="00555100" w:rsidRDefault="00BA06A3">
      <w:pPr>
        <w:pStyle w:val="PreformattedText"/>
      </w:pPr>
      <w:r>
        <w:t>De meeste registers bevatten ononderbroken reeksen oud pijpwerk. De Sifflet en Trompet waren geh</w:t>
      </w:r>
      <w:r>
        <w:t>eel verdwenen.&lt;\b&gt;</w:t>
      </w:r>
    </w:p>
    <w:sectPr w:rsidR="0055510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100"/>
    <w:rsid w:val="00555100"/>
    <w:rsid w:val="00BA06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65381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Words>
  <Characters>3438</Characters>
  <Application>Microsoft Office Word</Application>
  <DocSecurity>0</DocSecurity>
  <Lines>28</Lines>
  <Paragraphs>8</Paragraphs>
  <ScaleCrop>false</ScaleCrop>
  <Company>Universiteit Utrecht</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2022-02-28T20:05:00Z</dcterms:created>
  <dcterms:modified xsi:type="dcterms:W3CDTF">2022-02-28T20:05:00Z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