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893B" w14:textId="77777777" w:rsidR="00DF4F50" w:rsidRPr="00BA647C" w:rsidRDefault="00BA647C">
      <w:pPr>
        <w:pStyle w:val="PreformattedText"/>
        <w:rPr>
          <w:lang w:val="nl-NL"/>
        </w:rPr>
      </w:pPr>
      <w:r w:rsidRPr="00BA647C">
        <w:rPr>
          <w:lang w:val="nl-NL"/>
        </w:rPr>
        <w:t>@K1:Ravenswaaij/ca 1715</w:t>
      </w:r>
    </w:p>
    <w:p w14:paraId="7F3A7D16" w14:textId="77777777" w:rsidR="00DF4F50" w:rsidRPr="00BA647C" w:rsidRDefault="00BA647C">
      <w:pPr>
        <w:pStyle w:val="PreformattedText"/>
        <w:rPr>
          <w:lang w:val="nl-NL"/>
        </w:rPr>
      </w:pPr>
      <w:r w:rsidRPr="00BA647C">
        <w:rPr>
          <w:lang w:val="nl-NL"/>
        </w:rPr>
        <w:t>@K2:Hervormde Kerk</w:t>
      </w:r>
    </w:p>
    <w:p w14:paraId="01DDC156" w14:textId="77777777" w:rsidR="00DF4F50" w:rsidRPr="00BA647C" w:rsidRDefault="00DF4F50">
      <w:pPr>
        <w:pStyle w:val="PreformattedText"/>
        <w:rPr>
          <w:lang w:val="nl-NL"/>
        </w:rPr>
      </w:pPr>
    </w:p>
    <w:p w14:paraId="334EBBF6" w14:textId="77777777" w:rsidR="00DF4F50" w:rsidRPr="00BA647C" w:rsidRDefault="00BA647C">
      <w:pPr>
        <w:pStyle w:val="PreformattedText"/>
        <w:rPr>
          <w:lang w:val="nl-NL"/>
        </w:rPr>
      </w:pPr>
      <w:r w:rsidRPr="00BA647C">
        <w:rPr>
          <w:lang w:val="nl-NL"/>
        </w:rPr>
        <w:t>@T1:onbekend, waarschijnlijk Cornelis Hoornbeeck ca 1715</w:t>
      </w:r>
    </w:p>
    <w:p w14:paraId="6E8D9D4A" w14:textId="77777777" w:rsidR="00DF4F50" w:rsidRPr="00BA647C" w:rsidRDefault="00DF4F50">
      <w:pPr>
        <w:pStyle w:val="PreformattedText"/>
        <w:rPr>
          <w:lang w:val="nl-NL"/>
        </w:rPr>
      </w:pPr>
    </w:p>
    <w:p w14:paraId="49D81751" w14:textId="77777777" w:rsidR="00DF4F50" w:rsidRPr="00BA647C" w:rsidRDefault="00BA647C">
      <w:pPr>
        <w:pStyle w:val="PreformattedText"/>
        <w:rPr>
          <w:lang w:val="nl-NL"/>
        </w:rPr>
      </w:pPr>
      <w:r w:rsidRPr="00BA647C">
        <w:rPr>
          <w:lang w:val="nl-NL"/>
        </w:rPr>
        <w:t>&lt;I&gt;Eenbeukige kerk uit 1644 in gotische vormen. Goed voorbeeld van het voortleven van de gotische bouwtradities. 17e&lt;\-&gt;eeuws meubilair.</w:t>
      </w:r>
    </w:p>
    <w:p w14:paraId="02036CF3" w14:textId="77777777" w:rsidR="00DF4F50" w:rsidRPr="00BA647C" w:rsidRDefault="00BA647C">
      <w:pPr>
        <w:pStyle w:val="PreformattedText"/>
        <w:rPr>
          <w:lang w:val="nl-NL"/>
        </w:rPr>
      </w:pPr>
      <w:r w:rsidRPr="00BA647C">
        <w:rPr>
          <w:lang w:val="nl-NL"/>
        </w:rPr>
        <w:t>&lt;I&gt;</w:t>
      </w:r>
    </w:p>
    <w:p w14:paraId="587756AE" w14:textId="77777777" w:rsidR="00DF4F50" w:rsidRPr="00BA647C" w:rsidRDefault="00BA647C">
      <w:pPr>
        <w:pStyle w:val="PreformattedText"/>
        <w:rPr>
          <w:lang w:val="nl-NL"/>
        </w:rPr>
      </w:pPr>
      <w:r w:rsidRPr="00BA647C">
        <w:rPr>
          <w:lang w:val="nl-NL"/>
        </w:rPr>
        <w:t>@T2:Kunsthistorische aspecten</w:t>
      </w:r>
    </w:p>
    <w:p w14:paraId="75453816" w14:textId="77777777" w:rsidR="00DF4F50" w:rsidRDefault="00BA647C">
      <w:pPr>
        <w:pStyle w:val="PreformattedText"/>
      </w:pPr>
      <w:r w:rsidRPr="00BA647C">
        <w:rPr>
          <w:lang w:val="nl-NL"/>
        </w:rPr>
        <w:t xml:space="preserve">Deze kas vertoont in haar opbouw een opvallende gelijkenis met het rugpositief van het Duyschot&lt;\-&gt;orgel in de Westerkerk te Amsterdam, dat op zijn beurt ge&lt;\#149&gt;nspireerd lijkt door het rugpositief in de Leidse Pieterskerk. </w:t>
      </w:r>
      <w:r>
        <w:t>Alleen het labiumverloop is in Ravenswaay iets anders. Opvallend punt van overeenkomst is verder het voorkomen van gebroken frontons op de zijtorens. In Amsterdam hebben de aansluitende lijsten een vloeiender verloop. Een toeschrijving aan een der Duyschot</w:t>
      </w:r>
      <w:r>
        <w:t>s hoeft niet uit deze gelijkenis te volgen. Orgels van een dergelijk model zijn ook door andere orgelmakers, o.a. Cornelis Hoornbeeck, gebouwd. Men vergelijke Muiden en vooral Eestrum. De blinderingen zijn vervaardigd van metaal. De drie gipsen beeldjes zi</w:t>
      </w:r>
      <w:r>
        <w:t>jn niet oorspronkelijk.</w:t>
      </w:r>
    </w:p>
    <w:p w14:paraId="7B85A3E4" w14:textId="77777777" w:rsidR="00DF4F50" w:rsidRDefault="00DF4F50">
      <w:pPr>
        <w:pStyle w:val="PreformattedText"/>
      </w:pPr>
    </w:p>
    <w:p w14:paraId="50ED646D" w14:textId="77777777" w:rsidR="00DF4F50" w:rsidRDefault="00BA647C">
      <w:pPr>
        <w:pStyle w:val="PreformattedText"/>
      </w:pPr>
      <w:r>
        <w:t>@T3:Literatuur</w:t>
      </w:r>
    </w:p>
    <w:p w14:paraId="3E329A84" w14:textId="77777777" w:rsidR="00DF4F50" w:rsidRDefault="00BA647C">
      <w:pPr>
        <w:pStyle w:val="PreformattedText"/>
      </w:pPr>
      <w:r>
        <w:t>S.W.J. Schade van Westrum, 'Oud&lt;\-&gt;katholiek Orgelbezit (IV)'. &lt;I&gt;De Mixtuur&lt;I&gt;, 46 (1984), 635&lt;\-&gt;640.</w:t>
      </w:r>
    </w:p>
    <w:p w14:paraId="365E8987" w14:textId="77777777" w:rsidR="00DF4F50" w:rsidRDefault="00DF4F50">
      <w:pPr>
        <w:pStyle w:val="PreformattedText"/>
      </w:pPr>
    </w:p>
    <w:p w14:paraId="63CED622" w14:textId="77777777" w:rsidR="00DF4F50" w:rsidRDefault="00BA647C">
      <w:pPr>
        <w:pStyle w:val="PreformattedText"/>
      </w:pPr>
      <w:r>
        <w:t>Monumentnummer 28314, orgelnummer 1252</w:t>
      </w:r>
    </w:p>
    <w:p w14:paraId="10F9CB3E" w14:textId="77777777" w:rsidR="00DF4F50" w:rsidRDefault="00DF4F50">
      <w:pPr>
        <w:pStyle w:val="PreformattedText"/>
      </w:pPr>
    </w:p>
    <w:p w14:paraId="59F6CAC9" w14:textId="77777777" w:rsidR="00DF4F50" w:rsidRDefault="00BA647C">
      <w:pPr>
        <w:pStyle w:val="PreformattedText"/>
      </w:pPr>
      <w:r>
        <w:t>@K2:Historische gegevens</w:t>
      </w:r>
    </w:p>
    <w:p w14:paraId="6BCE62E0" w14:textId="77777777" w:rsidR="00DF4F50" w:rsidRDefault="00DF4F50">
      <w:pPr>
        <w:pStyle w:val="PreformattedText"/>
      </w:pPr>
    </w:p>
    <w:p w14:paraId="67B40DC1" w14:textId="77777777" w:rsidR="00DF4F50" w:rsidRDefault="00BA647C">
      <w:pPr>
        <w:pStyle w:val="PreformattedText"/>
      </w:pPr>
      <w:r>
        <w:t xml:space="preserve">@T1:Bouwer onbekend, waarschijnlijk Cornelis </w:t>
      </w:r>
      <w:r>
        <w:t>Hoornbeeck</w:t>
      </w:r>
    </w:p>
    <w:p w14:paraId="018091FD" w14:textId="77777777" w:rsidR="00DF4F50" w:rsidRDefault="00DF4F50">
      <w:pPr>
        <w:pStyle w:val="PreformattedText"/>
      </w:pPr>
    </w:p>
    <w:p w14:paraId="3C6D4777" w14:textId="77777777" w:rsidR="00DF4F50" w:rsidRDefault="00BA647C">
      <w:pPr>
        <w:pStyle w:val="PreformattedText"/>
      </w:pPr>
      <w:r>
        <w:t>Jaar van oplevering ca 1715</w:t>
      </w:r>
    </w:p>
    <w:p w14:paraId="475B6EAE" w14:textId="77777777" w:rsidR="00DF4F50" w:rsidRDefault="00DF4F50">
      <w:pPr>
        <w:pStyle w:val="PreformattedText"/>
      </w:pPr>
    </w:p>
    <w:p w14:paraId="19B1F556" w14:textId="77777777" w:rsidR="00DF4F50" w:rsidRDefault="00BA647C">
      <w:pPr>
        <w:pStyle w:val="PreformattedText"/>
      </w:pPr>
      <w:r>
        <w:t>Oorpronkelijke locatie Amsterdam, Oud&lt;\-&gt;Katholieke kerk H. Odulphus 'De drie bonte Kraayen'</w:t>
      </w:r>
    </w:p>
    <w:p w14:paraId="5B1D9BD6" w14:textId="77777777" w:rsidR="00DF4F50" w:rsidRDefault="00DF4F50">
      <w:pPr>
        <w:pStyle w:val="PreformattedText"/>
      </w:pPr>
    </w:p>
    <w:p w14:paraId="19F05868" w14:textId="77777777" w:rsidR="00DF4F50" w:rsidRDefault="00BA647C">
      <w:pPr>
        <w:pStyle w:val="PreformattedText"/>
      </w:pPr>
      <w:r>
        <w:t>J.H. Overdiek 1837</w:t>
      </w:r>
    </w:p>
    <w:p w14:paraId="347C4455" w14:textId="77777777" w:rsidR="00DF4F50" w:rsidRDefault="00BA647C">
      <w:pPr>
        <w:pStyle w:val="PreformattedText"/>
      </w:pPr>
      <w:r>
        <w:t>.</w:t>
      </w:r>
    </w:p>
    <w:p w14:paraId="1E562D59" w14:textId="77777777" w:rsidR="00DF4F50" w:rsidRDefault="00BA647C">
      <w:pPr>
        <w:pStyle w:val="PreformattedText"/>
      </w:pPr>
      <w:r>
        <w:t>orgel overgeplaatst naar Den Helder, Oud&lt;\-&gt;Katholieke Kerk</w:t>
      </w:r>
    </w:p>
    <w:p w14:paraId="6B167936" w14:textId="77777777" w:rsidR="00DF4F50" w:rsidRDefault="00BA647C">
      <w:pPr>
        <w:pStyle w:val="PreformattedText"/>
      </w:pPr>
      <w:r>
        <w:t>.</w:t>
      </w:r>
    </w:p>
    <w:p w14:paraId="5834EA34" w14:textId="77777777" w:rsidR="00DF4F50" w:rsidRDefault="00BA647C">
      <w:pPr>
        <w:pStyle w:val="PreformattedText"/>
      </w:pPr>
      <w:r>
        <w:t>wellicht + Flageolet 1'</w:t>
      </w:r>
    </w:p>
    <w:p w14:paraId="0109A1CA" w14:textId="77777777" w:rsidR="00DF4F50" w:rsidRDefault="00DF4F50">
      <w:pPr>
        <w:pStyle w:val="PreformattedText"/>
      </w:pPr>
    </w:p>
    <w:p w14:paraId="69906E24" w14:textId="77777777" w:rsidR="00DF4F50" w:rsidRDefault="00BA647C">
      <w:pPr>
        <w:pStyle w:val="PreformattedText"/>
      </w:pPr>
      <w:r>
        <w:t>1890</w:t>
      </w:r>
    </w:p>
    <w:p w14:paraId="64DE37EA" w14:textId="77777777" w:rsidR="00DF4F50" w:rsidRDefault="00BA647C">
      <w:pPr>
        <w:pStyle w:val="PreformattedText"/>
      </w:pPr>
      <w:r>
        <w:t>.</w:t>
      </w:r>
    </w:p>
    <w:p w14:paraId="3C13F356" w14:textId="77777777" w:rsidR="00DF4F50" w:rsidRDefault="00BA647C">
      <w:pPr>
        <w:pStyle w:val="PreformattedText"/>
      </w:pPr>
      <w:r>
        <w:t>orgel geplaatst in Ravenswaaij, Hervormde Kerk, op stellage achter de balustrade</w:t>
      </w:r>
    </w:p>
    <w:p w14:paraId="646AF039" w14:textId="77777777" w:rsidR="00DF4F50" w:rsidRDefault="00BA647C">
      <w:pPr>
        <w:pStyle w:val="PreformattedText"/>
      </w:pPr>
      <w:r>
        <w:t>.</w:t>
      </w:r>
    </w:p>
    <w:p w14:paraId="758EAD92" w14:textId="77777777" w:rsidR="00DF4F50" w:rsidRDefault="00BA647C">
      <w:pPr>
        <w:pStyle w:val="PreformattedText"/>
      </w:pPr>
      <w:r>
        <w:t>soffiet verwijderd</w:t>
      </w:r>
    </w:p>
    <w:p w14:paraId="7DA5A555" w14:textId="77777777" w:rsidR="00DF4F50" w:rsidRDefault="00DF4F50">
      <w:pPr>
        <w:pStyle w:val="PreformattedText"/>
      </w:pPr>
    </w:p>
    <w:p w14:paraId="56C4B247" w14:textId="77777777" w:rsidR="00DF4F50" w:rsidRDefault="00BA647C">
      <w:pPr>
        <w:pStyle w:val="PreformattedText"/>
      </w:pPr>
      <w:r>
        <w:t>rond 1890</w:t>
      </w:r>
    </w:p>
    <w:p w14:paraId="52F82622" w14:textId="77777777" w:rsidR="00DF4F50" w:rsidRDefault="00BA647C">
      <w:pPr>
        <w:pStyle w:val="PreformattedText"/>
      </w:pPr>
      <w:r>
        <w:t>.</w:t>
      </w:r>
    </w:p>
    <w:p w14:paraId="14DBC61D" w14:textId="77777777" w:rsidR="00DF4F50" w:rsidRDefault="00BA647C">
      <w:pPr>
        <w:pStyle w:val="PreformattedText"/>
      </w:pPr>
      <w:r>
        <w:t>dispositiewijziging:</w:t>
      </w:r>
    </w:p>
    <w:p w14:paraId="4E4BFF41" w14:textId="77777777" w:rsidR="00DF4F50" w:rsidRDefault="00BA647C">
      <w:pPr>
        <w:pStyle w:val="PreformattedText"/>
      </w:pPr>
      <w:r>
        <w:t>Holpijp 8' en Octaaf 2' gedeeltelijk vernieuwd, + Gamba (op plaats Quint 3'), + Dwarsfluit D 8' (op plaats Tertiaan), Pr</w:t>
      </w:r>
      <w:r>
        <w:t>estant 4' gedeeltelijk gewijzigd (oude pijpen Tertiaan gebruikt)</w:t>
      </w:r>
    </w:p>
    <w:p w14:paraId="548C4DB5" w14:textId="77777777" w:rsidR="00DF4F50" w:rsidRDefault="00BA647C">
      <w:pPr>
        <w:pStyle w:val="PreformattedText"/>
      </w:pPr>
      <w:r>
        <w:t>.</w:t>
      </w:r>
    </w:p>
    <w:p w14:paraId="258E0494" w14:textId="77777777" w:rsidR="00DF4F50" w:rsidRDefault="00BA647C">
      <w:pPr>
        <w:pStyle w:val="PreformattedText"/>
      </w:pPr>
      <w:r>
        <w:t>verhoging toonhoogte</w:t>
      </w:r>
    </w:p>
    <w:p w14:paraId="545263DA" w14:textId="77777777" w:rsidR="00DF4F50" w:rsidRDefault="00BA647C">
      <w:pPr>
        <w:pStyle w:val="PreformattedText"/>
      </w:pPr>
      <w:r>
        <w:t>.</w:t>
      </w:r>
    </w:p>
    <w:p w14:paraId="77CD83F9" w14:textId="77777777" w:rsidR="00DF4F50" w:rsidRDefault="00BA647C">
      <w:pPr>
        <w:pStyle w:val="PreformattedText"/>
      </w:pPr>
      <w:r>
        <w:t>oorspronkelijke windvoorziening vervangen door magazijnbalgje</w:t>
      </w:r>
    </w:p>
    <w:p w14:paraId="224CE93C" w14:textId="77777777" w:rsidR="00DF4F50" w:rsidRDefault="00BA647C">
      <w:pPr>
        <w:pStyle w:val="PreformattedText"/>
      </w:pPr>
      <w:r>
        <w:t>.</w:t>
      </w:r>
    </w:p>
    <w:p w14:paraId="7B9C6D59" w14:textId="77777777" w:rsidR="00DF4F50" w:rsidRDefault="00BA647C">
      <w:pPr>
        <w:pStyle w:val="PreformattedText"/>
      </w:pPr>
      <w:r>
        <w:t>frontpijpen beschilderd met aluminiumverf</w:t>
      </w:r>
    </w:p>
    <w:p w14:paraId="3B1BE545" w14:textId="77777777" w:rsidR="00DF4F50" w:rsidRDefault="00BA647C">
      <w:pPr>
        <w:pStyle w:val="PreformattedText"/>
      </w:pPr>
      <w:r>
        <w:t>.</w:t>
      </w:r>
    </w:p>
    <w:p w14:paraId="38375E4F" w14:textId="77777777" w:rsidR="00DF4F50" w:rsidRDefault="00BA647C">
      <w:pPr>
        <w:pStyle w:val="PreformattedText"/>
      </w:pPr>
      <w:r>
        <w:t>vleugelstukken en &lt;\#142&gt;&lt;\#142&gt;n gipsen beeldje verwijder</w:t>
      </w:r>
      <w:r>
        <w:t>d</w:t>
      </w:r>
    </w:p>
    <w:p w14:paraId="3F29D929" w14:textId="77777777" w:rsidR="00DF4F50" w:rsidRDefault="00BA647C">
      <w:pPr>
        <w:pStyle w:val="PreformattedText"/>
      </w:pPr>
      <w:r>
        <w:t>.</w:t>
      </w:r>
    </w:p>
    <w:p w14:paraId="437CD947" w14:textId="77777777" w:rsidR="00DF4F50" w:rsidRDefault="00BA647C">
      <w:pPr>
        <w:pStyle w:val="PreformattedText"/>
      </w:pPr>
      <w:r>
        <w:t>kas beschilderd</w:t>
      </w:r>
    </w:p>
    <w:p w14:paraId="27A85B67" w14:textId="77777777" w:rsidR="00DF4F50" w:rsidRDefault="00DF4F50">
      <w:pPr>
        <w:pStyle w:val="PreformattedText"/>
      </w:pPr>
    </w:p>
    <w:p w14:paraId="00C73365" w14:textId="77777777" w:rsidR="00DF4F50" w:rsidRDefault="00BA647C">
      <w:pPr>
        <w:pStyle w:val="PreformattedText"/>
      </w:pPr>
      <w:r>
        <w:lastRenderedPageBreak/>
        <w:t>S.F. Blank 1982</w:t>
      </w:r>
    </w:p>
    <w:p w14:paraId="750B6D46" w14:textId="77777777" w:rsidR="00DF4F50" w:rsidRDefault="00BA647C">
      <w:pPr>
        <w:pStyle w:val="PreformattedText"/>
      </w:pPr>
      <w:r>
        <w:t>.</w:t>
      </w:r>
    </w:p>
    <w:p w14:paraId="526C107D" w14:textId="77777777" w:rsidR="00DF4F50" w:rsidRDefault="00BA647C">
      <w:pPr>
        <w:pStyle w:val="PreformattedText"/>
      </w:pPr>
      <w:r>
        <w:t>restauratie/reconstructie naar vermoedelijk oorspronkelijke situatie</w:t>
      </w:r>
    </w:p>
    <w:p w14:paraId="16C16CBF" w14:textId="77777777" w:rsidR="00DF4F50" w:rsidRDefault="00BA647C">
      <w:pPr>
        <w:pStyle w:val="PreformattedText"/>
      </w:pPr>
      <w:r>
        <w:t>.</w:t>
      </w:r>
    </w:p>
    <w:p w14:paraId="15758CFE" w14:textId="77777777" w:rsidR="00DF4F50" w:rsidRDefault="00BA647C">
      <w:pPr>
        <w:pStyle w:val="PreformattedText"/>
      </w:pPr>
      <w:r>
        <w:t>herstel oude dispositie op basis van gegevens zoals beschreven door Broekhuyzen 1850&lt;\-&gt;1862</w:t>
      </w:r>
    </w:p>
    <w:p w14:paraId="59AEA930" w14:textId="77777777" w:rsidR="00DF4F50" w:rsidRDefault="00BA647C">
      <w:pPr>
        <w:pStyle w:val="PreformattedText"/>
      </w:pPr>
      <w:r>
        <w:t>.</w:t>
      </w:r>
    </w:p>
    <w:p w14:paraId="1C9D8A21" w14:textId="77777777" w:rsidR="00DF4F50" w:rsidRDefault="00BA647C">
      <w:pPr>
        <w:pStyle w:val="PreformattedText"/>
      </w:pPr>
      <w:r>
        <w:t>oude pijpwerk gerestaureerd, pijpwerk ca 1890 verwi</w:t>
      </w:r>
      <w:r>
        <w:t>jderd of vernieuwd, + nieuwe Trompet D 8' op plaats van Flageolet 1'</w:t>
      </w:r>
    </w:p>
    <w:p w14:paraId="62C8D8D8" w14:textId="77777777" w:rsidR="00DF4F50" w:rsidRDefault="00BA647C">
      <w:pPr>
        <w:pStyle w:val="PreformattedText"/>
      </w:pPr>
      <w:r>
        <w:t>.</w:t>
      </w:r>
    </w:p>
    <w:p w14:paraId="4E33D3E6" w14:textId="77777777" w:rsidR="00DF4F50" w:rsidRDefault="00BA647C">
      <w:pPr>
        <w:pStyle w:val="PreformattedText"/>
      </w:pPr>
      <w:r>
        <w:t>kas in balustrade geplaatst, onderbouw kas verwijderd</w:t>
      </w:r>
    </w:p>
    <w:p w14:paraId="3554FAF1" w14:textId="77777777" w:rsidR="00DF4F50" w:rsidRDefault="00BA647C">
      <w:pPr>
        <w:pStyle w:val="PreformattedText"/>
      </w:pPr>
      <w:r>
        <w:t>.</w:t>
      </w:r>
    </w:p>
    <w:p w14:paraId="182BC7F8" w14:textId="77777777" w:rsidR="00DF4F50" w:rsidRDefault="00BA647C">
      <w:pPr>
        <w:pStyle w:val="PreformattedText"/>
      </w:pPr>
      <w:r>
        <w:t>kleurstelling kas en frontpijpen hersteld</w:t>
      </w:r>
    </w:p>
    <w:p w14:paraId="62A33575" w14:textId="77777777" w:rsidR="00DF4F50" w:rsidRDefault="00DF4F50">
      <w:pPr>
        <w:pStyle w:val="PreformattedText"/>
      </w:pPr>
    </w:p>
    <w:p w14:paraId="2A46A478" w14:textId="77777777" w:rsidR="00DF4F50" w:rsidRDefault="00BA647C">
      <w:pPr>
        <w:pStyle w:val="PreformattedText"/>
      </w:pPr>
      <w:r>
        <w:t>@K2:Technische gegevens</w:t>
      </w:r>
    </w:p>
    <w:p w14:paraId="732056B3" w14:textId="77777777" w:rsidR="00DF4F50" w:rsidRDefault="00DF4F50">
      <w:pPr>
        <w:pStyle w:val="PreformattedText"/>
      </w:pPr>
    </w:p>
    <w:p w14:paraId="3AAAF954" w14:textId="77777777" w:rsidR="00DF4F50" w:rsidRDefault="00BA647C">
      <w:pPr>
        <w:pStyle w:val="PreformattedText"/>
      </w:pPr>
      <w:r>
        <w:t>@T1:Werkindeling</w:t>
      </w:r>
    </w:p>
    <w:p w14:paraId="4C2BDF5C" w14:textId="77777777" w:rsidR="00DF4F50" w:rsidRDefault="00BA647C">
      <w:pPr>
        <w:pStyle w:val="PreformattedText"/>
      </w:pPr>
      <w:r>
        <w:t>manuaal</w:t>
      </w:r>
    </w:p>
    <w:p w14:paraId="4A24B014" w14:textId="77777777" w:rsidR="00DF4F50" w:rsidRDefault="00DF4F50">
      <w:pPr>
        <w:pStyle w:val="PreformattedText"/>
      </w:pPr>
    </w:p>
    <w:p w14:paraId="7C83B911" w14:textId="77777777" w:rsidR="00DF4F50" w:rsidRDefault="00BA647C">
      <w:pPr>
        <w:pStyle w:val="PreformattedText"/>
      </w:pPr>
      <w:r>
        <w:t>Dispositie</w:t>
      </w:r>
    </w:p>
    <w:p w14:paraId="645FBE27" w14:textId="77777777" w:rsidR="00DF4F50" w:rsidRDefault="00DF4F50">
      <w:pPr>
        <w:pStyle w:val="PreformattedText"/>
      </w:pPr>
    </w:p>
    <w:p w14:paraId="480EDD79" w14:textId="0D187A9C" w:rsidR="00DF4F50" w:rsidRDefault="00BA647C">
      <w:pPr>
        <w:pStyle w:val="PreformattedText"/>
      </w:pPr>
      <w:r>
        <w:t>@T4:@</w:t>
      </w:r>
      <w:r>
        <w:t>Manuaal</w:t>
      </w:r>
    </w:p>
    <w:p w14:paraId="7D5335BB" w14:textId="77777777" w:rsidR="00DF4F50" w:rsidRDefault="00BA647C">
      <w:pPr>
        <w:pStyle w:val="PreformattedText"/>
      </w:pPr>
      <w:r>
        <w:t xml:space="preserve">11 </w:t>
      </w:r>
      <w:r>
        <w:t>stemmen</w:t>
      </w:r>
    </w:p>
    <w:p w14:paraId="7C4151C6" w14:textId="77777777" w:rsidR="00DF4F50" w:rsidRDefault="00DF4F50">
      <w:pPr>
        <w:pStyle w:val="PreformattedText"/>
      </w:pPr>
    </w:p>
    <w:p w14:paraId="70EB0918" w14:textId="77777777" w:rsidR="00DF4F50" w:rsidRDefault="00BA647C">
      <w:pPr>
        <w:pStyle w:val="PreformattedText"/>
      </w:pPr>
      <w:r>
        <w:t>Holpijp</w:t>
      </w:r>
    </w:p>
    <w:p w14:paraId="03C8DAC7" w14:textId="77777777" w:rsidR="00DF4F50" w:rsidRDefault="00BA647C">
      <w:pPr>
        <w:pStyle w:val="PreformattedText"/>
      </w:pPr>
      <w:r>
        <w:t>Prestant D</w:t>
      </w:r>
    </w:p>
    <w:p w14:paraId="4B7DBDEA" w14:textId="77777777" w:rsidR="00DF4F50" w:rsidRDefault="00BA647C">
      <w:pPr>
        <w:pStyle w:val="PreformattedText"/>
      </w:pPr>
      <w:r>
        <w:t>Prestant</w:t>
      </w:r>
    </w:p>
    <w:p w14:paraId="31EB87A2" w14:textId="77777777" w:rsidR="00DF4F50" w:rsidRDefault="00BA647C">
      <w:pPr>
        <w:pStyle w:val="PreformattedText"/>
      </w:pPr>
      <w:r>
        <w:t>Gedekte Fluit</w:t>
      </w:r>
    </w:p>
    <w:p w14:paraId="33BF3296" w14:textId="77777777" w:rsidR="00DF4F50" w:rsidRDefault="00BA647C">
      <w:pPr>
        <w:pStyle w:val="PreformattedText"/>
      </w:pPr>
      <w:r>
        <w:t>Quint</w:t>
      </w:r>
    </w:p>
    <w:p w14:paraId="49046B13" w14:textId="77777777" w:rsidR="00DF4F50" w:rsidRDefault="00BA647C">
      <w:pPr>
        <w:pStyle w:val="PreformattedText"/>
      </w:pPr>
      <w:r>
        <w:t>Quintfluit</w:t>
      </w:r>
    </w:p>
    <w:p w14:paraId="498C95CA" w14:textId="77777777" w:rsidR="00DF4F50" w:rsidRDefault="00BA647C">
      <w:pPr>
        <w:pStyle w:val="PreformattedText"/>
      </w:pPr>
      <w:r>
        <w:t>Octaaf</w:t>
      </w:r>
    </w:p>
    <w:p w14:paraId="315B30B7" w14:textId="77777777" w:rsidR="00DF4F50" w:rsidRDefault="00BA647C">
      <w:pPr>
        <w:pStyle w:val="PreformattedText"/>
      </w:pPr>
      <w:r>
        <w:t>Tertiaan</w:t>
      </w:r>
    </w:p>
    <w:p w14:paraId="12689727" w14:textId="77777777" w:rsidR="00DF4F50" w:rsidRDefault="00BA647C">
      <w:pPr>
        <w:pStyle w:val="PreformattedText"/>
      </w:pPr>
      <w:r>
        <w:t>Mixtuur B/D</w:t>
      </w:r>
    </w:p>
    <w:p w14:paraId="517B6F42" w14:textId="77777777" w:rsidR="00DF4F50" w:rsidRDefault="00BA647C">
      <w:pPr>
        <w:pStyle w:val="PreformattedText"/>
      </w:pPr>
      <w:r>
        <w:t>Sexquialter D</w:t>
      </w:r>
    </w:p>
    <w:p w14:paraId="07682ABF" w14:textId="7F246312" w:rsidR="00DF4F50" w:rsidRDefault="00BA647C">
      <w:pPr>
        <w:pStyle w:val="PreformattedText"/>
      </w:pPr>
      <w:r>
        <w:t>Trompet D@</w:t>
      </w:r>
    </w:p>
    <w:p w14:paraId="423C86DA" w14:textId="53E5D944" w:rsidR="00DF4F50" w:rsidRDefault="00BA647C">
      <w:pPr>
        <w:pStyle w:val="PreformattedText"/>
      </w:pPr>
      <w:r>
        <w:t>@</w:t>
      </w:r>
    </w:p>
    <w:p w14:paraId="33CCF1E7" w14:textId="5868E97B" w:rsidR="00BA647C" w:rsidRDefault="00BA647C">
      <w:pPr>
        <w:pStyle w:val="PreformattedText"/>
      </w:pPr>
    </w:p>
    <w:p w14:paraId="4BD20739" w14:textId="77777777" w:rsidR="00BA647C" w:rsidRDefault="00BA647C">
      <w:pPr>
        <w:pStyle w:val="PreformattedText"/>
      </w:pPr>
    </w:p>
    <w:p w14:paraId="270E2C25" w14:textId="77777777" w:rsidR="00DF4F50" w:rsidRDefault="00BA647C">
      <w:pPr>
        <w:pStyle w:val="PreformattedText"/>
      </w:pPr>
      <w:r>
        <w:t>8'</w:t>
      </w:r>
    </w:p>
    <w:p w14:paraId="65C03DD6" w14:textId="77777777" w:rsidR="00DF4F50" w:rsidRDefault="00BA647C">
      <w:pPr>
        <w:pStyle w:val="PreformattedText"/>
      </w:pPr>
      <w:r>
        <w:t>8'</w:t>
      </w:r>
    </w:p>
    <w:p w14:paraId="1B113600" w14:textId="77777777" w:rsidR="00DF4F50" w:rsidRDefault="00BA647C">
      <w:pPr>
        <w:pStyle w:val="PreformattedText"/>
      </w:pPr>
      <w:r>
        <w:t>4'</w:t>
      </w:r>
    </w:p>
    <w:p w14:paraId="7E51701E" w14:textId="77777777" w:rsidR="00DF4F50" w:rsidRDefault="00BA647C">
      <w:pPr>
        <w:pStyle w:val="PreformattedText"/>
      </w:pPr>
      <w:r>
        <w:t>4'</w:t>
      </w:r>
    </w:p>
    <w:p w14:paraId="1547321A" w14:textId="77777777" w:rsidR="00DF4F50" w:rsidRDefault="00BA647C">
      <w:pPr>
        <w:pStyle w:val="PreformattedText"/>
      </w:pPr>
      <w:r>
        <w:t>3'</w:t>
      </w:r>
    </w:p>
    <w:p w14:paraId="6759C504" w14:textId="77777777" w:rsidR="00DF4F50" w:rsidRDefault="00BA647C">
      <w:pPr>
        <w:pStyle w:val="PreformattedText"/>
      </w:pPr>
      <w:r>
        <w:t>3'</w:t>
      </w:r>
    </w:p>
    <w:p w14:paraId="79E825C8" w14:textId="77777777" w:rsidR="00DF4F50" w:rsidRDefault="00BA647C">
      <w:pPr>
        <w:pStyle w:val="PreformattedText"/>
      </w:pPr>
      <w:r>
        <w:t>2'</w:t>
      </w:r>
    </w:p>
    <w:p w14:paraId="59FE691C" w14:textId="77777777" w:rsidR="00DF4F50" w:rsidRDefault="00BA647C">
      <w:pPr>
        <w:pStyle w:val="PreformattedText"/>
      </w:pPr>
      <w:r>
        <w:t>1 3/5'</w:t>
      </w:r>
    </w:p>
    <w:p w14:paraId="10132FF7" w14:textId="77777777" w:rsidR="00DF4F50" w:rsidRDefault="00BA647C">
      <w:pPr>
        <w:pStyle w:val="PreformattedText"/>
      </w:pPr>
      <w:r>
        <w:t>2 st.</w:t>
      </w:r>
    </w:p>
    <w:p w14:paraId="4B23D392" w14:textId="77777777" w:rsidR="00DF4F50" w:rsidRDefault="00BA647C">
      <w:pPr>
        <w:pStyle w:val="PreformattedText"/>
      </w:pPr>
      <w:r>
        <w:t>2 st.</w:t>
      </w:r>
    </w:p>
    <w:p w14:paraId="387874C3" w14:textId="536BF2FE" w:rsidR="00DF4F50" w:rsidRDefault="00BA647C">
      <w:pPr>
        <w:pStyle w:val="PreformattedText"/>
      </w:pPr>
      <w:r>
        <w:t>8'@</w:t>
      </w:r>
    </w:p>
    <w:p w14:paraId="002425D3" w14:textId="77777777" w:rsidR="00DF4F50" w:rsidRDefault="00DF4F50">
      <w:pPr>
        <w:pStyle w:val="PreformattedText"/>
      </w:pPr>
    </w:p>
    <w:p w14:paraId="05CBBFFC" w14:textId="77777777" w:rsidR="00DF4F50" w:rsidRDefault="00BA647C">
      <w:pPr>
        <w:pStyle w:val="PreformattedText"/>
      </w:pPr>
      <w:r>
        <w:t>@T1:Samenstelling vulstemmen</w:t>
      </w:r>
    </w:p>
    <w:p w14:paraId="7490E017" w14:textId="77777777" w:rsidR="00DF4F50" w:rsidRDefault="00BA647C">
      <w:pPr>
        <w:pStyle w:val="PreformattedText"/>
      </w:pPr>
      <w:r>
        <w:t>@T4:Mixtuur</w:t>
      </w:r>
    </w:p>
    <w:p w14:paraId="74F1CDBF" w14:textId="77777777" w:rsidR="00DF4F50" w:rsidRDefault="00BA647C">
      <w:pPr>
        <w:pStyle w:val="PreformattedText"/>
      </w:pPr>
      <w:r>
        <w:t>C</w:t>
      </w:r>
    </w:p>
    <w:p w14:paraId="7B6F07F4" w14:textId="77777777" w:rsidR="00DF4F50" w:rsidRDefault="00BA647C">
      <w:pPr>
        <w:pStyle w:val="PreformattedText"/>
      </w:pPr>
      <w:r>
        <w:t>2/3</w:t>
      </w:r>
    </w:p>
    <w:p w14:paraId="6D91074F" w14:textId="77777777" w:rsidR="00DF4F50" w:rsidRDefault="00BA647C">
      <w:pPr>
        <w:pStyle w:val="PreformattedText"/>
      </w:pPr>
      <w:r>
        <w:t>1/2</w:t>
      </w:r>
    </w:p>
    <w:p w14:paraId="6FD262A6" w14:textId="77777777" w:rsidR="00DF4F50" w:rsidRDefault="00DF4F50">
      <w:pPr>
        <w:pStyle w:val="PreformattedText"/>
      </w:pPr>
    </w:p>
    <w:p w14:paraId="751F6B5E" w14:textId="77777777" w:rsidR="00DF4F50" w:rsidRDefault="00BA647C">
      <w:pPr>
        <w:pStyle w:val="PreformattedText"/>
      </w:pPr>
      <w:r>
        <w:t>c</w:t>
      </w:r>
    </w:p>
    <w:p w14:paraId="5166F919" w14:textId="77777777" w:rsidR="00DF4F50" w:rsidRDefault="00BA647C">
      <w:pPr>
        <w:pStyle w:val="PreformattedText"/>
      </w:pPr>
      <w:r>
        <w:t>1</w:t>
      </w:r>
    </w:p>
    <w:p w14:paraId="766F08F9" w14:textId="77777777" w:rsidR="00DF4F50" w:rsidRDefault="00BA647C">
      <w:pPr>
        <w:pStyle w:val="PreformattedText"/>
      </w:pPr>
      <w:r>
        <w:t>2/3</w:t>
      </w:r>
    </w:p>
    <w:p w14:paraId="1CB830F2" w14:textId="77777777" w:rsidR="00DF4F50" w:rsidRDefault="00DF4F50">
      <w:pPr>
        <w:pStyle w:val="PreformattedText"/>
      </w:pPr>
    </w:p>
    <w:p w14:paraId="613A6A63" w14:textId="77777777" w:rsidR="00DF4F50" w:rsidRDefault="00BA647C">
      <w:pPr>
        <w:pStyle w:val="PreformattedText"/>
      </w:pPr>
      <w:r>
        <w:t>c1</w:t>
      </w:r>
    </w:p>
    <w:p w14:paraId="191033D4" w14:textId="77777777" w:rsidR="00DF4F50" w:rsidRDefault="00BA647C">
      <w:pPr>
        <w:pStyle w:val="PreformattedText"/>
      </w:pPr>
      <w:r>
        <w:t>1 1/3</w:t>
      </w:r>
    </w:p>
    <w:p w14:paraId="1DA11A05" w14:textId="77777777" w:rsidR="00DF4F50" w:rsidRDefault="00BA647C">
      <w:pPr>
        <w:pStyle w:val="PreformattedText"/>
      </w:pPr>
      <w:r>
        <w:t>1</w:t>
      </w:r>
    </w:p>
    <w:p w14:paraId="486FE8AA" w14:textId="77777777" w:rsidR="00DF4F50" w:rsidRDefault="00DF4F50">
      <w:pPr>
        <w:pStyle w:val="PreformattedText"/>
      </w:pPr>
    </w:p>
    <w:p w14:paraId="083D9A1A" w14:textId="77777777" w:rsidR="00DF4F50" w:rsidRDefault="00BA647C">
      <w:pPr>
        <w:pStyle w:val="PreformattedText"/>
      </w:pPr>
      <w:r>
        <w:lastRenderedPageBreak/>
        <w:t>c2</w:t>
      </w:r>
    </w:p>
    <w:p w14:paraId="3E4D90D7" w14:textId="77777777" w:rsidR="00DF4F50" w:rsidRDefault="00BA647C">
      <w:pPr>
        <w:pStyle w:val="PreformattedText"/>
      </w:pPr>
      <w:r>
        <w:t>2 2/3</w:t>
      </w:r>
    </w:p>
    <w:p w14:paraId="40BA6731" w14:textId="77777777" w:rsidR="00DF4F50" w:rsidRDefault="00BA647C">
      <w:pPr>
        <w:pStyle w:val="PreformattedText"/>
      </w:pPr>
      <w:r>
        <w:t>2</w:t>
      </w:r>
    </w:p>
    <w:p w14:paraId="4A158988" w14:textId="77777777" w:rsidR="00DF4F50" w:rsidRDefault="00DF4F50">
      <w:pPr>
        <w:pStyle w:val="PreformattedText"/>
      </w:pPr>
    </w:p>
    <w:p w14:paraId="374A123B" w14:textId="77777777" w:rsidR="00DF4F50" w:rsidRDefault="00BA647C">
      <w:pPr>
        <w:pStyle w:val="PreformattedText"/>
      </w:pPr>
      <w:r>
        <w:t>Sexquialter cis1 2 2/3 &lt;h150&gt;&lt;\-&gt;&lt;h100&gt; 1 3/5</w:t>
      </w:r>
    </w:p>
    <w:p w14:paraId="2FAA2386" w14:textId="77777777" w:rsidR="00DF4F50" w:rsidRDefault="00DF4F50">
      <w:pPr>
        <w:pStyle w:val="PreformattedText"/>
      </w:pPr>
    </w:p>
    <w:p w14:paraId="2D218719" w14:textId="77777777" w:rsidR="00DF4F50" w:rsidRDefault="00BA647C">
      <w:pPr>
        <w:pStyle w:val="PreformattedText"/>
      </w:pPr>
      <w:r>
        <w:t>@T1:Toonhoogte</w:t>
      </w:r>
    </w:p>
    <w:p w14:paraId="7A48A57E" w14:textId="77777777" w:rsidR="00DF4F50" w:rsidRDefault="00BA647C">
      <w:pPr>
        <w:pStyle w:val="PreformattedText"/>
      </w:pPr>
      <w:r>
        <w:t>ruim 1/8 toon beneden a1 = 440 Hz</w:t>
      </w:r>
    </w:p>
    <w:p w14:paraId="5001C3B1" w14:textId="77777777" w:rsidR="00DF4F50" w:rsidRDefault="00BA647C">
      <w:pPr>
        <w:pStyle w:val="PreformattedText"/>
      </w:pPr>
      <w:r>
        <w:t>Temperatuur Kirnberger/Bolt&lt;\-&gt;stemming</w:t>
      </w:r>
    </w:p>
    <w:p w14:paraId="6EBD2CF2" w14:textId="77777777" w:rsidR="00DF4F50" w:rsidRDefault="00DF4F50">
      <w:pPr>
        <w:pStyle w:val="PreformattedText"/>
      </w:pPr>
    </w:p>
    <w:p w14:paraId="6A724356" w14:textId="77777777" w:rsidR="00DF4F50" w:rsidRDefault="00BA647C">
      <w:pPr>
        <w:pStyle w:val="PreformattedText"/>
      </w:pPr>
      <w:r>
        <w:t>Manuaalomvang C&lt;\-&gt;c3</w:t>
      </w:r>
    </w:p>
    <w:p w14:paraId="3C8E2B29" w14:textId="77777777" w:rsidR="00DF4F50" w:rsidRDefault="00DF4F50">
      <w:pPr>
        <w:pStyle w:val="PreformattedText"/>
      </w:pPr>
    </w:p>
    <w:p w14:paraId="351A9378" w14:textId="77777777" w:rsidR="00DF4F50" w:rsidRDefault="00BA647C">
      <w:pPr>
        <w:pStyle w:val="PreformattedText"/>
      </w:pPr>
      <w:r>
        <w:t xml:space="preserve">Windvoorziening twee spaanbalgen (kopie van balgen in de Oud&lt;\-&gt;Katholieke kerk te </w:t>
      </w:r>
      <w:r>
        <w:t>Zaandam)</w:t>
      </w:r>
    </w:p>
    <w:p w14:paraId="579838AF" w14:textId="77777777" w:rsidR="00DF4F50" w:rsidRDefault="00BA647C">
      <w:pPr>
        <w:pStyle w:val="PreformattedText"/>
      </w:pPr>
      <w:r>
        <w:t>Winddruk 60 mm</w:t>
      </w:r>
    </w:p>
    <w:p w14:paraId="05C38677" w14:textId="77777777" w:rsidR="00DF4F50" w:rsidRDefault="00DF4F50">
      <w:pPr>
        <w:pStyle w:val="PreformattedText"/>
      </w:pPr>
    </w:p>
    <w:p w14:paraId="390A447E" w14:textId="77777777" w:rsidR="00DF4F50" w:rsidRDefault="00BA647C">
      <w:pPr>
        <w:pStyle w:val="PreformattedText"/>
      </w:pPr>
      <w:r>
        <w:t>Plaats klaviatuur achterzijde</w:t>
      </w:r>
    </w:p>
    <w:p w14:paraId="59F277A1" w14:textId="77777777" w:rsidR="00DF4F50" w:rsidRDefault="00DF4F50">
      <w:pPr>
        <w:pStyle w:val="PreformattedText"/>
      </w:pPr>
    </w:p>
    <w:p w14:paraId="45E43DDE" w14:textId="77777777" w:rsidR="00DF4F50" w:rsidRDefault="00BA647C">
      <w:pPr>
        <w:pStyle w:val="PreformattedText"/>
      </w:pPr>
      <w:r>
        <w:t>@K2:Bijzonderheden</w:t>
      </w:r>
    </w:p>
    <w:p w14:paraId="60265A71" w14:textId="77777777" w:rsidR="00DF4F50" w:rsidRDefault="00BA647C">
      <w:pPr>
        <w:pStyle w:val="PreformattedText"/>
      </w:pPr>
      <w:r>
        <w:t>@T1:Deling B/D tussen c1 en cis1.</w:t>
      </w:r>
    </w:p>
    <w:p w14:paraId="3A68975D" w14:textId="77777777" w:rsidR="00DF4F50" w:rsidRDefault="00BA647C">
      <w:pPr>
        <w:pStyle w:val="PreformattedText"/>
      </w:pPr>
      <w:r>
        <w:t xml:space="preserve">Behalve het front heeft het orgel verschillende andere Hollandse kenmerken, zoals de spitsboog labiumvorm van de binnenpijpen en de </w:t>
      </w:r>
      <w:r>
        <w:t>bolvormige registerknoppen. Van de tien originele stemmen zijn er ca 6 1/2 bewaard gebleven. Geheel nieuw zijn slechts de Quint 3' en de Trompet D 8'. Opmerkelijk is de aanwezigheid van pijpwerk van Hans Wolff Schonat en Apollonius Bosch in de Sexquialter.</w:t>
      </w:r>
      <w:r>
        <w:t>&lt;\b&gt;</w:t>
      </w:r>
    </w:p>
    <w:sectPr w:rsidR="00DF4F5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F50"/>
    <w:rsid w:val="00BA647C"/>
    <w:rsid w:val="00DF4F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388C58"/>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3007</Characters>
  <Application>Microsoft Office Word</Application>
  <DocSecurity>0</DocSecurity>
  <Lines>25</Lines>
  <Paragraphs>7</Paragraphs>
  <ScaleCrop>false</ScaleCrop>
  <Company>Universiteit Utrecht</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2022-02-28T21:47:00Z</dcterms:created>
  <dcterms:modified xsi:type="dcterms:W3CDTF">2022-02-28T21:48:00Z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