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F7B0" w14:textId="77777777" w:rsidR="00D67D53" w:rsidRPr="006D14E8" w:rsidRDefault="006D14E8">
      <w:pPr>
        <w:rPr>
          <w:rFonts w:ascii="Courier 10cpi" w:eastAsia="Courier 10cpi" w:hAnsi="Courier 10cpi" w:cs="Courier 10cpi"/>
          <w:b/>
          <w:bCs/>
          <w:color w:val="000000"/>
          <w:lang w:val="nl-NL"/>
        </w:rPr>
      </w:pPr>
      <w:r w:rsidRPr="006D14E8">
        <w:rPr>
          <w:rFonts w:ascii="Courier 10cpi" w:eastAsia="Courier 10cpi" w:hAnsi="Courier 10cpi" w:cs="Courier 10cpi"/>
          <w:b/>
          <w:bCs/>
          <w:color w:val="000000"/>
          <w:lang w:val="nl-NL"/>
        </w:rPr>
        <w:t>[K1]Zandeweer/1731[x1]</w:t>
      </w:r>
    </w:p>
    <w:p w14:paraId="0556F12F" w14:textId="77777777" w:rsidR="00D67D53" w:rsidRPr="006D14E8" w:rsidRDefault="00D67D53">
      <w:pPr>
        <w:rPr>
          <w:rFonts w:ascii="Courier 10cpi" w:eastAsia="Courier 10cpi" w:hAnsi="Courier 10cpi" w:cs="Courier 10cpi"/>
          <w:color w:val="000000"/>
          <w:lang w:val="nl-NL"/>
        </w:rPr>
      </w:pPr>
    </w:p>
    <w:p w14:paraId="736F4E2B" w14:textId="77777777" w:rsidR="00D67D53" w:rsidRPr="006D14E8" w:rsidRDefault="006D14E8">
      <w:pPr>
        <w:rPr>
          <w:rFonts w:hint="eastAsia"/>
          <w:lang w:val="nl-NL"/>
        </w:rPr>
      </w:pPr>
      <w:r w:rsidRPr="006D14E8">
        <w:rPr>
          <w:rFonts w:ascii="Courier 10cpi" w:eastAsia="Courier 10cpi" w:hAnsi="Courier 10cpi" w:cs="Courier 10cpi"/>
          <w:b/>
          <w:bCs/>
          <w:color w:val="000000"/>
          <w:lang w:val="nl-NL"/>
        </w:rPr>
        <w:t>[K2]</w:t>
      </w:r>
      <w:r w:rsidRPr="006D14E8">
        <w:rPr>
          <w:rFonts w:ascii="Courier 10cpi" w:eastAsia="Courier 10cpi" w:hAnsi="Courier 10cpi" w:cs="Courier 10cpi"/>
          <w:i/>
          <w:iCs/>
          <w:color w:val="000000"/>
          <w:lang w:val="nl-NL"/>
        </w:rPr>
        <w:t>Hervormde Kerk</w:t>
      </w:r>
      <w:r w:rsidRPr="006D14E8">
        <w:rPr>
          <w:rFonts w:ascii="Courier 10cpi" w:eastAsia="Courier 10cpi" w:hAnsi="Courier 10cpi" w:cs="Courier 10cpi"/>
          <w:b/>
          <w:bCs/>
          <w:color w:val="000000"/>
          <w:lang w:val="nl-NL"/>
        </w:rPr>
        <w:t>[x2]</w:t>
      </w:r>
    </w:p>
    <w:p w14:paraId="1016CD5F" w14:textId="77777777" w:rsidR="00D67D53" w:rsidRPr="006D14E8" w:rsidRDefault="00D67D53">
      <w:pPr>
        <w:rPr>
          <w:rFonts w:ascii="Courier 10cpi" w:eastAsia="Courier 10cpi" w:hAnsi="Courier 10cpi" w:cs="Courier 10cpi"/>
          <w:color w:val="000000"/>
          <w:lang w:val="nl-NL"/>
        </w:rPr>
      </w:pPr>
    </w:p>
    <w:p w14:paraId="55D171D4" w14:textId="77777777" w:rsidR="00D67D53" w:rsidRPr="006D14E8" w:rsidRDefault="006D14E8">
      <w:pPr>
        <w:ind w:left="260" w:right="260"/>
        <w:rPr>
          <w:rFonts w:hint="eastAsia"/>
          <w:lang w:val="nl-NL"/>
        </w:rPr>
      </w:pPr>
      <w:r w:rsidRPr="006D14E8">
        <w:rPr>
          <w:rFonts w:ascii="Courier 10cpi" w:eastAsia="Courier 10cpi" w:hAnsi="Courier 10cpi" w:cs="Courier 10cpi"/>
          <w:b/>
          <w:bCs/>
          <w:color w:val="000000"/>
          <w:lang w:val="nl-NL"/>
        </w:rPr>
        <w:t>[T1]</w:t>
      </w:r>
      <w:r w:rsidRPr="006D14E8">
        <w:rPr>
          <w:rFonts w:ascii="Courier 10cpi" w:eastAsia="Courier 10cpi" w:hAnsi="Courier 10cpi" w:cs="Courier 10cpi"/>
          <w:i/>
          <w:iCs/>
          <w:color w:val="000000"/>
          <w:lang w:val="nl-NL"/>
        </w:rPr>
        <w:t>Romano-gotische kerk uit het begin van de 13e eeuw, begin 16e eeuw gewijzigd en met een westelijke travee vergroot. Inwendig koepelgewelven en kruisribgewelven. Belangrijk 18e-eeuws meubilair, waaronder rococo preekstoel.</w:t>
      </w:r>
    </w:p>
    <w:p w14:paraId="5F08B452" w14:textId="77777777" w:rsidR="00D67D53" w:rsidRPr="006D14E8" w:rsidRDefault="00D67D53">
      <w:pPr>
        <w:ind w:left="260" w:right="260"/>
        <w:rPr>
          <w:rFonts w:ascii="Courier 10cpi" w:eastAsia="Courier 10cpi" w:hAnsi="Courier 10cpi" w:cs="Courier 10cpi"/>
          <w:color w:val="000000"/>
          <w:lang w:val="nl-NL"/>
        </w:rPr>
      </w:pPr>
    </w:p>
    <w:p w14:paraId="6BFA939D" w14:textId="77777777" w:rsidR="00D67D53" w:rsidRPr="006D14E8" w:rsidRDefault="006D14E8">
      <w:pPr>
        <w:ind w:left="260" w:right="260"/>
        <w:rPr>
          <w:rFonts w:ascii="Courier 10cpi" w:eastAsia="Courier 10cpi" w:hAnsi="Courier 10cpi" w:cs="Courier 10cpi"/>
          <w:color w:val="000000"/>
          <w:lang w:val="nl-NL"/>
        </w:rPr>
      </w:pPr>
      <w:r w:rsidRPr="006D14E8">
        <w:rPr>
          <w:rFonts w:ascii="Courier 10cpi" w:eastAsia="Courier 10cpi" w:hAnsi="Courier 10cpi" w:cs="Courier 10cpi"/>
          <w:color w:val="000000"/>
          <w:lang w:val="nl-NL"/>
        </w:rPr>
        <w:t>Kas: 1731</w:t>
      </w:r>
    </w:p>
    <w:p w14:paraId="06FDE879" w14:textId="77777777" w:rsidR="00D67D53" w:rsidRPr="006D14E8" w:rsidRDefault="00D67D53">
      <w:pPr>
        <w:ind w:left="260" w:right="260"/>
        <w:rPr>
          <w:rFonts w:ascii="Courier 10cpi" w:eastAsia="Courier 10cpi" w:hAnsi="Courier 10cpi" w:cs="Courier 10cpi"/>
          <w:color w:val="000000"/>
          <w:lang w:val="nl-NL"/>
        </w:rPr>
      </w:pPr>
    </w:p>
    <w:p w14:paraId="55CC15F0" w14:textId="77777777" w:rsidR="00D67D53" w:rsidRPr="006D14E8" w:rsidRDefault="006D14E8">
      <w:pPr>
        <w:ind w:left="545" w:right="260"/>
        <w:rPr>
          <w:rFonts w:hint="eastAsia"/>
          <w:lang w:val="nl-NL"/>
        </w:rPr>
      </w:pPr>
      <w:r w:rsidRPr="006D14E8">
        <w:rPr>
          <w:rFonts w:ascii="Courier 10cpi" w:eastAsia="Courier 10cpi" w:hAnsi="Courier 10cpi" w:cs="Courier 10cpi"/>
          <w:b/>
          <w:bCs/>
          <w:color w:val="000000"/>
          <w:lang w:val="nl-NL"/>
        </w:rPr>
        <w:t>[T2]</w:t>
      </w:r>
      <w:r w:rsidRPr="006D14E8">
        <w:rPr>
          <w:rFonts w:ascii="Courier 10cpi" w:eastAsia="Courier 10cpi" w:hAnsi="Courier 10cpi" w:cs="Courier 10cpi"/>
          <w:color w:val="000000"/>
          <w:lang w:val="nl-NL"/>
        </w:rPr>
        <w:t>Kunsthistorische aspecten</w:t>
      </w:r>
    </w:p>
    <w:p w14:paraId="117289EF" w14:textId="77777777" w:rsidR="00D67D53" w:rsidRDefault="006D14E8">
      <w:pPr>
        <w:ind w:left="545" w:right="260"/>
        <w:rPr>
          <w:rFonts w:ascii="Courier 10cpi" w:eastAsia="Courier 10cpi" w:hAnsi="Courier 10cpi" w:cs="Courier 10cpi"/>
          <w:color w:val="000000"/>
        </w:rPr>
      </w:pPr>
      <w:r w:rsidRPr="006D14E8">
        <w:rPr>
          <w:rFonts w:ascii="Courier 10cpi" w:eastAsia="Courier 10cpi" w:hAnsi="Courier 10cpi" w:cs="Courier 10cpi"/>
          <w:color w:val="000000"/>
          <w:lang w:val="nl-NL"/>
        </w:rPr>
        <w:t xml:space="preserve">De opbouw van dit orgel is waarschijnlijk ontleend aan de orgelkas in Duurswoude (oorspronkelijk in de Lutherse kerkte Zwolle). Vooral bij het rugpositief spreekt de overeenkomst sterk: een vijfdelige opbouw met ronde torens en holle tweedelige tussenvelden. Anders dan in Duurswoude zijn de tussenvelden aan de bovenzijde voorzien van een rechte lijst, een element uit de Schnitger-school, waarboven, als om deze wat harde lijnen te verzachten, tegen de middentoren voluten zijn aangebracht. Het hoofdorgel heeft dezelfde opbouw, het is echter rijziger van proporties. De wat `luie' verhoudingen van het rugwerk zijn daardoor vermeden. </w:t>
      </w:r>
      <w:r>
        <w:rPr>
          <w:rFonts w:ascii="Courier 10cpi" w:eastAsia="Courier 10cpi" w:hAnsi="Courier 10cpi" w:cs="Courier 10cpi"/>
          <w:color w:val="000000"/>
        </w:rPr>
        <w:t xml:space="preserve">Deze orgelkas die in de ontwikkeling van de fronten van Hinsz een sleutelpositie inneemt, is rijk gedecoreerd door de Groninger beeldsnijder Casper Struiwig. De vormgeving gaat voor het grootste gedeelte terug op Daniel Marot. Men lette bijvoorbeeld op het ruitpatroon dat hier met kwistige hand wordt toegepast bij het blinderingssnijwerk en bij de vleugelstukken van het hoofdwerk. Het wordt op geraffineerde wijze doorsneden door voluten en acanthusranken. Struiwig maakte ook graag gebruik van bandmotieven, bij dit orgel vooral bij de panelen van de borstwering, waar overigens ook muziekinstrumenten zijn aangebracht. De acanthusranken en bazuinblazende engelen in de vleugelstukken van het rugpositief doen denken aan het werk van Jan de Rijk, Struiwigs `voorganger' als orgeldecorateur. Opmerkelijk is de decoratie met modillons en palmetten aan de kappen van de torens, werk van een buitengewone verfijning. Ook de onderlijsten van de kassen zijn van ornament voorzien. Op het rugpositief is een staande David met harp te zien, geflankeerd door twee musicerende putti, alle drie geplaatst op een opengewerkt voetstuk in de vorm van een kroon. De decoratie van de kas keert terug in de opzetstukken van de borstwering waarin wapens zijn opgenomen. </w:t>
      </w:r>
    </w:p>
    <w:p w14:paraId="72223EF5" w14:textId="77777777" w:rsidR="00D67D53" w:rsidRDefault="00D67D53">
      <w:pPr>
        <w:ind w:left="545" w:right="260"/>
        <w:rPr>
          <w:rFonts w:ascii="Courier 10cpi" w:eastAsia="Courier 10cpi" w:hAnsi="Courier 10cpi" w:cs="Courier 10cpi"/>
          <w:color w:val="000000"/>
        </w:rPr>
      </w:pPr>
    </w:p>
    <w:p w14:paraId="26D6327E" w14:textId="77777777" w:rsidR="00D67D53" w:rsidRDefault="006D14E8">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025BDE6C" w14:textId="77777777" w:rsidR="00D67D53" w:rsidRDefault="006D14E8">
      <w:pPr>
        <w:ind w:left="828" w:right="260"/>
        <w:rPr>
          <w:rFonts w:ascii="Courier 10cpi" w:eastAsia="Courier 10cpi" w:hAnsi="Courier 10cpi" w:cs="Courier 10cpi"/>
          <w:color w:val="000000"/>
        </w:rPr>
      </w:pPr>
      <w:r>
        <w:rPr>
          <w:rFonts w:ascii="Courier 10cpi" w:eastAsia="Courier 10cpi" w:hAnsi="Courier 10cpi" w:cs="Courier 10cpi"/>
          <w:color w:val="000000"/>
        </w:rPr>
        <w:t>W.J. Dorgelo Hzn, Albertus Anthoni Hinsz, orgelmaker 1704-1785. Augustinusga, 1985, 166-171.</w:t>
      </w:r>
    </w:p>
    <w:p w14:paraId="19709620" w14:textId="77777777" w:rsidR="00D67D53" w:rsidRDefault="006D14E8">
      <w:pPr>
        <w:ind w:left="828" w:right="260"/>
        <w:rPr>
          <w:rFonts w:ascii="Courier 10cpi" w:eastAsia="Courier 10cpi" w:hAnsi="Courier 10cpi" w:cs="Courier 10cpi"/>
          <w:color w:val="000000"/>
        </w:rPr>
      </w:pPr>
      <w:r>
        <w:rPr>
          <w:rFonts w:ascii="Courier 10cpi" w:eastAsia="Courier 10cpi" w:hAnsi="Courier 10cpi" w:cs="Courier 10cpi"/>
          <w:color w:val="000000"/>
        </w:rPr>
        <w:t>Het Groninger Orgelbezit van Adorp tot Zijldijk. 1, Hunsingo. Groningen, [1994], 142-143.</w:t>
      </w:r>
    </w:p>
    <w:p w14:paraId="0F3C08A5" w14:textId="77777777" w:rsidR="00D67D53" w:rsidRDefault="00D67D53">
      <w:pPr>
        <w:ind w:left="828" w:right="260"/>
        <w:rPr>
          <w:rFonts w:ascii="Courier 10cpi" w:eastAsia="Courier 10cpi" w:hAnsi="Courier 10cpi" w:cs="Courier 10cpi"/>
          <w:color w:val="000000"/>
        </w:rPr>
      </w:pPr>
    </w:p>
    <w:p w14:paraId="0D246335" w14:textId="77777777" w:rsidR="00D67D53" w:rsidRDefault="006D14E8">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23471</w:t>
      </w:r>
    </w:p>
    <w:p w14:paraId="47FEA3BF" w14:textId="77777777" w:rsidR="00D67D53" w:rsidRDefault="006D14E8">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1740</w:t>
      </w:r>
    </w:p>
    <w:p w14:paraId="0EDCB8C5" w14:textId="77777777" w:rsidR="00D67D53" w:rsidRDefault="00D67D53">
      <w:pPr>
        <w:ind w:left="828" w:right="260"/>
        <w:rPr>
          <w:rFonts w:ascii="Courier 10cpi" w:eastAsia="Courier 10cpi" w:hAnsi="Courier 10cpi" w:cs="Courier 10cpi"/>
          <w:color w:val="000000"/>
        </w:rPr>
      </w:pPr>
    </w:p>
    <w:p w14:paraId="44A92400" w14:textId="77777777" w:rsidR="00D67D53" w:rsidRDefault="006D14E8">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27D6E3F3" w14:textId="77777777" w:rsidR="00D67D53" w:rsidRDefault="00D67D53">
      <w:pPr>
        <w:ind w:left="828" w:right="260"/>
        <w:rPr>
          <w:rFonts w:ascii="Courier 10cpi" w:eastAsia="Courier 10cpi" w:hAnsi="Courier 10cpi" w:cs="Courier 10cpi"/>
          <w:color w:val="000000"/>
        </w:rPr>
      </w:pPr>
    </w:p>
    <w:p w14:paraId="79F3B3D8" w14:textId="77777777" w:rsidR="00D67D53" w:rsidRDefault="006D14E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15476C1E"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Albertus Anthoni Hinsz</w:t>
      </w:r>
    </w:p>
    <w:p w14:paraId="700B7E1B" w14:textId="77777777" w:rsidR="00D67D53" w:rsidRDefault="00D67D53">
      <w:pPr>
        <w:ind w:left="260" w:right="260"/>
        <w:rPr>
          <w:rFonts w:ascii="Courier 10cpi" w:eastAsia="Courier 10cpi" w:hAnsi="Courier 10cpi" w:cs="Courier 10cpi"/>
          <w:color w:val="000000"/>
        </w:rPr>
      </w:pPr>
    </w:p>
    <w:p w14:paraId="03F1CF64"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EADF349"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1731</w:t>
      </w:r>
    </w:p>
    <w:p w14:paraId="225B2E0F" w14:textId="77777777" w:rsidR="00D67D53" w:rsidRDefault="00D67D53">
      <w:pPr>
        <w:ind w:left="260" w:right="260"/>
        <w:rPr>
          <w:rFonts w:ascii="Courier 10cpi" w:eastAsia="Courier 10cpi" w:hAnsi="Courier 10cpi" w:cs="Courier 10cpi"/>
          <w:color w:val="000000"/>
        </w:rPr>
      </w:pPr>
    </w:p>
    <w:p w14:paraId="1F02B6B7"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G.P. Dik 1853</w:t>
      </w:r>
    </w:p>
    <w:p w14:paraId="462845F9"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reparatie                  </w:t>
      </w:r>
    </w:p>
    <w:p w14:paraId="121143D7"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                                    </w:t>
      </w:r>
    </w:p>
    <w:p w14:paraId="3B64558A"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R. Meijer 1883</w:t>
      </w:r>
    </w:p>
    <w:p w14:paraId="13325F16"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reparatie </w:t>
      </w:r>
    </w:p>
    <w:p w14:paraId="0E767B34" w14:textId="77777777" w:rsidR="00D67D53" w:rsidRDefault="00D67D53">
      <w:pPr>
        <w:ind w:left="260" w:right="260"/>
        <w:rPr>
          <w:rFonts w:ascii="Courier 10cpi" w:eastAsia="Courier 10cpi" w:hAnsi="Courier 10cpi" w:cs="Courier 10cpi"/>
          <w:color w:val="000000"/>
        </w:rPr>
      </w:pPr>
    </w:p>
    <w:p w14:paraId="726133CF"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J. Doornbos 1902</w:t>
      </w:r>
    </w:p>
    <w:p w14:paraId="160D75B3"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1D692447"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drie spaanbalgen vervangen door magazijnbalg, winddruk verhoogd</w:t>
      </w:r>
    </w:p>
    <w:p w14:paraId="65A17FDF"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klaviatuur en manuaalkoppel gewijzigd (o.a. trekkoppel en nieuwe registerplaatjes)</w:t>
      </w:r>
    </w:p>
    <w:p w14:paraId="7FB3842C"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24E276FC" w14:textId="77777777" w:rsidR="00D67D53" w:rsidRDefault="006D14E8">
      <w:pPr>
        <w:ind w:left="980" w:right="260"/>
        <w:rPr>
          <w:rFonts w:ascii="Courier 10cpi" w:eastAsia="Courier 10cpi" w:hAnsi="Courier 10cpi" w:cs="Courier 10cpi"/>
          <w:color w:val="000000"/>
        </w:rPr>
      </w:pPr>
      <w:r>
        <w:rPr>
          <w:rFonts w:ascii="Courier 10cpi" w:eastAsia="Courier 10cpi" w:hAnsi="Courier 10cpi" w:cs="Courier 10cpi"/>
          <w:color w:val="000000"/>
        </w:rPr>
        <w:t>HW Quintadena 16' → Bourdon 16', Mixtuur → Fluit 4' (met gebruikmaking van pijpwerk uit de Mixtuur)</w:t>
      </w:r>
    </w:p>
    <w:p w14:paraId="1EFB63B6" w14:textId="77777777" w:rsidR="00D67D53" w:rsidRDefault="006D14E8">
      <w:pPr>
        <w:ind w:left="980" w:right="260"/>
        <w:rPr>
          <w:rFonts w:ascii="Courier 10cpi" w:eastAsia="Courier 10cpi" w:hAnsi="Courier 10cpi" w:cs="Courier 10cpi"/>
          <w:color w:val="000000"/>
        </w:rPr>
      </w:pPr>
      <w:r>
        <w:rPr>
          <w:rFonts w:ascii="Courier 10cpi" w:eastAsia="Courier 10cpi" w:hAnsi="Courier 10cpi" w:cs="Courier 10cpi"/>
          <w:color w:val="000000"/>
        </w:rPr>
        <w:t>RP Quint 1 1/2 en Sesquialter → Gamba 8', - Scherp</w:t>
      </w:r>
    </w:p>
    <w:p w14:paraId="2D2CFF81"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Trompet 8' (HW) en Vox Humana 8' (RP) doorslaand gemaakt, nieuwe stevels Trompet 8' </w:t>
      </w:r>
    </w:p>
    <w:p w14:paraId="3252CF28"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pijpstok Trompet 8' en Fluit 4'</w:t>
      </w:r>
    </w:p>
    <w:p w14:paraId="2DE1FC76"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oude tinnen frontpijpen bestreken met aluminiumverf </w:t>
      </w:r>
    </w:p>
    <w:p w14:paraId="519F06EB"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toonhoogte ca halve toon verlaagd (d.m.v. verlengen pijpen en aanbrengen grote baarden)</w:t>
      </w:r>
    </w:p>
    <w:p w14:paraId="5CD94D38"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expressions aangebracht</w:t>
      </w:r>
    </w:p>
    <w:p w14:paraId="1774541C"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herintonatie</w:t>
      </w:r>
    </w:p>
    <w:p w14:paraId="64CB65D3" w14:textId="77777777" w:rsidR="00D67D53" w:rsidRDefault="00D67D53">
      <w:pPr>
        <w:ind w:left="260" w:right="260"/>
        <w:rPr>
          <w:rFonts w:ascii="Courier 10cpi" w:eastAsia="Courier 10cpi" w:hAnsi="Courier 10cpi" w:cs="Courier 10cpi"/>
          <w:color w:val="000000"/>
        </w:rPr>
      </w:pPr>
    </w:p>
    <w:p w14:paraId="6A0E3D92"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J.W. Dekker 1932</w:t>
      </w:r>
    </w:p>
    <w:p w14:paraId="3F5CF5C9"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orgel i.v.m. kerkrestauratie</w:t>
      </w:r>
    </w:p>
    <w:p w14:paraId="6C4E0180"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door- en bijspraak in de windladen verholpen</w:t>
      </w:r>
    </w:p>
    <w:p w14:paraId="079C7168"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         </w:t>
      </w:r>
    </w:p>
    <w:p w14:paraId="17B75775"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K. Doornbos 1940</w:t>
      </w:r>
    </w:p>
    <w:p w14:paraId="6FA2F194"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o.a. windlade RP (werk wegens oorlogsomstandigheden gestaakt)</w:t>
      </w:r>
    </w:p>
    <w:p w14:paraId="591A9EF2" w14:textId="77777777" w:rsidR="00D67D53" w:rsidRDefault="00D67D53">
      <w:pPr>
        <w:ind w:left="260" w:right="260"/>
        <w:rPr>
          <w:rFonts w:ascii="Courier 10cpi" w:eastAsia="Courier 10cpi" w:hAnsi="Courier 10cpi" w:cs="Courier 10cpi"/>
          <w:color w:val="000000"/>
        </w:rPr>
      </w:pPr>
    </w:p>
    <w:p w14:paraId="6D507E35"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1981</w:t>
      </w:r>
    </w:p>
    <w:p w14:paraId="44069E5B"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gestemd in Werckmeister III</w:t>
      </w:r>
    </w:p>
    <w:p w14:paraId="4CF5E080"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reconstructie opliggende tremulant</w:t>
      </w:r>
    </w:p>
    <w:p w14:paraId="0FB2675E" w14:textId="77777777" w:rsidR="00D67D53" w:rsidRDefault="00D67D53">
      <w:pPr>
        <w:ind w:left="260" w:right="260"/>
        <w:rPr>
          <w:rFonts w:ascii="Courier 10cpi" w:eastAsia="Courier 10cpi" w:hAnsi="Courier 10cpi" w:cs="Courier 10cpi"/>
          <w:color w:val="000000"/>
        </w:rPr>
      </w:pPr>
    </w:p>
    <w:p w14:paraId="4A3444F5"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A.H. de Graaf 1985</w:t>
      </w:r>
    </w:p>
    <w:p w14:paraId="5246539A"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RP reconstructie Quint 1 1/2 en Sesquialter, - Gamba 8'</w:t>
      </w:r>
    </w:p>
    <w:p w14:paraId="6F022AA9" w14:textId="77777777" w:rsidR="00D67D53" w:rsidRDefault="00D67D53">
      <w:pPr>
        <w:ind w:left="260" w:right="260"/>
        <w:rPr>
          <w:rFonts w:ascii="Courier 10cpi" w:eastAsia="Courier 10cpi" w:hAnsi="Courier 10cpi" w:cs="Courier 10cpi"/>
          <w:color w:val="000000"/>
        </w:rPr>
      </w:pPr>
    </w:p>
    <w:p w14:paraId="412B8EEE"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Metzler &amp; Söhne/Bernhardt Edskes 1985</w:t>
      </w:r>
    </w:p>
    <w:p w14:paraId="3F170BEA"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RP restauratie Vox Humana 8'</w:t>
      </w:r>
    </w:p>
    <w:p w14:paraId="7230E679" w14:textId="77777777" w:rsidR="00D67D53" w:rsidRDefault="00D67D53">
      <w:pPr>
        <w:ind w:left="260" w:right="260"/>
        <w:rPr>
          <w:rFonts w:ascii="Courier 10cpi" w:eastAsia="Courier 10cpi" w:hAnsi="Courier 10cpi" w:cs="Courier 10cpi"/>
          <w:color w:val="000000"/>
        </w:rPr>
      </w:pPr>
    </w:p>
    <w:p w14:paraId="5906A153" w14:textId="77777777" w:rsidR="00D67D53" w:rsidRDefault="00D67D53">
      <w:pPr>
        <w:ind w:left="260" w:right="260"/>
        <w:rPr>
          <w:rFonts w:ascii="Courier 10cpi" w:eastAsia="Courier 10cpi" w:hAnsi="Courier 10cpi" w:cs="Courier 10cpi"/>
          <w:color w:val="000000"/>
        </w:rPr>
      </w:pPr>
    </w:p>
    <w:p w14:paraId="6E67C03F" w14:textId="77777777" w:rsidR="00D67D53" w:rsidRDefault="006D14E8">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D471B96" w14:textId="77777777" w:rsidR="00D67D53" w:rsidRDefault="00D67D53">
      <w:pPr>
        <w:ind w:left="260" w:right="260"/>
        <w:rPr>
          <w:rFonts w:ascii="Courier 10cpi" w:eastAsia="Courier 10cpi" w:hAnsi="Courier 10cpi" w:cs="Courier 10cpi"/>
          <w:color w:val="000000"/>
        </w:rPr>
      </w:pPr>
    </w:p>
    <w:p w14:paraId="4BFA1625" w14:textId="77777777" w:rsidR="00D67D53" w:rsidRDefault="006D14E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54305C50"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rugpositief, aangehangen pedaal</w:t>
      </w:r>
    </w:p>
    <w:p w14:paraId="5E523EDB" w14:textId="77777777" w:rsidR="00D67D53" w:rsidRDefault="00D67D53">
      <w:pPr>
        <w:ind w:left="260" w:right="260"/>
        <w:rPr>
          <w:rFonts w:ascii="Courier 10cpi" w:eastAsia="Courier 10cpi" w:hAnsi="Courier 10cpi" w:cs="Courier 10cpi"/>
          <w:color w:val="000000"/>
        </w:rPr>
      </w:pPr>
    </w:p>
    <w:p w14:paraId="14423094"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4A4E4926" w14:textId="77777777" w:rsidR="00D67D53" w:rsidRDefault="00D67D53">
      <w:pPr>
        <w:ind w:left="260" w:right="260"/>
        <w:rPr>
          <w:rFonts w:ascii="Courier 10cpi" w:eastAsia="Courier 10cpi" w:hAnsi="Courier 10cpi" w:cs="Courier 10cpi"/>
          <w:color w:val="000000"/>
        </w:rPr>
      </w:pPr>
    </w:p>
    <w:p w14:paraId="3859172A" w14:textId="396398E7" w:rsidR="00D67D53" w:rsidRDefault="006D14E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4CDA705D"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73156BE9" w14:textId="77777777" w:rsidR="00D67D53" w:rsidRDefault="00D67D53">
      <w:pPr>
        <w:ind w:left="1111" w:right="260"/>
        <w:rPr>
          <w:rFonts w:ascii="Courier 10cpi" w:eastAsia="Courier 10cpi" w:hAnsi="Courier 10cpi" w:cs="Courier 10cpi"/>
          <w:color w:val="000000"/>
        </w:rPr>
      </w:pPr>
    </w:p>
    <w:p w14:paraId="17D9B877"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16867996"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w:t>
      </w:r>
    </w:p>
    <w:p w14:paraId="3FF3267D"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E186FAF"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A818A74"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Spitsfluit</w:t>
      </w:r>
    </w:p>
    <w:p w14:paraId="16A963FA"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Nasard</w:t>
      </w:r>
    </w:p>
    <w:p w14:paraId="7B6D2D82"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677BD34" w14:textId="3CEDB395"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5AA239CC" w14:textId="0E6D56EB"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3AC312B" w14:textId="4FE6F026" w:rsidR="006D14E8" w:rsidRDefault="006D14E8">
      <w:pPr>
        <w:ind w:left="1111" w:right="260"/>
        <w:rPr>
          <w:rFonts w:ascii="Courier 10cpi" w:eastAsia="Courier 10cpi" w:hAnsi="Courier 10cpi" w:cs="Courier 10cpi"/>
          <w:color w:val="000000"/>
        </w:rPr>
      </w:pPr>
    </w:p>
    <w:p w14:paraId="6997BE1D" w14:textId="77777777" w:rsidR="006D14E8" w:rsidRDefault="006D14E8">
      <w:pPr>
        <w:ind w:left="1111" w:right="260"/>
        <w:rPr>
          <w:rFonts w:ascii="Courier 10cpi" w:eastAsia="Courier 10cpi" w:hAnsi="Courier 10cpi" w:cs="Courier 10cpi"/>
          <w:color w:val="000000"/>
        </w:rPr>
      </w:pPr>
    </w:p>
    <w:p w14:paraId="1C903302"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63019CC8"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FE88251"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5DC3937"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C8BBA04"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76BE66B"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1739534"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A2FA8CF" w14:textId="7D655658"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16BDA86" w14:textId="77777777" w:rsidR="00D67D53" w:rsidRDefault="00D67D53">
      <w:pPr>
        <w:ind w:left="1111" w:right="260"/>
        <w:rPr>
          <w:rFonts w:ascii="Courier 10cpi" w:eastAsia="Courier 10cpi" w:hAnsi="Courier 10cpi" w:cs="Courier 10cpi"/>
          <w:color w:val="000000"/>
        </w:rPr>
      </w:pPr>
    </w:p>
    <w:p w14:paraId="31AB31E7" w14:textId="33AE58D1" w:rsidR="00D67D53" w:rsidRPr="006D14E8" w:rsidRDefault="006D14E8">
      <w:pPr>
        <w:ind w:left="1111" w:right="260"/>
        <w:rPr>
          <w:rFonts w:ascii="Courier 10cpi" w:eastAsia="Courier 10cpi" w:hAnsi="Courier 10cpi" w:cs="Courier 10cpi"/>
          <w:color w:val="000000"/>
          <w:lang w:val="nl-NL"/>
        </w:rPr>
      </w:pPr>
      <w:r w:rsidRPr="006D14E8">
        <w:rPr>
          <w:rFonts w:ascii="Courier 10cpi" w:eastAsia="Courier 10cpi" w:hAnsi="Courier 10cpi" w:cs="Courier 10cpi"/>
          <w:color w:val="000000"/>
          <w:lang w:val="nl-NL"/>
        </w:rPr>
        <w:t>@Rugpositief (II)</w:t>
      </w:r>
    </w:p>
    <w:p w14:paraId="0FA641FD" w14:textId="77777777" w:rsidR="00D67D53" w:rsidRPr="006D14E8" w:rsidRDefault="006D14E8">
      <w:pPr>
        <w:ind w:left="1111" w:right="260"/>
        <w:rPr>
          <w:rFonts w:ascii="Courier 10cpi" w:eastAsia="Courier 10cpi" w:hAnsi="Courier 10cpi" w:cs="Courier 10cpi"/>
          <w:color w:val="000000"/>
          <w:lang w:val="nl-NL"/>
        </w:rPr>
      </w:pPr>
      <w:r w:rsidRPr="006D14E8">
        <w:rPr>
          <w:rFonts w:ascii="Courier 10cpi" w:eastAsia="Courier 10cpi" w:hAnsi="Courier 10cpi" w:cs="Courier 10cpi"/>
          <w:color w:val="000000"/>
          <w:lang w:val="nl-NL"/>
        </w:rPr>
        <w:t>7 stemmen</w:t>
      </w:r>
    </w:p>
    <w:p w14:paraId="783E3CEE" w14:textId="77777777" w:rsidR="00D67D53" w:rsidRPr="006D14E8" w:rsidRDefault="00D67D53">
      <w:pPr>
        <w:ind w:left="1111" w:right="260"/>
        <w:rPr>
          <w:rFonts w:ascii="Courier 10cpi" w:eastAsia="Courier 10cpi" w:hAnsi="Courier 10cpi" w:cs="Courier 10cpi"/>
          <w:color w:val="000000"/>
          <w:lang w:val="nl-NL"/>
        </w:rPr>
      </w:pPr>
    </w:p>
    <w:p w14:paraId="06B4753E" w14:textId="77777777" w:rsidR="00D67D53" w:rsidRPr="006D14E8" w:rsidRDefault="006D14E8">
      <w:pPr>
        <w:ind w:left="1111" w:right="260"/>
        <w:rPr>
          <w:rFonts w:ascii="Courier 10cpi" w:eastAsia="Courier 10cpi" w:hAnsi="Courier 10cpi" w:cs="Courier 10cpi"/>
          <w:color w:val="000000"/>
          <w:lang w:val="nl-NL"/>
        </w:rPr>
      </w:pPr>
      <w:r w:rsidRPr="006D14E8">
        <w:rPr>
          <w:rFonts w:ascii="Courier 10cpi" w:eastAsia="Courier 10cpi" w:hAnsi="Courier 10cpi" w:cs="Courier 10cpi"/>
          <w:color w:val="000000"/>
          <w:lang w:val="nl-NL"/>
        </w:rPr>
        <w:t>Roerfluit</w:t>
      </w:r>
    </w:p>
    <w:p w14:paraId="54028BE3" w14:textId="77777777" w:rsidR="00D67D53" w:rsidRPr="006D14E8" w:rsidRDefault="006D14E8">
      <w:pPr>
        <w:ind w:left="1111" w:right="260"/>
        <w:rPr>
          <w:rFonts w:ascii="Courier 10cpi" w:eastAsia="Courier 10cpi" w:hAnsi="Courier 10cpi" w:cs="Courier 10cpi"/>
          <w:color w:val="000000"/>
          <w:lang w:val="nl-NL"/>
        </w:rPr>
      </w:pPr>
      <w:r w:rsidRPr="006D14E8">
        <w:rPr>
          <w:rFonts w:ascii="Courier 10cpi" w:eastAsia="Courier 10cpi" w:hAnsi="Courier 10cpi" w:cs="Courier 10cpi"/>
          <w:color w:val="000000"/>
          <w:lang w:val="nl-NL"/>
        </w:rPr>
        <w:t>Praestant</w:t>
      </w:r>
    </w:p>
    <w:p w14:paraId="00BD5E6F" w14:textId="77777777" w:rsidR="00D67D53" w:rsidRPr="006D14E8" w:rsidRDefault="006D14E8">
      <w:pPr>
        <w:ind w:left="1111" w:right="260"/>
        <w:rPr>
          <w:rFonts w:ascii="Courier 10cpi" w:eastAsia="Courier 10cpi" w:hAnsi="Courier 10cpi" w:cs="Courier 10cpi"/>
          <w:color w:val="000000"/>
          <w:lang w:val="nl-NL"/>
        </w:rPr>
      </w:pPr>
      <w:r w:rsidRPr="006D14E8">
        <w:rPr>
          <w:rFonts w:ascii="Courier 10cpi" w:eastAsia="Courier 10cpi" w:hAnsi="Courier 10cpi" w:cs="Courier 10cpi"/>
          <w:color w:val="000000"/>
          <w:lang w:val="nl-NL"/>
        </w:rPr>
        <w:t>Gedekt Fluit</w:t>
      </w:r>
    </w:p>
    <w:p w14:paraId="7BDC6911"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1B7997A"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B87BCB5"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Sexquialter</w:t>
      </w:r>
    </w:p>
    <w:p w14:paraId="715F27FE"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(lege plaats)</w:t>
      </w:r>
    </w:p>
    <w:p w14:paraId="6A8E3CF9" w14:textId="5268BB6F"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w:t>
      </w:r>
      <w:r w:rsidR="00040DFB">
        <w:rPr>
          <w:rFonts w:ascii="Courier 10cpi" w:eastAsia="Courier 10cpi" w:hAnsi="Courier 10cpi" w:cs="Courier 10cpi"/>
          <w:color w:val="000000"/>
        </w:rPr>
        <w:t>@</w:t>
      </w:r>
    </w:p>
    <w:p w14:paraId="6DC6067A" w14:textId="7B956652"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D834C74" w14:textId="2118D0F0" w:rsidR="006D14E8" w:rsidRDefault="006D14E8">
      <w:pPr>
        <w:ind w:left="1111" w:right="260"/>
        <w:rPr>
          <w:rFonts w:ascii="Courier 10cpi" w:eastAsia="Courier 10cpi" w:hAnsi="Courier 10cpi" w:cs="Courier 10cpi"/>
          <w:color w:val="000000"/>
        </w:rPr>
      </w:pPr>
    </w:p>
    <w:p w14:paraId="50145603" w14:textId="77777777" w:rsidR="006D14E8" w:rsidRDefault="006D14E8">
      <w:pPr>
        <w:ind w:left="1111" w:right="260"/>
        <w:rPr>
          <w:rFonts w:ascii="Courier 10cpi" w:eastAsia="Courier 10cpi" w:hAnsi="Courier 10cpi" w:cs="Courier 10cpi"/>
          <w:color w:val="000000"/>
        </w:rPr>
      </w:pPr>
    </w:p>
    <w:p w14:paraId="60F37758"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7366313"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C83D69F"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8CD8260"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F0F9D61"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0515596D"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1F144D24" w14:textId="77777777" w:rsidR="00D67D53" w:rsidRDefault="00D67D53">
      <w:pPr>
        <w:ind w:left="1111" w:right="260"/>
        <w:rPr>
          <w:rFonts w:ascii="Courier 10cpi" w:eastAsia="Courier 10cpi" w:hAnsi="Courier 10cpi" w:cs="Courier 10cpi"/>
          <w:color w:val="000000"/>
        </w:rPr>
      </w:pPr>
    </w:p>
    <w:p w14:paraId="68E02DCD" w14:textId="37348E3A"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B49F580" w14:textId="77777777" w:rsidR="00D67D53" w:rsidRDefault="00D67D53">
      <w:pPr>
        <w:ind w:left="1111" w:right="260"/>
        <w:rPr>
          <w:rFonts w:ascii="Courier 10cpi" w:eastAsia="Courier 10cpi" w:hAnsi="Courier 10cpi" w:cs="Courier 10cpi"/>
          <w:color w:val="000000"/>
        </w:rPr>
      </w:pPr>
    </w:p>
    <w:p w14:paraId="5F5C1C25" w14:textId="77777777" w:rsidR="00D67D53" w:rsidRDefault="006D14E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6BB09FF7"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trekkoppel HW-RP</w:t>
      </w:r>
    </w:p>
    <w:p w14:paraId="71F5AF7A"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opliggende tremulant </w:t>
      </w:r>
    </w:p>
    <w:p w14:paraId="7959D91F"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Wind (= motorschakelaar)</w:t>
      </w:r>
    </w:p>
    <w:p w14:paraId="06EB7992"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Afsluiters HW en RP</w:t>
      </w:r>
    </w:p>
    <w:p w14:paraId="12A37A88" w14:textId="77777777" w:rsidR="00D67D53" w:rsidRDefault="00D67D53">
      <w:pPr>
        <w:ind w:left="260" w:right="260"/>
        <w:rPr>
          <w:rFonts w:ascii="Courier 10cpi" w:eastAsia="Courier 10cpi" w:hAnsi="Courier 10cpi" w:cs="Courier 10cpi"/>
          <w:color w:val="000000"/>
        </w:rPr>
      </w:pPr>
    </w:p>
    <w:p w14:paraId="24A0787E"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3B3B3F62"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Sexquialter RP</w:t>
      </w:r>
    </w:p>
    <w:p w14:paraId="6AFB629F" w14:textId="77777777" w:rsidR="00D67D53" w:rsidRDefault="00D67D53">
      <w:pPr>
        <w:ind w:left="260" w:right="260"/>
        <w:rPr>
          <w:rFonts w:ascii="Courier 10cpi" w:eastAsia="Courier 10cpi" w:hAnsi="Courier 10cpi" w:cs="Courier 10cpi"/>
          <w:color w:val="000000"/>
        </w:rPr>
      </w:pPr>
    </w:p>
    <w:p w14:paraId="49036DAA" w14:textId="77777777" w:rsidR="00D67D53" w:rsidRDefault="006D14E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2392EEFF"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56E7771D"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2/5</w:t>
      </w:r>
    </w:p>
    <w:p w14:paraId="08D18282" w14:textId="77777777" w:rsidR="00D67D53" w:rsidRDefault="00D67D53">
      <w:pPr>
        <w:ind w:left="1111" w:right="260"/>
        <w:rPr>
          <w:rFonts w:ascii="Courier 10cpi" w:eastAsia="Courier 10cpi" w:hAnsi="Courier 10cpi" w:cs="Courier 10cpi"/>
          <w:color w:val="000000"/>
        </w:rPr>
      </w:pPr>
    </w:p>
    <w:p w14:paraId="68886913"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5433F26A"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67E7B7A7"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3F7D7821" w14:textId="77777777" w:rsidR="00D67D53" w:rsidRDefault="00D67D53">
      <w:pPr>
        <w:ind w:left="1111" w:right="260"/>
        <w:rPr>
          <w:rFonts w:ascii="Courier 10cpi" w:eastAsia="Courier 10cpi" w:hAnsi="Courier 10cpi" w:cs="Courier 10cpi"/>
          <w:color w:val="000000"/>
        </w:rPr>
      </w:pPr>
    </w:p>
    <w:p w14:paraId="4B766A7F"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18E0622E"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73234298" w14:textId="77777777" w:rsidR="00D67D53" w:rsidRDefault="006D14E8">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2ABEB0CA" w14:textId="77777777" w:rsidR="00D67D53" w:rsidRDefault="00D67D53">
      <w:pPr>
        <w:ind w:left="1111" w:right="260"/>
        <w:rPr>
          <w:rFonts w:ascii="Courier 10cpi" w:eastAsia="Courier 10cpi" w:hAnsi="Courier 10cpi" w:cs="Courier 10cpi"/>
          <w:color w:val="000000"/>
        </w:rPr>
      </w:pPr>
    </w:p>
    <w:p w14:paraId="7090FAB0" w14:textId="77777777" w:rsidR="00D67D53" w:rsidRDefault="006D14E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04EE32D1"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a1 = ca 445 Hz</w:t>
      </w:r>
    </w:p>
    <w:p w14:paraId="41203F96"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0D343829"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Werckmeister III</w:t>
      </w:r>
    </w:p>
    <w:p w14:paraId="275B2821" w14:textId="77777777" w:rsidR="00D67D53" w:rsidRDefault="00D67D53">
      <w:pPr>
        <w:ind w:left="260" w:right="260"/>
        <w:rPr>
          <w:rFonts w:ascii="Courier 10cpi" w:eastAsia="Courier 10cpi" w:hAnsi="Courier 10cpi" w:cs="Courier 10cpi"/>
          <w:color w:val="000000"/>
        </w:rPr>
      </w:pPr>
    </w:p>
    <w:p w14:paraId="6F1F4C68"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Manuaalomvang</w:t>
      </w:r>
    </w:p>
    <w:p w14:paraId="1EC32A7E"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4041EF3A"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3C835A8A"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C-d1</w:t>
      </w:r>
    </w:p>
    <w:p w14:paraId="16352B24" w14:textId="77777777" w:rsidR="00D67D53" w:rsidRDefault="00D67D53">
      <w:pPr>
        <w:ind w:left="260" w:right="260"/>
        <w:rPr>
          <w:rFonts w:ascii="Courier 10cpi" w:eastAsia="Courier 10cpi" w:hAnsi="Courier 10cpi" w:cs="Courier 10cpi"/>
          <w:color w:val="000000"/>
        </w:rPr>
      </w:pPr>
    </w:p>
    <w:p w14:paraId="10C4B0BD"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4BD0006"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magazijnbalg met handpompinstallatie </w:t>
      </w:r>
    </w:p>
    <w:p w14:paraId="41B6DD51"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1F553EED"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76 mm</w:t>
      </w:r>
    </w:p>
    <w:p w14:paraId="245BBD0D" w14:textId="77777777" w:rsidR="00D67D53" w:rsidRDefault="00D67D53">
      <w:pPr>
        <w:ind w:left="260" w:right="260"/>
        <w:rPr>
          <w:rFonts w:ascii="Courier 10cpi" w:eastAsia="Courier 10cpi" w:hAnsi="Courier 10cpi" w:cs="Courier 10cpi"/>
          <w:color w:val="000000"/>
        </w:rPr>
      </w:pPr>
    </w:p>
    <w:p w14:paraId="6E7062FA"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892070E"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45259634" w14:textId="77777777" w:rsidR="00D67D53" w:rsidRDefault="00D67D53">
      <w:pPr>
        <w:ind w:left="260" w:right="260"/>
        <w:rPr>
          <w:rFonts w:ascii="Courier 10cpi" w:eastAsia="Courier 10cpi" w:hAnsi="Courier 10cpi" w:cs="Courier 10cpi"/>
          <w:color w:val="000000"/>
        </w:rPr>
      </w:pPr>
    </w:p>
    <w:p w14:paraId="4E0014DE" w14:textId="77777777" w:rsidR="00D67D53" w:rsidRDefault="006D14E8">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742D6987" w14:textId="77777777" w:rsidR="00D67D53" w:rsidRDefault="006D14E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De registerknoppen van het RP zijn aangebracht in RP-kas.</w:t>
      </w:r>
    </w:p>
    <w:p w14:paraId="0D365AEE" w14:textId="77777777" w:rsidR="00D67D53" w:rsidRDefault="006D14E8">
      <w:pPr>
        <w:ind w:left="260" w:right="260"/>
        <w:rPr>
          <w:rFonts w:ascii="Courier 10cpi" w:eastAsia="Courier 10cpi" w:hAnsi="Courier 10cpi" w:cs="Courier 10cpi"/>
          <w:color w:val="000000"/>
        </w:rPr>
      </w:pPr>
      <w:r>
        <w:rPr>
          <w:rFonts w:ascii="Courier 10cpi" w:eastAsia="Courier 10cpi" w:hAnsi="Courier 10cpi" w:cs="Courier 10cpi"/>
          <w:color w:val="000000"/>
        </w:rPr>
        <w:t>Het oorspronkelijke pijpwerk bestaat voor het grootste gedeelte uit materiaal, afkomstig uit de werkplaatsen van Frans Caspar Schnitger. Na het overlijden van F.C. Schnitger in 1729 nam Hinsz de bouw van het orgel over.</w:t>
      </w:r>
    </w:p>
    <w:sectPr w:rsidR="00D67D53">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53"/>
    <w:rsid w:val="00040DFB"/>
    <w:rsid w:val="006D14E8"/>
    <w:rsid w:val="00D67D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0E431A"/>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4135</Characters>
  <Application>Microsoft Office Word</Application>
  <DocSecurity>0</DocSecurity>
  <Lines>34</Lines>
  <Paragraphs>9</Paragraphs>
  <ScaleCrop>false</ScaleCrop>
  <Company>Universiteit Utrecht</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2022-02-27T22:31:00Z</dcterms:created>
  <dcterms:modified xsi:type="dcterms:W3CDTF">2022-03-01T21:00:00Z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