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5F57" w14:textId="77777777" w:rsidR="005B617D" w:rsidRPr="00793FC1" w:rsidRDefault="00793FC1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[K1]Koudekerke/ca 1750[x1]</w:t>
      </w:r>
    </w:p>
    <w:p w14:paraId="56474B8B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82A0385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93FC1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ED5A7A2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58CD308" w14:textId="77777777" w:rsidR="005B617D" w:rsidRPr="00793FC1" w:rsidRDefault="00793FC1">
      <w:pPr>
        <w:ind w:left="260" w:right="260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i/>
          <w:iCs/>
          <w:color w:val="000000"/>
          <w:lang w:val="nl-NL"/>
        </w:rPr>
        <w:t>Zaalkerkje uit de 17e eeuw, verbouwd in 1836. Laat 18e-eeuwse preekstoel.</w:t>
      </w:r>
    </w:p>
    <w:p w14:paraId="3688CA4D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8C5B122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Kas: ca 1750</w:t>
      </w:r>
    </w:p>
    <w:p w14:paraId="132931EE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E6D435D" w14:textId="77777777" w:rsidR="005B617D" w:rsidRPr="00793FC1" w:rsidRDefault="00793FC1">
      <w:pPr>
        <w:ind w:left="545" w:right="260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30BE20B3" w14:textId="77777777" w:rsidR="005B617D" w:rsidRPr="00793FC1" w:rsidRDefault="00793FC1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Een goed bewaard gebleven typisch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Weidtmann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-front. De rechte 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doorlopende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bovenlijsten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, de rechte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achterkast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van de midden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toren, de afhangende slingers op de stijlen, de dubbele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onder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>lijst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en de ingesnoerde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>, al deze 'oerelemen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ten' van de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Weidtmann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>-stijl zijn hier te vinden. Het ornament is voor het groots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te gedeelte vegetatief van karakter en bevat golf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>ranken met acanthusmotieven, bloemen en vruchten.</w:t>
      </w:r>
    </w:p>
    <w:p w14:paraId="08F94BAC" w14:textId="77777777" w:rsidR="005B617D" w:rsidRPr="00793FC1" w:rsidRDefault="005B617D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ED8B463" w14:textId="77777777" w:rsidR="005B617D" w:rsidRPr="00793FC1" w:rsidRDefault="00793FC1">
      <w:pPr>
        <w:ind w:left="828" w:right="260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3A8D2EEE" w14:textId="77777777" w:rsidR="005B617D" w:rsidRPr="00793FC1" w:rsidRDefault="00793FC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Hans van der Harst, 'Het orgel in de Sint Matthiaskerk te Maastricht'. Het Orgel, 88 (1992), 204-205.</w:t>
      </w:r>
    </w:p>
    <w:p w14:paraId="554E28B1" w14:textId="77777777" w:rsidR="005B617D" w:rsidRPr="00793FC1" w:rsidRDefault="00793FC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J.H. Kluiver, m.m.v. W.H. van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Dorth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>, '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Historische orgels in Zeeland. 2, Walcheren'. Archief uitgegeven door het Koninklijk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Zeewsch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Genootschap der Wetenschappen (1974), 38-40.</w:t>
      </w:r>
    </w:p>
    <w:p w14:paraId="327BEC0A" w14:textId="77777777" w:rsidR="005B617D" w:rsidRPr="00793FC1" w:rsidRDefault="00793FC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De Mixtuur, 15 (1974), 291-292.</w:t>
      </w:r>
    </w:p>
    <w:p w14:paraId="571AF806" w14:textId="77777777" w:rsidR="005B617D" w:rsidRPr="00793FC1" w:rsidRDefault="005B617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0A9E774" w14:textId="77777777" w:rsidR="005B617D" w:rsidRPr="00793FC1" w:rsidRDefault="00793FC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Monumentnummer 36861</w:t>
      </w:r>
    </w:p>
    <w:p w14:paraId="51212ED9" w14:textId="77777777" w:rsidR="005B617D" w:rsidRPr="00793FC1" w:rsidRDefault="00793FC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Orgelnummer 806</w:t>
      </w:r>
    </w:p>
    <w:p w14:paraId="010F0F48" w14:textId="77777777" w:rsidR="005B617D" w:rsidRPr="00793FC1" w:rsidRDefault="005B617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9C9E578" w14:textId="77777777" w:rsidR="005B617D" w:rsidRPr="00793FC1" w:rsidRDefault="00793FC1">
      <w:pPr>
        <w:ind w:left="828" w:right="260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93FC1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174FBCC" w14:textId="77777777" w:rsidR="005B617D" w:rsidRPr="00793FC1" w:rsidRDefault="005B617D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EC7FD3" w14:textId="77777777" w:rsidR="005B617D" w:rsidRPr="00793FC1" w:rsidRDefault="00793FC1">
      <w:pPr>
        <w:ind w:left="260" w:right="260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3EF09CC4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Peter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Weidtman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jr</w:t>
      </w:r>
      <w:proofErr w:type="spellEnd"/>
    </w:p>
    <w:p w14:paraId="2FBAE040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F39B0F2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53460882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ca 1750</w:t>
      </w:r>
    </w:p>
    <w:p w14:paraId="40C13FD7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0BAE210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Oorspronkelijke locatie Maastricht, Jezuïetenkerk</w:t>
      </w:r>
    </w:p>
    <w:p w14:paraId="2C7F5A2D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CB34C70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L. Houtappel &amp;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Ass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>. (=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Binvignat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>) 1778</w:t>
      </w:r>
    </w:p>
    <w:p w14:paraId="7588213A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ab/>
        <w:t>orgel verplaatst naar Neerijnen, Hervormde Kerk</w:t>
      </w:r>
    </w:p>
    <w:p w14:paraId="026FA549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02494B3" w14:textId="77777777" w:rsidR="005B617D" w:rsidRPr="00793FC1" w:rsidRDefault="00793FC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Dispositie in 1866 (volgens advertentie in de Kerkelijke Courant)</w:t>
      </w:r>
    </w:p>
    <w:p w14:paraId="66694CD4" w14:textId="77777777" w:rsidR="005B617D" w:rsidRPr="00793FC1" w:rsidRDefault="005B617D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0B53B87" w14:textId="28CDFA07" w:rsidR="005B617D" w:rsidRDefault="00793FC1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lastRenderedPageBreak/>
        <w:t>[T4]@</w:t>
      </w:r>
      <w:r>
        <w:rPr>
          <w:rFonts w:ascii="Courier 10cpi" w:eastAsia="Courier 10cpi" w:hAnsi="Courier 10cpi" w:cs="Courier 10cpi"/>
          <w:color w:val="000000"/>
        </w:rPr>
        <w:t>Holpijp</w:t>
      </w:r>
    </w:p>
    <w:p w14:paraId="73B99410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Viola di </w:t>
      </w: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D</w:t>
      </w:r>
    </w:p>
    <w:p w14:paraId="31722AEA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03E52BA7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09C85494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Spitsquint</w:t>
      </w:r>
      <w:proofErr w:type="spellEnd"/>
    </w:p>
    <w:p w14:paraId="65615A00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62C6A098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790BC4F3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</w:t>
      </w:r>
    </w:p>
    <w:p w14:paraId="538FA765" w14:textId="77777777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915B71E" w14:textId="00FDA102" w:rsidR="005B617D" w:rsidRDefault="00793FC1">
      <w:pPr>
        <w:ind w:left="1111" w:right="260"/>
        <w:rPr>
          <w:rFonts w:ascii="Courier 10cpi" w:eastAsia="Courier 10cpi" w:hAnsi="Courier 10cpi" w:cs="Courier 10cpi"/>
          <w:color w:val="000000"/>
        </w:rPr>
        <w:sectPr w:rsidR="005B617D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611EC32D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43287E9" w14:textId="1D1681A0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8'</w:t>
      </w:r>
    </w:p>
    <w:p w14:paraId="5194EB6E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918C97B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6F64A74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19304A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10266392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2BC696E8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7C9804F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F036AE5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128B412" w14:textId="03779DF0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8'@</w:t>
      </w:r>
    </w:p>
    <w:p w14:paraId="4191117F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P.M. van Sprang 1868</w:t>
      </w:r>
    </w:p>
    <w:p w14:paraId="755911D2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ab/>
        <w:t>orgel verplaatst naar Koudekerke, Hervormde Kerk</w:t>
      </w:r>
    </w:p>
    <w:p w14:paraId="750D9993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ab/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dispositiewijzigingen</w:t>
      </w:r>
    </w:p>
    <w:p w14:paraId="25C99903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1FFBE43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Registeropschriften in 1951 (volgens Rapport Orgelcommissie der Neder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>landse Hervormde Kerk)</w:t>
      </w:r>
    </w:p>
    <w:p w14:paraId="0B32F6B2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D2EC2C9" w14:textId="1EF2B1C1" w:rsidR="005B617D" w:rsidRDefault="00793FC1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45F374BB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7D2105D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Holpijp</w:t>
      </w:r>
      <w:proofErr w:type="spellEnd"/>
    </w:p>
    <w:p w14:paraId="40CA7EE0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33722EF8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Spitsfluit</w:t>
      </w:r>
      <w:proofErr w:type="spellEnd"/>
    </w:p>
    <w:p w14:paraId="3E80A088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679B6356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4F3EC39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35E26088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89E11BB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Sexquial</w:t>
      </w:r>
      <w:r>
        <w:rPr>
          <w:rFonts w:ascii="Courier 10cpi" w:eastAsia="Courier 10cpi" w:hAnsi="Courier 10cpi" w:cs="Courier 10cpi"/>
          <w:color w:val="000000"/>
        </w:rPr>
        <w:softHyphen/>
        <w:t>ter</w:t>
      </w:r>
      <w:proofErr w:type="spellEnd"/>
    </w:p>
    <w:p w14:paraId="731B01FB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6E27EC39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Cimbel</w:t>
      </w:r>
      <w:proofErr w:type="spellEnd"/>
    </w:p>
    <w:p w14:paraId="0C9E323C" w14:textId="5F9A05BA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tongwerk</w:t>
      </w:r>
      <w:proofErr w:type="spellEnd"/>
      <w:r>
        <w:rPr>
          <w:rFonts w:ascii="Courier 10cpi" w:eastAsia="Courier 10cpi" w:hAnsi="Courier 10cpi" w:cs="Courier 10cpi"/>
          <w:color w:val="000000"/>
        </w:rPr>
        <w:t>*@</w:t>
      </w:r>
      <w:r>
        <w:br w:type="page"/>
      </w:r>
    </w:p>
    <w:p w14:paraId="2BF9CE16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963F4DD" w14:textId="2E9B67CF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7AB59813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3981048" w14:textId="1AEA3B21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BB56BE8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9F95D4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0E7C36E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4E52E1AE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CA8BF07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50B5622F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59847B77" w14:textId="77777777" w:rsidR="005B617D" w:rsidRDefault="005B617D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A816EA1" w14:textId="064B90B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72BC07C" w14:textId="77777777" w:rsidR="00793FC1" w:rsidRDefault="00793FC1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1BFB7EA5" w14:textId="26EB2D0B" w:rsidR="00793FC1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627DEDA1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* naam onleesbaar</w:t>
      </w:r>
    </w:p>
    <w:p w14:paraId="14121CD9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5E95EC4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In 1951 waren </w:t>
      </w: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Sexquialter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en Quint 1 1/3' vervangen door Prestant 8' en Viola di Gamba 8'. De Cimbel ontbrak.</w:t>
      </w:r>
    </w:p>
    <w:p w14:paraId="34E545F1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AB905FE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Gebr. van Vulpen 1953</w:t>
      </w:r>
    </w:p>
    <w:p w14:paraId="0727BA24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1A1CBAE4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B3A7F10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93FC1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E297887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801CC94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08121539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manuaal, aangehangen pedaal</w:t>
      </w:r>
    </w:p>
    <w:p w14:paraId="38C4DBD0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318590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Dispos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itie</w:t>
      </w:r>
    </w:p>
    <w:p w14:paraId="4DDDDEB2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3B53665" w14:textId="54842572" w:rsidR="005B617D" w:rsidRPr="00793FC1" w:rsidRDefault="00793FC1">
      <w:pPr>
        <w:ind w:left="851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69F49176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10 stemmen</w:t>
      </w:r>
    </w:p>
    <w:p w14:paraId="667D54B9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1283CE2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2FB497B9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3E2D6428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Ged. Fluit</w:t>
      </w:r>
    </w:p>
    <w:p w14:paraId="6E68251A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2C6436BB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1B946726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2745CDA9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3BEF905B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Cimbel</w:t>
      </w:r>
    </w:p>
    <w:p w14:paraId="7081C33B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Sexquial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D</w:t>
      </w:r>
    </w:p>
    <w:p w14:paraId="3D2B95E9" w14:textId="6C9D5C6E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Regaal B/D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793FC1">
        <w:rPr>
          <w:lang w:val="nl-NL"/>
        </w:rPr>
        <w:br w:type="page"/>
      </w:r>
    </w:p>
    <w:p w14:paraId="4C22DFA4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0EA61CE" w14:textId="6BEFD5E1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6AB703C2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0A182749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5BA7CE05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F977FFD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215F584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F786BF2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9D1F616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6DA8C4D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7945256F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CBA0DC1" w14:textId="77777777" w:rsidR="005B617D" w:rsidRDefault="00793FC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38AE9DD3" w14:textId="77777777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2 st.</w:t>
      </w:r>
    </w:p>
    <w:p w14:paraId="1DE9731C" w14:textId="6AED048F" w:rsidR="005B617D" w:rsidRPr="00793FC1" w:rsidRDefault="00793FC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FF1A947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14F7D3CD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02850C22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52F31B8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3E93309F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Mixtuur C</w:t>
      </w:r>
    </w:p>
    <w:p w14:paraId="2FBD06E6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1BE75CF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2BA27EC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A9A322C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8839D9E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Cimbel C</w:t>
      </w:r>
    </w:p>
    <w:p w14:paraId="7C428E36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056A953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7AAAACC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9671F30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793FC1">
        <w:rPr>
          <w:rFonts w:ascii="Courier 10cpi" w:eastAsia="Courier 10cpi" w:hAnsi="Courier 10cpi" w:cs="Courier 10cpi"/>
          <w:color w:val="000000"/>
          <w:lang w:val="nl-NL"/>
        </w:rPr>
        <w:t>Sexquialter</w:t>
      </w:r>
      <w:proofErr w:type="spellEnd"/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</w:p>
    <w:p w14:paraId="74244E6C" w14:textId="77777777" w:rsidR="005B617D" w:rsidRPr="00793FC1" w:rsidRDefault="00793FC1">
      <w:pPr>
        <w:ind w:left="851"/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c1  2 2/3 - 1 3/5</w:t>
      </w:r>
    </w:p>
    <w:p w14:paraId="2FE18B35" w14:textId="77777777" w:rsidR="005B617D" w:rsidRPr="00793FC1" w:rsidRDefault="005B617D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7AA64166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Toonhoogte</w:t>
      </w:r>
    </w:p>
    <w:p w14:paraId="5727DB64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a1 = 440 Hz</w:t>
      </w:r>
    </w:p>
    <w:p w14:paraId="2F18768D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5888D64A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491B146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44A7C7C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28966169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C-c3</w:t>
      </w:r>
    </w:p>
    <w:p w14:paraId="2C23D41C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758CFD47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 xml:space="preserve">C- </w:t>
      </w:r>
    </w:p>
    <w:p w14:paraId="3CDD7518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6E1ED91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746390F7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2ABD43E6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9E2A53F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46EA41CB" w14:textId="77777777" w:rsidR="005B617D" w:rsidRPr="00793FC1" w:rsidRDefault="00793FC1">
      <w:pPr>
        <w:rPr>
          <w:rFonts w:ascii="Courier 10cpi" w:eastAsia="Courier 10cpi" w:hAnsi="Courier 10cpi" w:cs="Courier 10cpi"/>
          <w:color w:val="000000"/>
          <w:lang w:val="nl-NL"/>
        </w:rPr>
      </w:pPr>
      <w:r w:rsidRPr="00793FC1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23EAF5C5" w14:textId="77777777" w:rsidR="005B617D" w:rsidRPr="00793FC1" w:rsidRDefault="005B617D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7E3450F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793FC1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34DD16A8" w14:textId="77777777" w:rsidR="005B617D" w:rsidRPr="00793FC1" w:rsidRDefault="00793FC1">
      <w:pPr>
        <w:rPr>
          <w:rFonts w:hint="eastAsia"/>
          <w:lang w:val="nl-NL"/>
        </w:rPr>
      </w:pPr>
      <w:r w:rsidRPr="00793FC1">
        <w:rPr>
          <w:rFonts w:ascii="Courier 10cpi" w:eastAsia="Courier 10cpi" w:hAnsi="Courier 10cpi" w:cs="Courier 10cpi"/>
          <w:b/>
          <w:bCs/>
          <w:color w:val="000000"/>
          <w:lang w:val="nl-NL"/>
        </w:rPr>
        <w:lastRenderedPageBreak/>
        <w:t>[T1]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In de kerk worden nog een aantal met hymnen besc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t>hreven perka</w:t>
      </w:r>
      <w:r w:rsidRPr="00793FC1">
        <w:rPr>
          <w:rFonts w:ascii="Courier 10cpi" w:eastAsia="Courier 10cpi" w:hAnsi="Courier 10cpi" w:cs="Courier 10cpi"/>
          <w:color w:val="000000"/>
          <w:lang w:val="nl-NL"/>
        </w:rPr>
        <w:softHyphen/>
        <w:t>mentvellen bewaard, die zijn gevonden in de windlades.</w:t>
      </w:r>
    </w:p>
    <w:sectPr w:rsidR="005B617D" w:rsidRPr="00793FC1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7D"/>
    <w:rsid w:val="005B617D"/>
    <w:rsid w:val="007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9039F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2180</Characters>
  <Application>Microsoft Office Word</Application>
  <DocSecurity>0</DocSecurity>
  <Lines>18</Lines>
  <Paragraphs>5</Paragraphs>
  <ScaleCrop>false</ScaleCrop>
  <Company>Universiteit Utrecht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2022-02-28T08:37:00Z</dcterms:created>
  <dcterms:modified xsi:type="dcterms:W3CDTF">2022-02-28T08:39:00Z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