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Dalem/1773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Hervormde 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Eenvoudige zaalkerk uit 1801, met rondboogvensters en geblokte hoeklisenen. Midden op het dak een vierkant torentje met slanke spits.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1773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Deze vijfdelige kas is met mahoniefineer afgewerkt. Zij vertoont een voor de Noordelijke Nederlanden betrekkelijk ongebruikelijke opbouw met een ronde middentoren die lager is dan de spitse zijtorens. Opmerkelijk is eveneens dat de onderkas onder de middentoren en aangrenzende velden boogvormig oploopt, iets dat verder voornamelijk in Zeeland voorkomt. De gebogen onderlijsten van de tussenvelden vinden in het snijwerk erboven hun tegenhanger. Dit snijwerk heeft evenals de wangstukken nog rococo-vormen. De blinderingen bestaan uit bladelementen, voluten en banden. Zij zijn al in de geest van de Lodewijk XVI-stijl.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Arend Jan Gierveld, Het Nederlandse huisorgel in de 17e en 18e eeuw. Utrecht, 1977, 220-221.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 Th. Groot, 175 en meer jaren hervormde kerk Dalem. Plaatselijke brochure, 1976.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Orgel, 66 (1970), 295-296; 67, (1971), 57.</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 van Os, Langs Nederlandse Orgels Overijssel, Gelderland. Baarn, 1978, 36, 122.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Monumentnummer 38176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Orgelnummer 278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Johannes Mitterreither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Jaar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1773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Oorspronkelijke locatie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 (particulier bezit)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Abraham Meere, onbekend jaar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gewijzigd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.verkocht aan Michiel Viruly, heer van Dalem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1834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door Viruly geschonken aan Hervormde Kerk Dalem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K.B. Blank &amp; Zn 1970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.herstel kas, snijwerk gecompleteerd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.herstel oude 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.klaviatuur vernieuwd naar oud voorbeeld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.reconstructie Fluit Travers D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7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Travers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Viola di Gamba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B</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Werktuiglijk register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tremulant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evenredig zwevend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C-d3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balg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voorzijde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De datering van dit instrument is gebaseerd op een plaatje in de windlade dat het jaartal 1773 vermeld. Het merendeel van het pijpwerk is van Mitterreither. Een deel van de Holpijp 8' en de Fluit 4' is van Meere. De Fluit Travers D 8' is een reconstructie uit 1970.</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