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Gapinge/ca 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Gereformeerde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orgel vertoont enige overeenkomsten met het orgel van de Christengemeenschap in Den Haag. Ook hier de combinatie van een 'kerkorgelfront' met een gesneden paneel boven de klaviatuur dat eerder bij een kabinetorgel past. De opbouw is ook hier vijfdelig, alleen zijn de tussenvelden ongedeeld. Opvallen is dat deze velden aan de bovenzijde worden afgesloten door inzwenkende lijsten die bij de zijstijlen van de middentoren aansluiten met een kleine console en bij de zijtorens zijn opgelegd. De in Den Haag aanwezige vlammen tussen de pijpvoeten ontbreken hier echter, maar deze kunnen er wel zijn geweest, mede gezien de afwezigheid van snijwerk op die plaats. Dit zou kunnen betekenen dat wij hier met een huisorgel te maken zouden kunnen hebben van Jean Moreau of van iemand die zijn werk goed kende. Men bedenke, Moreau woonde sinds 1761 in Middelburg.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snijwerk in het paneel boven het manuaal lijkt enigszins op dat van het genoemde Haagse orgel. Het bestaat in hoofdzaak uit zeer dunne C- en S-voluten met nog enig rococo schuimwerk. In het midden is een instrumententrofee aangebracht. Ook het snijwerk van de blinderingen bestaat voor een groot deel uit C-voluten. Een en ander wijst op een datering omstreeks 1775. Opvallend is dat het orgel nog is voorzien van geschilderde luiken, wat toen bij huisorgels vaker voorkwam. Men denke slechts aan het orgel in de Hervormde Kerk in hetzelfde Gapinge. Op het rechter luik ziet men achter een opgenomen gordijn een zittende David met harp en enige engeltjes, op het linker een vrouw met luit, eveneens achter een opgetild gordijn en ook vergezeld van engeltjes. Op het orgel een beeld van David, geflankeerd door twee musicerende engelen.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Arend Jan Gierveld. Het Nederlandse Huisorgel in de 17de en 18de eeuw. Utrecht, 1977, 342.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J.H. Kluiver, Historische Orgels in Zeeland II Walcheren. Middelburg 1974, 35-36.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65 (1969), 238, 241.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gepunliceerde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Bouman, Rapport over het orgel in de Gereformeerde kerk te Gapinge, 1955.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(mogelijk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 Mennes 1869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orgel geplaatst in Hervormde Kerk te Serooskerke (Walcheren)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bovenkas ten opzichte van onderkas omgedraaid waardoor klaviatuur aan achterzijde werd gesitueerd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kas dieper gemaakt, stemgang tussen front en lade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nieuwe grenen pijpen voor C-gis Prestant 8'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Mennes 1908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handklavier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nieuw orgel te Serooskerke, oude orgel overgebracht naar Gereformeerde Kerk Gapinge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pedaalklavier vernieuwd, oude pedaalklavier los bij het orgel bewaard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Ernst Leeflang 1960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orgel overgebracht naar nieuwe Gereformeerde Kerk en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oorspronkelijke relatie onderkas en bovenkas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windvoorziening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oorspronkelijke pedaalklavier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Flajeolet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piano/forte-treden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gis2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in vertikale stand, met bladveren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1960 is het gedecoreerde knieschot als paneel in de balustrade geplaatst en is een nieuw, vlak uitgevoerd knieschot aangebracht. Windlade, mechanieken en pijpwerk van het orgel zijn vrijwel integraal oud. De lade ligt laag in de orgelkas. De cancelvolgorde is chromatisch uitgezonderd de cancellen c2-dis2 die geheel rechts zijn geplaatst. De sleepvolgorde is, gerekend vanaf de voorzijde: Flajeolet, Octaav 2', Nasard en Quint, Fluit 4', Holpijp 8', Prestant 4', Prestant 8', Cornet D, Trompet 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Prestant 8' bezit grenen pijpen voor C-gis. C-Fis bestond voor 1960 uit gedekte pijpen, in 1960 zijn open pijpen voor deze tonen gemaakt, eveneens van grenen. De Holpijp 8' is geheel van eiken, de Fluit 4' bestaat voor C-h uit eiken pijpen, vervolgens een octaaf gedekte pijpen, dan de 17 hoogste tonen conische pijpen (gehele discant metaal). De Nasard B 3' bestaat voor de tonen C-g uit gedekte pijpen, vanaf a is het register als prestantquint uitgevoerd. De Cornet is op een bank geplaatst. De Trompet bezit een eiken stevelblok, de koppen zijn ook  van eiken. De zeven kleinste pijpen waren voor 1960 labiaalpijpjes en zijn in 1960 weer door tongpijpjes vervangen. In het front staan fragmenten van de Prestant 4' (Fis-fis) en de Octaav 2' (C-Fis). Verschillende frontpijpen zijn stom. C-F van de Prestant 4' is van grenen (mogelijk ook 1869). De conducten naar de frontpijpen zijn in 1960 nieuw aangelegd. De forte/piano-inrichting wordt bediend met twee houten treden (in- en uitschakelen). De in- en uitschakelbare registers zijn de Prestant 4' Bas en alle hogere registers, inclusief Cornet en Trompet. De treden bedienen extra slepen, die onder de eigenlijke, met de registerknoppen bediende slepen zijn aangebracht.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