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Beek/1776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Eenvoudige driezijdig gesloten zaalkerk, gebouwd 1835-1837.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kas werd vervaardigd door de uit Axel afkomstige Hendrik Beau</w:t>
        <w:softHyphen/>
        <w:t xml:space="preserve">fort. Of deze ook het snijwerk maakte, is niet bekend. De kas is typerend voor de Vlaamse orgelbouw van de tweede helft van de 18e eeuw: een vijfdelige opbouw met smalle ronde torens van vijf pijpen en brede ongedeelde vlakke tussenvelden. De decoratie is nog sterk door het rococo bepaald. Het meest spectaculair zijn de blinderingen van de velden met hun weelderige ranken en verder tamelijk abstracte vormen, die een associatie doen opkomen met het 17e-eeuwse kwabwerk. Zij sluiten aan bij de gebogen bovenlijsten die met bloemen zijn versierd. In de vleugelstukken zijn het vooral de C-voluten die de dienst uitmaken. In de consoles onder de torens ziet men echte rocailles en in de torens zelf tamelijk gestileerde ranken en guirlandes. Typerend zijn ook de bij de restauratie van 1983 gereconstrueerde vlammen tussen de pijpvoeten.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Het De Ryckere-orgel in de Hervormde kerk van Beek. Beek,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kerk te Beek'. Het Orgel, 82, (1986), 456-461.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Orgelkunst, 1 (1978), 50-56.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G.M.I. Quadvlieg, Orgels in Limburg. Zutphen, 1982,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en Ton van Eck, 'Waar zijn ze gebleven...? Gebruikte orgels, geleverd door de fa. A.S.J. Dekker'. Het Orgel, 89 (1993), 115.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Petrus Josephus en Johannes Josephus de Rijckere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 te Axel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 Verbeek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Kleij 1906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ventielveren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pijpen voor C-H Holpijp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Kleij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binnen de kerk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tongwerken weggeno</w:t>
        <w:softHyphen/>
        <w:t>men, + Viool 8', Voix Celeste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A.S.J. Dekker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Axel, oude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Rijckere-orgel geplaatst in Hervormde Kerk Beek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.begin kerkrestauratie, orgel gedemonteerd en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herplaat</w:t>
        <w:softHyphen/>
        <w:t>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orgelkas, vlamton</w:t>
        <w:softHyphen/>
        <w:t>gen tussen de pijpvoeten weer aan gebracht, kas geschilderd en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w:t>
        <w:softHyphen/>
        <w:softHyphen/>
        <w:softHyphen/>
        <w:softHyphen/>
        <w:softHyphen/>
        <w:softHyphen/>
        <w:t xml:space="preserve"> wind</w:t>
        <w:softHyphen/>
        <w:t>voorzie</w:t>
        <w:softHyphen/>
        <w:softHyphen/>
        <w:softHyphen/>
        <w:softHyphen/>
        <w:softHyphen/>
        <w:t>n</w:t>
        <w:softHyphen/>
        <w:t>ing ge</w:t>
        <w:softHyphen/>
        <w:t>maakt</w:t>
        <w:softHyphen/>
        <w:softHyphen/>
        <w:softHyphen/>
        <w:softHyphen/>
        <w:softHyphen/>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en opschriften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registermechaniek en walsbord, nieuwe abstractuur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pijpwerk en dispo</w:t>
        <w:softHyphen/>
        <w:t>sitie, verschuivingen ongedaan gemaakt, ontbrekende fragmenten aangevuld, nieuwe tongwerken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w:t>
        <w:softHyphen/>
        <w:t>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Cromorne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 Royal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Rossignol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tab/>
        <w:t>cis1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410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middentoon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pijpwerk bevindt zich in de volgende registers: Holpijp 8' (eiken), C-H, Cornet, vijf pijpen op cis1, een deel van de Doublette 2', 3/4 deel van de Sexquialter, 1/3 deel van de Cymbale, 17 pijpen in de Fourniture, en de drie tongwerken. De voetmaten staan niet op de registeropschriften vermeld.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