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Lage Vuursche/ca 1790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Ernst Sillem Hoeve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Kas: ca 1790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Kunsthistorische aspecten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Literatuur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/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 xml:space="preserve">Arend Jan Gierveld, </w:t>
      </w:r>
      <w:r>
        <w:rPr>
          <w:rFonts w:eastAsia="Courier 10cpi" w:cs="Courier 10cpi" w:ascii="Courier 10cpi" w:hAnsi="Courier 10cpi"/>
          <w:i/>
          <w:iCs/>
          <w:color w:val="000000"/>
          <w:sz w:val="24"/>
          <w:szCs w:val="24"/>
        </w:rPr>
        <w:t>Het Nederlandse Huisorgel in de 17de en 18de eeuw</w:t>
      </w:r>
      <w:r>
        <w:rPr>
          <w:rFonts w:eastAsia="Courier 10cpi" w:cs="Courier 10cpi" w:ascii="Courier 10cpi" w:hAnsi="Courier 10cpi"/>
          <w:color w:val="000000"/>
          <w:sz w:val="24"/>
          <w:szCs w:val="24"/>
        </w:rPr>
        <w:t>. Utrecht 1977, 155.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Historische gegevens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Bouwer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H.H. Hess?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Jaar van oplevering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ca 1790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Oorspronkelijke locatie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onbekend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vóór 1940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.orgel geplaatst in Ernst Sillemhoeve te Lage Vuursche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Technische gegevens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Werkindeling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manuaal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Dispositie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Holpijp B/D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Prestant 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Fluit B/D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Octaaf 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Prestant B/D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Fluit* B</w:t>
      </w:r>
      <w:r>
        <w:br w:type="page"/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8'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8'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4'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4'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2'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2'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*Octaaf 2' op registerplaatje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Manuaalomvang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C-f3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Toonhoogte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a1=438 Hz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Temperatuur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niet meetbaar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Windvoorziening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magazijnbalg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Winddruk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41 mm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Plaats klaviatuur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voorzijde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Bijzonderheden</w:t>
      </w:r>
    </w:p>
    <w:p>
      <w:pPr>
        <w:pStyle w:val="Normal"/>
        <w:bidi w:val="0"/>
        <w:spacing w:lineRule="auto" w:line="240" w:before="0" w:after="0"/>
        <w:ind w:start="0" w:end="0" w:hanging="0"/>
        <w:jc w:val="start"/>
        <w:rPr>
          <w:rFonts w:ascii="Courier 10cpi" w:hAnsi="Courier 10cpi" w:eastAsia="Courier 10cpi" w:cs="Courier 10cpi"/>
          <w:color w:val="000000"/>
          <w:sz w:val="24"/>
          <w:szCs w:val="24"/>
        </w:rPr>
      </w:pPr>
      <w:r>
        <w:rPr>
          <w:rFonts w:eastAsia="Courier 10cpi" w:cs="Courier 10cpi" w:ascii="Courier 10cpi" w:hAnsi="Courier 10cpi"/>
          <w:color w:val="000000"/>
          <w:sz w:val="24"/>
          <w:szCs w:val="24"/>
        </w:rPr>
        <w:t>Het pijpwerk dateert geheel uit ca 1790. De Holpijp 8', Fluit 4' en Fluit 2' B zijn geheel van hout en gedekt. Alle overige registers zijn van metaal, met bij de grotere pijpen opgesoldeerde stukken met stemkrul. C-h van de Holpijp zijn afgevoerd tegen de achterwand geplaatst. Aan de linkerkant is nog een registergat te zien, hoogst waarschijnlijk bedoeld voor de nu afwezige tremulant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urier 10cpi"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rPr>
      <w:vertAlign w:val="superscript"/>
    </w:rPr>
  </w:style>
  <w:style w:type="character" w:styleId="Endnoteanchor">
    <w:name w:val="Endnote_anchor"/>
    <w:rPr>
      <w:vertAlign w:val="superscript"/>
    </w:rPr>
  </w:style>
  <w:style w:type="character" w:styleId="FootnoteAnchor1">
    <w:name w:val="Footnote Anchor"/>
    <w:qFormat/>
    <w:rPr>
      <w:vertAlign w:val="superscript"/>
    </w:rPr>
  </w:style>
  <w:style w:type="character" w:styleId="EndnoteAnchor1">
    <w:name w:val="Endnote Anchor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LibreOffice/7.2.1.2$MacOSX_X86_64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