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Hichtum/1795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gebouwd omstreeks 1200. De toren met zadeldak 14e-eeuws, maar in de 17e eeuw gewijzigd. 17e-eeuws epitaaf van het echtpaar Huighes-Van Wijkel.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eenklaviers orgel heeft een typerend Van Gruisen-front, vijfdelig, met ronde middentoren, tussenvelden van twee etages en spitse zijtorens. Veel neo-classicistische elementen zijn hier aan te treffen: de tandlijsten tussen onder- en bovenkas, de modillons in de kappen, maar ook elementen van de ornamentiek. Deze bestaat in hoofdzaak uit gebogen bladranken met bloemmotieven, met linten met kwasten daardoor heen gevlochten. Tussen de etages van de tussenvelden ziet men een meanderrand met draperieën. Belangwekkend zijn de vleugelstukken: men ontwaart daarin een uitbuigende bladrank en een gebogen lijstwerk met knik, dat uitloopt in een vierkant meandermotief met bloem, een element dat bij Van Gruisen meer te zien is. Op het orgel staan drie goed voorziene instrumententrofeeën.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Frieslands Orgelpracht - deel I 1500-1800</w:t>
      </w:r>
      <w:r>
        <w:rPr>
          <w:rFonts w:eastAsia="Courier 10cpi" w:cs="Courier 10cpi" w:ascii="Courier 10cpi" w:hAnsi="Courier 10cpi"/>
          <w:color w:val="000000"/>
          <w:sz w:val="24"/>
          <w:szCs w:val="24"/>
        </w:rPr>
        <w:t>, z.p., z.j. (Sneek, 1970)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De orgelmakers Van Gruisen. Werk, leerlingen en invloed</w:t>
      </w:r>
      <w:r>
        <w:rPr>
          <w:rFonts w:eastAsia="Courier 10cpi" w:cs="Courier 10cpi" w:ascii="Courier 10cpi" w:hAnsi="Courier 10cpi"/>
          <w:color w:val="000000"/>
          <w:sz w:val="24"/>
          <w:szCs w:val="24"/>
        </w:rPr>
        <w:t>. Leeuwarden, 1995.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19 (1976), 408; 41, 436; 66, 310.</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72 (1976), 132.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39349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.forte/piano inrichting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1882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schoongemaakt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schoongemaakt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.doorgezakte frontpijpen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eerste fase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orgelkas en schilderwerk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foeliën frontpijpen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tweede fase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windlade, klaviatuur, balgen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 (geen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treden voor in- en uitschakelen Mixtuur B, Quint 3' en 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8 - 4 - 2 2/3 - 2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integraal bewaard gebleven. Latere retoucheringen van de klank zijn tot een minimum beperkt gebleven. Het pijpwerk van de Cornet staat op twee banken die aan de zijkanten dwars op de lade geplaatst zijn en die op houten vervoerstukken rusten, welke de wind van de ladeboringen naar de Cornetbanken leiden.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