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34C5D"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's-Gravenhage/1797</w:t>
      </w:r>
    </w:p>
    <w:p w14:paraId="27C53898"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Gemeentemuseum</w:t>
      </w:r>
    </w:p>
    <w:p w14:paraId="5418EA85"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kabinetorgel</w:t>
      </w:r>
    </w:p>
    <w:p w14:paraId="5AE9DF35" w14:textId="77777777" w:rsidR="00FF4800" w:rsidRPr="00FC5A93" w:rsidRDefault="00FF4800">
      <w:pPr>
        <w:rPr>
          <w:rFonts w:ascii="Courier 10cpi" w:eastAsia="Courier 10cpi" w:hAnsi="Courier 10cpi" w:cs="Courier 10cpi"/>
          <w:color w:val="000000"/>
          <w:lang w:val="nl-NL"/>
        </w:rPr>
      </w:pPr>
    </w:p>
    <w:p w14:paraId="5924EDDC"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Gebouwd 1931-1935 naar ontwerp van H.P. Berlage. Plattegrond nagenoeg vierkant van opzet met in het midden een rechthoekige binnenplaats. Aan de ingangszijde geeft het gebouw een compositie van blokvormige volumes te zien. Aan de achterzijde vormen de beide schoorstenen een belangrijk accent.</w:t>
      </w:r>
    </w:p>
    <w:p w14:paraId="78C6098E" w14:textId="77777777" w:rsidR="00FF4800" w:rsidRPr="00FC5A93" w:rsidRDefault="00FF4800">
      <w:pPr>
        <w:rPr>
          <w:rFonts w:ascii="Courier 10cpi" w:eastAsia="Courier 10cpi" w:hAnsi="Courier 10cpi" w:cs="Courier 10cpi"/>
          <w:color w:val="000000"/>
          <w:lang w:val="nl-NL"/>
        </w:rPr>
      </w:pPr>
    </w:p>
    <w:p w14:paraId="6069775B"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Kas: 1797</w:t>
      </w:r>
    </w:p>
    <w:p w14:paraId="4914D81E" w14:textId="77777777" w:rsidR="00FF4800" w:rsidRPr="00FC5A93" w:rsidRDefault="00FF4800">
      <w:pPr>
        <w:rPr>
          <w:rFonts w:ascii="Courier 10cpi" w:eastAsia="Courier 10cpi" w:hAnsi="Courier 10cpi" w:cs="Courier 10cpi"/>
          <w:color w:val="000000"/>
          <w:lang w:val="nl-NL"/>
        </w:rPr>
      </w:pPr>
    </w:p>
    <w:p w14:paraId="3FB3CC9E"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Kunsthistorische aspecten</w:t>
      </w:r>
    </w:p>
    <w:p w14:paraId="6FBD9B71"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 xml:space="preserve">Opmerkelijk bij dit kabinetorgel is dat het in zijn hoofdlijnen aansluit bij de vormgeving van de kabinetten uit de rococo-periode, met in- en uitzwenkende </w:t>
      </w:r>
      <w:proofErr w:type="spellStart"/>
      <w:r w:rsidRPr="00FC5A93">
        <w:rPr>
          <w:rFonts w:ascii="Courier 10cpi" w:eastAsia="Courier 10cpi" w:hAnsi="Courier 10cpi" w:cs="Courier 10cpi"/>
          <w:color w:val="000000"/>
          <w:lang w:val="nl-NL"/>
        </w:rPr>
        <w:t>bovenlijst</w:t>
      </w:r>
      <w:proofErr w:type="spellEnd"/>
      <w:r w:rsidRPr="00FC5A93">
        <w:rPr>
          <w:rFonts w:ascii="Courier 10cpi" w:eastAsia="Courier 10cpi" w:hAnsi="Courier 10cpi" w:cs="Courier 10cpi"/>
          <w:color w:val="000000"/>
          <w:lang w:val="nl-NL"/>
        </w:rPr>
        <w:t xml:space="preserve">, wat voor de tijd van ontstaan niet zeer gebruikelijk is. De decoratie is echter geheel in de geest van het </w:t>
      </w:r>
      <w:proofErr w:type="spellStart"/>
      <w:r w:rsidRPr="00FC5A93">
        <w:rPr>
          <w:rFonts w:ascii="Courier 10cpi" w:eastAsia="Courier 10cpi" w:hAnsi="Courier 10cpi" w:cs="Courier 10cpi"/>
          <w:color w:val="000000"/>
          <w:lang w:val="nl-NL"/>
        </w:rPr>
        <w:t>neo-classicisme</w:t>
      </w:r>
      <w:proofErr w:type="spellEnd"/>
      <w:r w:rsidRPr="00FC5A93">
        <w:rPr>
          <w:rFonts w:ascii="Courier 10cpi" w:eastAsia="Courier 10cpi" w:hAnsi="Courier 10cpi" w:cs="Courier 10cpi"/>
          <w:color w:val="000000"/>
          <w:lang w:val="nl-NL"/>
        </w:rPr>
        <w:t xml:space="preserve">. Op de knikken ziet men plantaardige motieven, terwijl het kuifstuk is gedecoreerd met een ingewikkeld samenstel van linten en strikken. Het blinderingssnijwerk, dat gedeeltelijk is verdwenen, bestaat uit ranken en linten. Op de </w:t>
      </w:r>
      <w:proofErr w:type="spellStart"/>
      <w:r w:rsidRPr="00FC5A93">
        <w:rPr>
          <w:rFonts w:ascii="Courier 10cpi" w:eastAsia="Courier 10cpi" w:hAnsi="Courier 10cpi" w:cs="Courier 10cpi"/>
          <w:color w:val="000000"/>
          <w:lang w:val="nl-NL"/>
        </w:rPr>
        <w:t>bovenlijst</w:t>
      </w:r>
      <w:proofErr w:type="spellEnd"/>
      <w:r w:rsidRPr="00FC5A93">
        <w:rPr>
          <w:rFonts w:ascii="Courier 10cpi" w:eastAsia="Courier 10cpi" w:hAnsi="Courier 10cpi" w:cs="Courier 10cpi"/>
          <w:color w:val="000000"/>
          <w:lang w:val="nl-NL"/>
        </w:rPr>
        <w:t xml:space="preserve"> is een guirlande van eikenbladeren aangebracht, op het kuifstuk staat koning David op een voetstuk met muziekinstrumenten, die men trouwens ook nog tussen het loof kan ontwaren. De onderkast is geheel vlak en bevat vier schijnladen, waarvan de bovenste het klavier aan het oog onttrekt. Op de afgeschuinde hoeken zijn gecanneleerde pilasters met console-achtige kapitelen aangebracht. Het geheel rust op leeuwenpoten.</w:t>
      </w:r>
    </w:p>
    <w:p w14:paraId="58013A48" w14:textId="77777777" w:rsidR="00FF4800" w:rsidRPr="00FC5A93" w:rsidRDefault="00FF4800">
      <w:pPr>
        <w:rPr>
          <w:rFonts w:ascii="Courier 10cpi" w:eastAsia="Courier 10cpi" w:hAnsi="Courier 10cpi" w:cs="Courier 10cpi"/>
          <w:color w:val="000000"/>
          <w:lang w:val="nl-NL"/>
        </w:rPr>
      </w:pPr>
    </w:p>
    <w:p w14:paraId="4225BC4A"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Literatuur</w:t>
      </w:r>
    </w:p>
    <w:p w14:paraId="3CB53E72" w14:textId="77777777" w:rsidR="00FF4800" w:rsidRDefault="00FC5A93">
      <w:pPr>
        <w:rPr>
          <w:rFonts w:hint="eastAsia"/>
        </w:rPr>
      </w:pPr>
      <w:r w:rsidRPr="00FC5A93">
        <w:rPr>
          <w:rFonts w:ascii="Courier 10cpi" w:eastAsia="Courier 10cpi" w:hAnsi="Courier 10cpi" w:cs="Courier 10cpi"/>
          <w:color w:val="000000"/>
          <w:lang w:val="nl-NL"/>
        </w:rPr>
        <w:t xml:space="preserve">Arend Jan Gierveld, </w:t>
      </w:r>
      <w:r w:rsidRPr="00FC5A93">
        <w:rPr>
          <w:rFonts w:ascii="Courier 10cpi" w:eastAsia="Courier 10cpi" w:hAnsi="Courier 10cpi" w:cs="Courier 10cpi"/>
          <w:i/>
          <w:iCs/>
          <w:color w:val="000000"/>
          <w:lang w:val="nl-NL"/>
        </w:rPr>
        <w:t>Het Nederlandse huisorgel in de 17de en 18de eeuw</w:t>
      </w:r>
      <w:r w:rsidRPr="00FC5A93">
        <w:rPr>
          <w:rFonts w:ascii="Courier 10cpi" w:eastAsia="Courier 10cpi" w:hAnsi="Courier 10cpi" w:cs="Courier 10cpi"/>
          <w:color w:val="000000"/>
          <w:lang w:val="nl-NL"/>
        </w:rPr>
        <w:t xml:space="preserve">. </w:t>
      </w:r>
      <w:r>
        <w:rPr>
          <w:rFonts w:ascii="Courier 10cpi" w:eastAsia="Courier 10cpi" w:hAnsi="Courier 10cpi" w:cs="Courier 10cpi"/>
          <w:color w:val="000000"/>
        </w:rPr>
        <w:t>Utrecht, 1977, 95-96.</w:t>
      </w:r>
    </w:p>
    <w:p w14:paraId="102973E8" w14:textId="77777777" w:rsidR="00FF4800" w:rsidRPr="00FC5A93" w:rsidRDefault="00FC5A93">
      <w:pPr>
        <w:rPr>
          <w:rFonts w:hint="eastAsia"/>
          <w:lang w:val="nl-NL"/>
        </w:rPr>
      </w:pPr>
      <w:r>
        <w:rPr>
          <w:rFonts w:ascii="Courier 10cpi" w:eastAsia="Courier 10cpi" w:hAnsi="Courier 10cpi" w:cs="Courier 10cpi"/>
          <w:color w:val="000000"/>
        </w:rPr>
        <w:t xml:space="preserve">Clemens von </w:t>
      </w:r>
      <w:proofErr w:type="spellStart"/>
      <w:r>
        <w:rPr>
          <w:rFonts w:ascii="Courier 10cpi" w:eastAsia="Courier 10cpi" w:hAnsi="Courier 10cpi" w:cs="Courier 10cpi"/>
          <w:color w:val="000000"/>
        </w:rPr>
        <w:t>Gleich</w:t>
      </w:r>
      <w:proofErr w:type="spellEnd"/>
      <w:r>
        <w:rPr>
          <w:rFonts w:ascii="Courier 10cpi" w:eastAsia="Courier 10cpi" w:hAnsi="Courier 10cpi" w:cs="Courier 10cpi"/>
          <w:color w:val="000000"/>
        </w:rPr>
        <w:t xml:space="preserve">, </w:t>
      </w:r>
      <w:r>
        <w:rPr>
          <w:rFonts w:ascii="Courier 10cpi" w:eastAsia="Courier 10cpi" w:hAnsi="Courier 10cpi" w:cs="Courier 10cpi"/>
          <w:i/>
          <w:iCs/>
          <w:color w:val="000000"/>
        </w:rPr>
        <w:t xml:space="preserve">A Checklist of Harpsichords, Clavichords, Organs, Harmoniums : musical instrument collection, music department, </w:t>
      </w:r>
      <w:proofErr w:type="spellStart"/>
      <w:r>
        <w:rPr>
          <w:rFonts w:ascii="Courier 10cpi" w:eastAsia="Courier 10cpi" w:hAnsi="Courier 10cpi" w:cs="Courier 10cpi"/>
          <w:i/>
          <w:iCs/>
          <w:color w:val="000000"/>
        </w:rPr>
        <w:t>Haags</w:t>
      </w:r>
      <w:proofErr w:type="spellEnd"/>
      <w:r>
        <w:rPr>
          <w:rFonts w:ascii="Courier 10cpi" w:eastAsia="Courier 10cpi" w:hAnsi="Courier 10cpi" w:cs="Courier 10cpi"/>
          <w:i/>
          <w:iCs/>
          <w:color w:val="000000"/>
        </w:rPr>
        <w:t xml:space="preserve"> </w:t>
      </w:r>
      <w:proofErr w:type="spellStart"/>
      <w:r>
        <w:rPr>
          <w:rFonts w:ascii="Courier 10cpi" w:eastAsia="Courier 10cpi" w:hAnsi="Courier 10cpi" w:cs="Courier 10cpi"/>
          <w:i/>
          <w:iCs/>
          <w:color w:val="000000"/>
        </w:rPr>
        <w:t>Gemeentemuseum</w:t>
      </w:r>
      <w:proofErr w:type="spellEnd"/>
      <w:r>
        <w:rPr>
          <w:rFonts w:ascii="Courier 10cpi" w:eastAsia="Courier 10cpi" w:hAnsi="Courier 10cpi" w:cs="Courier 10cpi"/>
          <w:i/>
          <w:iCs/>
          <w:color w:val="000000"/>
        </w:rPr>
        <w:t>.</w:t>
      </w:r>
      <w:r>
        <w:rPr>
          <w:rFonts w:ascii="Courier 10cpi" w:eastAsia="Courier 10cpi" w:hAnsi="Courier 10cpi" w:cs="Courier 10cpi"/>
          <w:color w:val="000000"/>
        </w:rPr>
        <w:t xml:space="preserve"> </w:t>
      </w:r>
      <w:r w:rsidRPr="00FC5A93">
        <w:rPr>
          <w:rFonts w:ascii="Courier 10cpi" w:eastAsia="Courier 10cpi" w:hAnsi="Courier 10cpi" w:cs="Courier 10cpi"/>
          <w:color w:val="000000"/>
          <w:lang w:val="nl-NL"/>
        </w:rPr>
        <w:t>'s-Gravenhage, 1989, 64-65, nr. 35.</w:t>
      </w:r>
    </w:p>
    <w:p w14:paraId="2150529D" w14:textId="77777777" w:rsidR="00FF4800" w:rsidRPr="00FC5A93" w:rsidRDefault="00FF4800">
      <w:pPr>
        <w:rPr>
          <w:rFonts w:ascii="Courier 10cpi" w:eastAsia="Courier 10cpi" w:hAnsi="Courier 10cpi" w:cs="Courier 10cpi"/>
          <w:color w:val="000000"/>
          <w:lang w:val="nl-NL"/>
        </w:rPr>
      </w:pPr>
    </w:p>
    <w:p w14:paraId="217E27E1"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 xml:space="preserve">Museumnummer </w:t>
      </w:r>
      <w:proofErr w:type="spellStart"/>
      <w:r w:rsidRPr="00FC5A93">
        <w:rPr>
          <w:rFonts w:ascii="Courier 10cpi" w:eastAsia="Courier 10cpi" w:hAnsi="Courier 10cpi" w:cs="Courier 10cpi"/>
          <w:color w:val="000000"/>
          <w:lang w:val="nl-NL"/>
        </w:rPr>
        <w:t>Ea</w:t>
      </w:r>
      <w:proofErr w:type="spellEnd"/>
      <w:r w:rsidRPr="00FC5A93">
        <w:rPr>
          <w:rFonts w:ascii="Courier 10cpi" w:eastAsia="Courier 10cpi" w:hAnsi="Courier 10cpi" w:cs="Courier 10cpi"/>
          <w:color w:val="000000"/>
          <w:lang w:val="nl-NL"/>
        </w:rPr>
        <w:t xml:space="preserve"> 21-1935</w:t>
      </w:r>
    </w:p>
    <w:p w14:paraId="7FCCAA37" w14:textId="77777777" w:rsidR="00FF4800" w:rsidRPr="00FC5A93" w:rsidRDefault="00FF4800">
      <w:pPr>
        <w:rPr>
          <w:rFonts w:ascii="Courier 10cpi" w:eastAsia="Courier 10cpi" w:hAnsi="Courier 10cpi" w:cs="Courier 10cpi"/>
          <w:color w:val="000000"/>
          <w:lang w:val="nl-NL"/>
        </w:rPr>
      </w:pPr>
    </w:p>
    <w:p w14:paraId="69AB0B1F"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Historische gegevens</w:t>
      </w:r>
    </w:p>
    <w:p w14:paraId="61D689F0" w14:textId="77777777" w:rsidR="00FF4800" w:rsidRPr="00FC5A93" w:rsidRDefault="00FF4800">
      <w:pPr>
        <w:rPr>
          <w:rFonts w:ascii="Courier 10cpi" w:eastAsia="Courier 10cpi" w:hAnsi="Courier 10cpi" w:cs="Courier 10cpi"/>
          <w:color w:val="000000"/>
          <w:lang w:val="nl-NL"/>
        </w:rPr>
      </w:pPr>
    </w:p>
    <w:p w14:paraId="7E76A8AE"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Bouwer</w:t>
      </w:r>
    </w:p>
    <w:p w14:paraId="29321C04"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 xml:space="preserve">A.G. </w:t>
      </w:r>
      <w:proofErr w:type="spellStart"/>
      <w:r w:rsidRPr="00FC5A93">
        <w:rPr>
          <w:rFonts w:ascii="Courier 10cpi" w:eastAsia="Courier 10cpi" w:hAnsi="Courier 10cpi" w:cs="Courier 10cpi"/>
          <w:color w:val="000000"/>
          <w:lang w:val="nl-NL"/>
        </w:rPr>
        <w:t>Axsen</w:t>
      </w:r>
      <w:proofErr w:type="spellEnd"/>
    </w:p>
    <w:p w14:paraId="02698239" w14:textId="77777777" w:rsidR="00FF4800" w:rsidRPr="00FC5A93" w:rsidRDefault="00FF4800">
      <w:pPr>
        <w:rPr>
          <w:rFonts w:ascii="Courier 10cpi" w:eastAsia="Courier 10cpi" w:hAnsi="Courier 10cpi" w:cs="Courier 10cpi"/>
          <w:color w:val="000000"/>
          <w:lang w:val="nl-NL"/>
        </w:rPr>
      </w:pPr>
    </w:p>
    <w:p w14:paraId="24B58419"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Oorspronkelijke locatie</w:t>
      </w:r>
    </w:p>
    <w:p w14:paraId="6299802F"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onbekend</w:t>
      </w:r>
    </w:p>
    <w:p w14:paraId="35D77865" w14:textId="77777777" w:rsidR="00FF4800" w:rsidRPr="00FC5A93" w:rsidRDefault="00FF4800">
      <w:pPr>
        <w:rPr>
          <w:rFonts w:ascii="Courier 10cpi" w:eastAsia="Courier 10cpi" w:hAnsi="Courier 10cpi" w:cs="Courier 10cpi"/>
          <w:color w:val="000000"/>
          <w:lang w:val="nl-NL"/>
        </w:rPr>
      </w:pPr>
    </w:p>
    <w:p w14:paraId="2632950F"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onbekend moment</w:t>
      </w:r>
    </w:p>
    <w:p w14:paraId="7D8D162B"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.orgel geplaatst in Scherpenzeel, Gereformeerde Kerk</w:t>
      </w:r>
    </w:p>
    <w:p w14:paraId="289878E4" w14:textId="77777777" w:rsidR="00FF4800" w:rsidRPr="00FC5A93" w:rsidRDefault="00FF4800">
      <w:pPr>
        <w:rPr>
          <w:rFonts w:ascii="Courier 10cpi" w:eastAsia="Courier 10cpi" w:hAnsi="Courier 10cpi" w:cs="Courier 10cpi"/>
          <w:color w:val="000000"/>
          <w:lang w:val="nl-NL"/>
        </w:rPr>
      </w:pPr>
    </w:p>
    <w:p w14:paraId="7C6293AC"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onbekend moment</w:t>
      </w:r>
    </w:p>
    <w:p w14:paraId="6CC82D4F"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.orgel geplaatst in 's-Gravenhage, Gemeentemuseum</w:t>
      </w:r>
    </w:p>
    <w:p w14:paraId="567F2B68" w14:textId="77777777" w:rsidR="00FF4800" w:rsidRPr="00FC5A93" w:rsidRDefault="00FF4800">
      <w:pPr>
        <w:rPr>
          <w:rFonts w:ascii="Courier 10cpi" w:eastAsia="Courier 10cpi" w:hAnsi="Courier 10cpi" w:cs="Courier 10cpi"/>
          <w:color w:val="000000"/>
          <w:lang w:val="nl-NL"/>
        </w:rPr>
      </w:pPr>
    </w:p>
    <w:p w14:paraId="67B10A6C"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Technische gegevens</w:t>
      </w:r>
    </w:p>
    <w:p w14:paraId="0DE9C2AE" w14:textId="77777777" w:rsidR="00FF4800" w:rsidRPr="00FC5A93" w:rsidRDefault="00FF4800">
      <w:pPr>
        <w:rPr>
          <w:rFonts w:ascii="Courier 10cpi" w:eastAsia="Courier 10cpi" w:hAnsi="Courier 10cpi" w:cs="Courier 10cpi"/>
          <w:color w:val="000000"/>
          <w:lang w:val="nl-NL"/>
        </w:rPr>
      </w:pPr>
    </w:p>
    <w:p w14:paraId="5BDE40D6"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Werkindeling</w:t>
      </w:r>
    </w:p>
    <w:p w14:paraId="786A3159"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manuaal</w:t>
      </w:r>
    </w:p>
    <w:p w14:paraId="1CF41AD8" w14:textId="77777777" w:rsidR="00FF4800" w:rsidRPr="00FC5A93" w:rsidRDefault="00FF4800">
      <w:pPr>
        <w:rPr>
          <w:rFonts w:ascii="Courier 10cpi" w:eastAsia="Courier 10cpi" w:hAnsi="Courier 10cpi" w:cs="Courier 10cpi"/>
          <w:color w:val="000000"/>
          <w:lang w:val="nl-NL"/>
        </w:rPr>
      </w:pPr>
    </w:p>
    <w:p w14:paraId="5BB69F84" w14:textId="4FEDEFD2"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Dispositie</w:t>
      </w:r>
    </w:p>
    <w:p w14:paraId="76161DC8" w14:textId="7CB635A5" w:rsidR="00FC5A93"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Manuaal</w:t>
      </w:r>
    </w:p>
    <w:p w14:paraId="08127CFF"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 xml:space="preserve">6 stemmen </w:t>
      </w:r>
    </w:p>
    <w:p w14:paraId="485207A5" w14:textId="77777777" w:rsidR="00FF4800" w:rsidRPr="00FC5A93" w:rsidRDefault="00FF4800">
      <w:pPr>
        <w:rPr>
          <w:rFonts w:ascii="Courier 10cpi" w:eastAsia="Courier 10cpi" w:hAnsi="Courier 10cpi" w:cs="Courier 10cpi"/>
          <w:color w:val="000000"/>
          <w:lang w:val="nl-NL"/>
        </w:rPr>
      </w:pPr>
    </w:p>
    <w:p w14:paraId="0DFC29F3"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Holpijp B/D</w:t>
      </w:r>
    </w:p>
    <w:p w14:paraId="1DE1FD10"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Prestant D</w:t>
      </w:r>
    </w:p>
    <w:p w14:paraId="01B6019E" w14:textId="77777777" w:rsidR="00FF4800" w:rsidRDefault="00FC5A93">
      <w:pPr>
        <w:rPr>
          <w:rFonts w:ascii="Courier 10cpi" w:eastAsia="Courier 10cpi" w:hAnsi="Courier 10cpi" w:cs="Courier 10cpi"/>
          <w:color w:val="000000"/>
        </w:rPr>
      </w:pPr>
      <w:r>
        <w:rPr>
          <w:rFonts w:ascii="Courier 10cpi" w:eastAsia="Courier 10cpi" w:hAnsi="Courier 10cpi" w:cs="Courier 10cpi"/>
          <w:color w:val="000000"/>
        </w:rPr>
        <w:t>Viola B/D</w:t>
      </w:r>
    </w:p>
    <w:p w14:paraId="3E68C3B8" w14:textId="77777777" w:rsidR="00FF4800" w:rsidRDefault="00FC5A93">
      <w:pPr>
        <w:rPr>
          <w:rFonts w:ascii="Courier 10cpi" w:eastAsia="Courier 10cpi" w:hAnsi="Courier 10cpi" w:cs="Courier 10cpi"/>
          <w:color w:val="000000"/>
        </w:rPr>
      </w:pPr>
      <w:proofErr w:type="spellStart"/>
      <w:r>
        <w:rPr>
          <w:rFonts w:ascii="Courier 10cpi" w:eastAsia="Courier 10cpi" w:hAnsi="Courier 10cpi" w:cs="Courier 10cpi"/>
          <w:color w:val="000000"/>
        </w:rPr>
        <w:t>Fluyt</w:t>
      </w:r>
      <w:proofErr w:type="spellEnd"/>
      <w:r>
        <w:rPr>
          <w:rFonts w:ascii="Courier 10cpi" w:eastAsia="Courier 10cpi" w:hAnsi="Courier 10cpi" w:cs="Courier 10cpi"/>
          <w:color w:val="000000"/>
        </w:rPr>
        <w:t xml:space="preserve"> B/D</w:t>
      </w:r>
    </w:p>
    <w:p w14:paraId="542941F6"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Octaaf B/D</w:t>
      </w:r>
    </w:p>
    <w:p w14:paraId="4DD45C39"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Sexq D</w:t>
      </w:r>
      <w:r w:rsidRPr="00FC5A93">
        <w:rPr>
          <w:lang w:val="nl-NL"/>
        </w:rPr>
        <w:br w:type="page"/>
      </w:r>
    </w:p>
    <w:p w14:paraId="66E2D916" w14:textId="77777777" w:rsidR="00FF4800" w:rsidRPr="00FC5A93" w:rsidRDefault="00FF4800">
      <w:pPr>
        <w:rPr>
          <w:rFonts w:ascii="Courier 10cpi" w:eastAsia="Courier 10cpi" w:hAnsi="Courier 10cpi" w:cs="Courier 10cpi"/>
          <w:color w:val="000000"/>
          <w:lang w:val="nl-NL"/>
        </w:rPr>
      </w:pPr>
    </w:p>
    <w:p w14:paraId="27AF0DCA" w14:textId="76AF74E9" w:rsidR="00FF4800" w:rsidRDefault="00FF4800">
      <w:pPr>
        <w:rPr>
          <w:rFonts w:ascii="Courier 10cpi" w:eastAsia="Courier 10cpi" w:hAnsi="Courier 10cpi" w:cs="Courier 10cpi"/>
          <w:color w:val="000000"/>
          <w:lang w:val="nl-NL"/>
        </w:rPr>
      </w:pPr>
    </w:p>
    <w:p w14:paraId="4424F36C" w14:textId="77777777" w:rsidR="005279E5" w:rsidRPr="00FC5A93" w:rsidRDefault="005279E5">
      <w:pPr>
        <w:rPr>
          <w:rFonts w:ascii="Courier 10cpi" w:eastAsia="Courier 10cpi" w:hAnsi="Courier 10cpi" w:cs="Courier 10cpi"/>
          <w:color w:val="000000"/>
          <w:lang w:val="nl-NL"/>
        </w:rPr>
      </w:pPr>
    </w:p>
    <w:p w14:paraId="01B0CE56" w14:textId="77777777" w:rsidR="00FF4800" w:rsidRPr="00FC5A93" w:rsidRDefault="00FF4800">
      <w:pPr>
        <w:rPr>
          <w:rFonts w:ascii="Courier 10cpi" w:eastAsia="Courier 10cpi" w:hAnsi="Courier 10cpi" w:cs="Courier 10cpi"/>
          <w:color w:val="000000"/>
          <w:lang w:val="nl-NL"/>
        </w:rPr>
      </w:pPr>
    </w:p>
    <w:p w14:paraId="76E86572"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8'</w:t>
      </w:r>
    </w:p>
    <w:p w14:paraId="4C88CD10"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8'</w:t>
      </w:r>
    </w:p>
    <w:p w14:paraId="372FB8F4"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8'</w:t>
      </w:r>
    </w:p>
    <w:p w14:paraId="3CD72FD3"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4'</w:t>
      </w:r>
    </w:p>
    <w:p w14:paraId="26527A8F"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2'</w:t>
      </w:r>
    </w:p>
    <w:p w14:paraId="45348FAC"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Werktuiglijke registers</w:t>
      </w:r>
    </w:p>
    <w:p w14:paraId="0C789D84"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tremulant</w:t>
      </w:r>
    </w:p>
    <w:p w14:paraId="0A3F973D"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ventiel</w:t>
      </w:r>
    </w:p>
    <w:p w14:paraId="4499C12C" w14:textId="77777777" w:rsidR="00FF4800" w:rsidRPr="00FC5A93" w:rsidRDefault="00FF4800">
      <w:pPr>
        <w:rPr>
          <w:rFonts w:ascii="Courier 10cpi" w:eastAsia="Courier 10cpi" w:hAnsi="Courier 10cpi" w:cs="Courier 10cpi"/>
          <w:color w:val="000000"/>
          <w:lang w:val="nl-NL"/>
        </w:rPr>
      </w:pPr>
    </w:p>
    <w:p w14:paraId="59948FCC"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Samenstelling vulstem</w:t>
      </w:r>
    </w:p>
    <w:p w14:paraId="335D64A5"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Sexq</w:t>
      </w:r>
    </w:p>
    <w:p w14:paraId="20EAD81F" w14:textId="77777777" w:rsidR="00FF4800" w:rsidRPr="00FC5A93" w:rsidRDefault="00FF4800">
      <w:pPr>
        <w:rPr>
          <w:rFonts w:ascii="Courier 10cpi" w:eastAsia="Courier 10cpi" w:hAnsi="Courier 10cpi" w:cs="Courier 10cpi"/>
          <w:color w:val="000000"/>
          <w:lang w:val="nl-NL"/>
        </w:rPr>
      </w:pPr>
    </w:p>
    <w:p w14:paraId="6C71F05B"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Toonhoogte</w:t>
      </w:r>
    </w:p>
    <w:p w14:paraId="6A1EBDC1"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n.v.t.</w:t>
      </w:r>
    </w:p>
    <w:p w14:paraId="38628821"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Temperatuur</w:t>
      </w:r>
    </w:p>
    <w:p w14:paraId="370D2CDC"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n.v.t.</w:t>
      </w:r>
    </w:p>
    <w:p w14:paraId="0F7EC9B8" w14:textId="77777777" w:rsidR="00FF4800" w:rsidRPr="00FC5A93" w:rsidRDefault="00FF4800">
      <w:pPr>
        <w:rPr>
          <w:rFonts w:ascii="Courier 10cpi" w:eastAsia="Courier 10cpi" w:hAnsi="Courier 10cpi" w:cs="Courier 10cpi"/>
          <w:color w:val="000000"/>
          <w:lang w:val="nl-NL"/>
        </w:rPr>
      </w:pPr>
    </w:p>
    <w:p w14:paraId="0E0D4A80"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Manuaalomvang</w:t>
      </w:r>
    </w:p>
    <w:p w14:paraId="2EEFBBE3"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C-f3</w:t>
      </w:r>
    </w:p>
    <w:p w14:paraId="3E07AD76" w14:textId="77777777" w:rsidR="00FF4800" w:rsidRPr="00FC5A93" w:rsidRDefault="00FF4800">
      <w:pPr>
        <w:rPr>
          <w:rFonts w:ascii="Courier 10cpi" w:eastAsia="Courier 10cpi" w:hAnsi="Courier 10cpi" w:cs="Courier 10cpi"/>
          <w:color w:val="000000"/>
          <w:lang w:val="nl-NL"/>
        </w:rPr>
      </w:pPr>
    </w:p>
    <w:p w14:paraId="479651F9"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Windvoorziening</w:t>
      </w:r>
    </w:p>
    <w:p w14:paraId="6CD38995"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n.v.t.</w:t>
      </w:r>
    </w:p>
    <w:p w14:paraId="0A5207F4"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Winddruk</w:t>
      </w:r>
    </w:p>
    <w:p w14:paraId="0807C1A2"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n.v.t.</w:t>
      </w:r>
    </w:p>
    <w:p w14:paraId="2C9C1ADA" w14:textId="77777777" w:rsidR="00FF4800" w:rsidRPr="00FC5A93" w:rsidRDefault="00FF4800">
      <w:pPr>
        <w:rPr>
          <w:rFonts w:ascii="Courier 10cpi" w:eastAsia="Courier 10cpi" w:hAnsi="Courier 10cpi" w:cs="Courier 10cpi"/>
          <w:color w:val="000000"/>
          <w:lang w:val="nl-NL"/>
        </w:rPr>
      </w:pPr>
    </w:p>
    <w:p w14:paraId="7BBEDD1B"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Plaats klaviatuur</w:t>
      </w:r>
    </w:p>
    <w:p w14:paraId="643552B0"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voorzijde</w:t>
      </w:r>
    </w:p>
    <w:p w14:paraId="6CB209C5" w14:textId="77777777" w:rsidR="00FF4800" w:rsidRPr="00FC5A93" w:rsidRDefault="00FF4800">
      <w:pPr>
        <w:rPr>
          <w:rFonts w:ascii="Courier 10cpi" w:eastAsia="Courier 10cpi" w:hAnsi="Courier 10cpi" w:cs="Courier 10cpi"/>
          <w:color w:val="000000"/>
          <w:lang w:val="nl-NL"/>
        </w:rPr>
      </w:pPr>
    </w:p>
    <w:p w14:paraId="052DB09F"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Bijzonderheden</w:t>
      </w:r>
    </w:p>
    <w:p w14:paraId="44DD8686"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Dit kabinetorgel, gedateerd 27 juni 1797 is reeds lange tijd in onbespeelbare toestand. Gierveld noteerde in 1977 dat de oorspronkelijke balgen en windkanalen verdwenen waren.</w:t>
      </w:r>
    </w:p>
    <w:p w14:paraId="017E9674" w14:textId="77777777" w:rsidR="00FF4800" w:rsidRPr="00FC5A93" w:rsidRDefault="00FC5A93">
      <w:pPr>
        <w:rPr>
          <w:rFonts w:ascii="Courier 10cpi" w:eastAsia="Courier 10cpi" w:hAnsi="Courier 10cpi" w:cs="Courier 10cpi"/>
          <w:color w:val="000000"/>
          <w:lang w:val="nl-NL"/>
        </w:rPr>
      </w:pPr>
      <w:r w:rsidRPr="00FC5A93">
        <w:rPr>
          <w:rFonts w:ascii="Courier 10cpi" w:eastAsia="Courier 10cpi" w:hAnsi="Courier 10cpi" w:cs="Courier 10cpi"/>
          <w:color w:val="000000"/>
          <w:lang w:val="nl-NL"/>
        </w:rPr>
        <w:t>Het klavier is uitneembaar en heeft eiken toetsen. De ondertoetsen zijn belegd met ivoor, versierd met dwarskerven en spijkerkopjes; de boventoetsen zijn belegd met ebbenhout. De frontpijpen, waarvan de grootste loos is, bezitten schijnlabia en spreken aan de achterzijde. De Viola B/D 8' begint op c. Van de Fluit B/D 4' is de bas van hout, gedekt; de discant is uitgevoerd als Roerfluit (metaal), de hoogste 12 zijn conisch.</w:t>
      </w:r>
    </w:p>
    <w:sectPr w:rsidR="00FF4800" w:rsidRPr="00FC5A93">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800"/>
    <w:rsid w:val="005279E5"/>
    <w:rsid w:val="00FC5A93"/>
    <w:rsid w:val="00FF480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7BF2127"/>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422</Words>
  <Characters>2411</Characters>
  <Application>Microsoft Office Word</Application>
  <DocSecurity>0</DocSecurity>
  <Lines>20</Lines>
  <Paragraphs>5</Paragraphs>
  <ScaleCrop>false</ScaleCrop>
  <Company>Universiteit Utrecht</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2022-03-16T22:39:00Z</dcterms:created>
  <dcterms:modified xsi:type="dcterms:W3CDTF">2022-03-16T22:45:00Z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