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's-Gravenhage/ca 1799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Ministerie OC en 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kabinetorgel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kabinetorgel heeft een rechthoekige met mahonie afgewerkte kast. Het vertegenwoordigt de laatste fase van het 18e-eeuwse kabinetorgel. Van een driehoekig gevelveld, zoals gebruikelijk vanaf ca 1790 is geen sprake meer. De kast wordt bekroond door een grotendeels opengewerkte attiek. Het gesloten middendeel maakt visueel deel uit van een verhoging in de vorm van een ingezwenkte piramide, waarschijnlijk bedoeld als voetstuk voor een beeld of vaas. Het eigenijke front bevat drie pijpvelden, waarvan het middelste hoger is gelegen dan de beide andere. De zijvelden hebben een naar het midden aflopende gebogen labium</w:t>
        <w:softHyphen/>
        <w:t>lijn, het middenveld een gebogen V-vorm. Het blinderingssnij</w:t>
        <w:softHyphen/>
        <w:t>werk bestaat uit golfranken met bladeren en bloemen. Boven de klaviatuur bevindt zich een paneel met rijk snijwerk, een element dat herinnert aan Herman Hess. Het snijwerk bevat eikenbladeren en in het midden een pauk met blaasinstrumenten er omheen gegroepeerd. De rechte onderkast is voorzien van drie schijnladen. De hoekstijlen met messing beslagwerk en leeuwenpoten wijzen al naar het Empire.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224-225.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wellicht Johannes Mitterreither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1799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Rijswijk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Prestand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klavier heeft eiken toetsen met ivoorbeleg voor de onder</w:t>
        <w:softHyphen/>
        <w:t xml:space="preserve">toetsen en ebbenbeleg voor de boventoetsen. De registerknoppen zijn van messing met een parelrand, de registeropschriften kunnen vergeleken worden met die van het positief te Dalem (dl. 1769-1790, 81-82).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front staan pijpen van de Octaaf 2' (linkerveld), en Prestant D 8' (rechterveld. Het middenveld bevat een pijp van de Octaaf 2' en een van de Prestant D 8'; de rest van het middenveld is loos. Het groot octaaf van de Prestant 4' en de gehele Octaaf B 1' zijn van hout.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