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Geesteren/1800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kerk in gotische vormen met toren met zadeldak tussen trapgevels. Bij een restauratie in 1929-1930 werden de eerder verwijderde stenen gewelven naar gevonden sporen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1800/1849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Voor een goed begrip van het frontconcept van dit orgel moet men de zijtorens wegdenken. Deze werden pas in 1849 toegevoegd door Zwier van Dijk uit Kampen. Het is duidelijk, de opzet van zijn eerste orgel in Wieuwerd liet Rudolf Knol niet los. De daar toegepaste harpvormige zijtorens met een krul in hun kappen, keren hier terug, zij het op bescheidener schaal. De middenpartij is in vergelijking met Wieuwerd eenvoudiger geworden en omvat alleen nog maar een middentoren die wordt geflankeerd door licht geholde tussenvelden van twee etages. Het labiumverloop in deze velden verdient de aandacht. In de benedenvelden ziet men een V-vormig labiumlijn, in de bovenste echter een wat onregelmatig verloop: naar de middentoren toe eerst ongeveer horizontaal en vervolgens naar beneden. Deze onregelmatigheid kan op een latere wijziging berusten; vergelijk Hasselt, Hervormde Kerk. De decoratie is uiterst sober. Opmerkelijk is dat gesneden blinderingen ontbreken. In de tussenvelden doen gesloten panelen als zodanig dienst; verder heeft de ontwerper van blinderingen afgezien. Opmerkelijk zijn nog de geschulpte onderlijsten van velden en torens, die de overgang van onder- naar bovenkas letterlijk en figuurlijk reliëf verlenen.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bespreking van het orgel in de Hervormde Kerk te IJsselmuiden (dl. 1479-1725, 351-353) kon reeds worden vastgesteld hoe goed Zwier van Dijk zich bij zijn vergroting van de orgelkas aan het oude werk wist aan te passen. Ook hier valt dat op. Men lette in het bijzonder op de vormgeving van de onderlijsten. Of de krullen aan de zijkanten van de kas tot de oorspronkelijke aanleg behoren is niet vast te stellen. Opmerkelijk is nog het schotwerk boven de orgelkas waardoor het orgel in zijn oorspronkelijke volume nog zijn schaduw werpt op de wand van een kerk waarvoor het oorspronkelijk niet was bestemd. Het sierlijke snijwerk met zijn golfranken op de borstwering stamt waarschijnlijk uit de bouwtijd van het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Hans Kriek, 'Drie Knol-orgels onder de loep (1). Het orgel in de Hervormde Kerk te Geesteren (Gld.)'. </w:t>
      </w:r>
      <w:r>
        <w:rPr>
          <w:rFonts w:eastAsia="Courier 10cpi" w:cs="Courier 10cpi" w:ascii="Courier 10cpi" w:hAnsi="Courier 10cpi"/>
          <w:i/>
          <w:iCs/>
          <w:color w:val="000000"/>
          <w:sz w:val="24"/>
          <w:szCs w:val="24"/>
        </w:rPr>
        <w:t xml:space="preserve">Het Orgel, </w:t>
      </w:r>
      <w:r>
        <w:rPr>
          <w:rFonts w:eastAsia="Courier 10cpi" w:cs="Courier 10cpi" w:ascii="Courier 10cpi" w:hAnsi="Courier 10cpi"/>
          <w:color w:val="000000"/>
          <w:sz w:val="24"/>
          <w:szCs w:val="24"/>
        </w:rPr>
        <w:t>73 (1977), 176-180.</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xml:space="preserve"> 36/37 (1981), 215.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xml:space="preserve"> 66 (1970), 138.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Maarten Seybel, </w:t>
      </w:r>
      <w:r>
        <w:rPr>
          <w:rFonts w:eastAsia="Courier 10cpi" w:cs="Courier 10cpi" w:ascii="Courier 10cpi" w:hAnsi="Courier 10cpi"/>
          <w:i/>
          <w:iCs/>
          <w:color w:val="000000"/>
          <w:sz w:val="24"/>
          <w:szCs w:val="24"/>
        </w:rPr>
        <w:t>Zes eeuwen Veluwse Orgels</w:t>
      </w:r>
      <w:r>
        <w:rPr>
          <w:rFonts w:eastAsia="Courier 10cpi" w:cs="Courier 10cpi" w:ascii="Courier 10cpi" w:hAnsi="Courier 10cpi"/>
          <w:color w:val="000000"/>
          <w:sz w:val="24"/>
          <w:szCs w:val="24"/>
        </w:rPr>
        <w:t>. Zaltbommel, 1975, 42, 44-46.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archief Flentrop Orgelbouw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9883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486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Rudolf Knol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Oosterwolde (Gld),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Zwier van Dijk 1849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gebouwde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 verbreed met niet-sprekende zijtorens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Nachthoorn 1', - Mixtuur 3-4 st., - Sexquialter 2 st., + Prestant 8', + Fluit Travers 8', + Fluit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 van Putten 1929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gewijzigd en uitgebreid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Quint 3', - Vox Humana 8', + Woudfluit 2', + Voix Célèste 8',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met pneumatische tractuur toegevoegd, geplaatst achter het orgel; dispositie: Subbas 16', Octaafbas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.bedieningstrede Trompet 8'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magazijnbalg met schepbalg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te Oosterwolde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.Knol-orgel gedemonteerd en verkocht aan Hervormde Kerk Geesteren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bij demontage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in de bas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Hervormde Kerk Geesteren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herstel oorspronkelijke 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.verbreding front van 1849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.dak orgelkas vernieuwd, overige delen hersteld en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.bedieningstrede Trompet 8'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 van 1929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 (geen eigen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Man-Ped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piano/forte inrichting voor in- en uitschakelen van Octaaf 2', Fluit douce 2', Nachthoorn 1', Sexquialter en 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trede voor in- en uitschakelen van de 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84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restauratie van 1975 werd een nieuw orgelbalkon gebouwd, waarbij de oude balustrade uit Oosterwolde gebruikt werd. Van het pijpwerk werden Quint 3', Nachthoorn 1', Mixtuur, Trompet en Vox Humana geheel nieuw gemaakt. De Sexquialter is gedeeltelijk oud, al het overige pijpwerk dateert van 1800. De niet originele magazijnbalg bleef gehandhaafd.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