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Oldeholtpade/1800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laat-gotische kerk, met latere toren.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kast van dit kabinetorgel is een typisch empiremeubel. Opvallend is de gesloten rechthoekige vorm, die slechts op enkele plaatsen door afschuiningen en buigingen wordt verzacht. De onderkast vertoont drie schijnladen en heeft zware even uitbuigende hoekstijlen en gecanneleerde tapse poten. De bovenkast vertoont bij gesloten deuren verschillende architectonische elementen. Op de afgeschuinde hoeken ziet men slanke corinthische zuilen met messing kapitelen, terwijl het bovendeel van de kast een klassiek hoofdgestel nabootst, met fries en kroonlijst. Bij wijze van attiek is op de kast een opengewerkte lijst met hoekige entrelacs aangebracht, alleen in het midden en op de hoeken onderbroken door gesloten opzetstukken met guirlandes. De deuren zijn aan de buitenzijde voorzien van opgelegde lijsten. Bij geopende deuren manifesteert het orgel zich met drie flauw gebogen pijpvelden, welker labiumverloop een doorgaande V vormt. Blinderingen zijn alleen aan de bovenzijde aangebracht; zij bestaan uit S-vormige bladranken.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1844A</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 Allan, </w:t>
      </w:r>
      <w:r>
        <w:rPr>
          <w:rFonts w:eastAsia="Courier 10cpi" w:cs="Courier 10cpi" w:ascii="Courier 10cpi" w:hAnsi="Courier 10cpi"/>
          <w:i/>
          <w:iCs/>
          <w:color w:val="000000"/>
          <w:sz w:val="24"/>
          <w:szCs w:val="24"/>
        </w:rPr>
        <w:t>Geschiedenis en beschrijving van Haarlem van de vroegste tijden tot op onze dagen</w:t>
      </w:r>
      <w:r>
        <w:rPr>
          <w:rFonts w:eastAsia="Courier 10cpi" w:cs="Courier 10cpi" w:ascii="Courier 10cpi" w:hAnsi="Courier 10cpi"/>
          <w:color w:val="000000"/>
          <w:sz w:val="24"/>
          <w:szCs w:val="24"/>
        </w:rPr>
        <w:t>. Haarlem 1874-'88, deel III, 70-72, 733-734</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Arend Jan Gierveld, </w:t>
      </w:r>
      <w:r>
        <w:rPr>
          <w:rFonts w:eastAsia="Courier 10cpi" w:cs="Courier 10cpi" w:ascii="Courier 10cpi" w:hAnsi="Courier 10cpi"/>
          <w:i/>
          <w:iCs/>
          <w:color w:val="000000"/>
          <w:sz w:val="24"/>
          <w:szCs w:val="24"/>
        </w:rPr>
        <w:t>Het Nederlandse Huisorgel in de 17de en 18de eeuw</w:t>
      </w:r>
      <w:r>
        <w:rPr>
          <w:rFonts w:eastAsia="Courier 10cpi" w:cs="Courier 10cpi" w:ascii="Courier 10cpi" w:hAnsi="Courier 10cpi"/>
          <w:color w:val="000000"/>
          <w:sz w:val="24"/>
          <w:szCs w:val="24"/>
        </w:rPr>
        <w:t>. Utrecht, 1977, 212-216, afb. 80-82.</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Frieslands Orgelpracht - deel I 1500-1800</w:t>
      </w:r>
      <w:r>
        <w:rPr>
          <w:rFonts w:eastAsia="Courier 10cpi" w:cs="Courier 10cpi" w:ascii="Courier 10cpi" w:hAnsi="Courier 10cpi"/>
          <w:color w:val="000000"/>
          <w:sz w:val="24"/>
          <w:szCs w:val="24"/>
        </w:rPr>
        <w:t>, z.p., z.j. (Sneek, 1970).</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'Het orgel in de N.H. Kerk te Oldeholtpade'.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69 (1973), 364-367 en afb. 359 (met verwisseld onderschrift, bijdrage gebaseerd op rapport van Klaas Bolt).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38868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1124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Hendrik Anthonie Meijer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Edam, woonhuis familie Teengs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den Brink &amp; Zn, moment onbekend (vóór 1844)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en verbetering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1843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.openbare verkoping van de inboedel van wijlen Jan Teengs, houthandelaar en burgemeester van Edam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B.J. Gabry 1844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Hervormde Janskerk te Haarlem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.kerkorgelkast met achtvoets front geleverd, kabinetorgel hierin zodanig opgesteld dat klavieren aan de achterzijde gesitueerd waren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C-h Prestant 8' van het kerkorgelfront, als Prestant B 8' aangesloten, registerknop voor de crescendo-inrichting ('Zwelder') hiervoor gebruikt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.zwelder mogelijk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Hardorff en Zoon 1883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ongewijzigd geplaatst in Hervormde Kerk te Oldeholtpade wegens aanschaf groter orgel in de Janskerk te Haarlem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 (19e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.handbediening voor de schepbalg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 (20e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.koppen, kelen, tongen en bekers van Dulciaan 8' verdwenen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verdwenen, bediening ventiel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Orgelmakerij Bakker &amp; Timmenga 1973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teruggeplaatst in de kas van 1844, maar nu met klaviatuur achter het front van 1844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.'Zwelder' in het dak van de kas gereconstrueerd en weer aangesloten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en ventielbediening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.voetpomp weer in gebruik gesteld, handpomp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pijpwerk, Dulciaan 8'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Orgelmakerij Bakker &amp; Timmenga 1998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.kabinetorgel opgesteld op be</w:t>
        <w:softHyphen/>
        <w:t>ganegrond van het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van opgelopen uitdrogingsschade aan windladen en vervoerstukken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1844 met frontpijpen achtergebleven op galerij</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nevenwerk,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Octaav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Tertiaan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Rohrfluit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Octaav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Waldfluit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Werktuigelijke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klavierkoppel (te bedienen met twee haakjes)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zwelder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schepbalg)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aanleg van windladen en mechanieken is zeer inventief. De windlade van het onderklavier ligt achter het front. De Dulciaan staat (vanaf het front) als eerste register op de lade. Het register heeft een stevelblok, dat nog origineel is. De lade voor het bovenklavier bestaat uit drie elementen: een cancellenraam onder de klavieren, waaiervormig aangelegd, met hierop achter in het orgel een vervoerstuk met 54 cancellen, verticaal opgesteld, en hierop tenslotte een tweede cancel</w:t>
        <w:softHyphen/>
        <w:t>lenraam met de slepen, liggend ter hoogte van de windlade van het onderklavier.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Holpijp 8' van het onderklavier is geheel van eiken. Van de Rohrfluit 8' en Fluit 4' zijn de pijpen in het groot octaaf van geschilderd naaldhout. De Praestant 4' van het onderklavier staat van C tot en met b in het front. De frontpijpen bezitten schijnlabia aan de buitenzijde en sprekende labia aan de binnenzijde. De Tertiaan 1 3/5' is gedekt in de bas, en open in de discant. De 'Zwelder' is een inrichting waarbij door middel van de zo geheten registerknop drie houten delen in het dak van de kas, als jalouzieën kunnen worden geopend en gesloten.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