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Ulvenhout/1803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St-Laurentius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Neo-gotische kruisbasiliek met forse toren, gebouwd 1903 door C. van Hoof. Het geheel in steen overwelfde interieur heeft door een wel zeer krachtdadige modernisering zeer geleden.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Zoals men dit orgel thans ziet, is het voor een belangrijk deel een product van de restauratie van 1969. Het was oorspronkelijk een balustrade-orgel met achterkant bespeling. De huidige onderbouw is geheel nieuw. Nieuw zijn ook de kappen en blinderingen van de torens. Voor de restauratie was de middentoren spits, bij de restauratie werd deze rond gemaakt, wat vermoedelijk wel met de oorspronkelijke toestand overeenstemt.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Ondanks alle wijzigingen is dit orgel nog altijd een goed voorbeeld van het eenvoudige vijfdelige Zuidnederlandse orgel met verlaagde middentoren. Typerend zijn de torens met vijf pijpen en de brede ongedeelde tussenvelden. Dit model zou ook later in de 19e eeuw nog repertoire houden. De tussenvelden worden afgesloten door gebogen lijsten met golfrank decoratie. Aardig zijn de krullen waarmee de lijsten bij de torens aansluiten: bij de zijtorens zijn zij naar boven gericht, bij de middentoren naar beneden. De nieuwe blinderingen van de torens hebben de vorm van forse draperieën met kwasten.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Hans van der Harst, 'Het orgel in de Sint-Laurentiuskerk te Ulvenhout'. </w:t>
      </w:r>
      <w:r>
        <w:rPr>
          <w:rFonts w:eastAsia="Courier 10cpi" w:cs="Courier 10cpi" w:ascii="Courier 10cpi" w:hAnsi="Courier 10cpi"/>
          <w:i/>
          <w:iCs/>
          <w:color w:val="000000"/>
          <w:sz w:val="24"/>
          <w:szCs w:val="24"/>
        </w:rPr>
        <w:t>Gregoriusblad</w:t>
      </w:r>
      <w:r>
        <w:rPr>
          <w:rFonts w:eastAsia="Courier 10cpi" w:cs="Courier 10cpi" w:ascii="Courier 10cpi" w:hAnsi="Courier 10cpi"/>
          <w:color w:val="000000"/>
          <w:sz w:val="24"/>
          <w:szCs w:val="24"/>
        </w:rPr>
        <w:t>, 93 (1969), 40-43.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w:t>
      </w:r>
      <w:r>
        <w:rPr>
          <w:rFonts w:eastAsia="Courier 10cpi" w:cs="Courier 10cpi" w:ascii="Courier 10cpi" w:hAnsi="Courier 10cpi"/>
          <w:i/>
          <w:iCs/>
          <w:color w:val="000000"/>
          <w:sz w:val="24"/>
          <w:szCs w:val="24"/>
        </w:rPr>
        <w:t>Repertorium van orgels en Orgelmakers in Noord-Brabant tot omstreeeks 1900</w:t>
      </w:r>
      <w:r>
        <w:rPr>
          <w:rFonts w:eastAsia="Courier 10cpi" w:cs="Courier 10cpi" w:ascii="Courier 10cpi" w:hAnsi="Courier 10cpi"/>
          <w:color w:val="000000"/>
          <w:sz w:val="24"/>
          <w:szCs w:val="24"/>
        </w:rPr>
        <w:t>. 's-Hertogenbosch, 1983, 307-308.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'Ulvenhout, Parochiekerk H. Laurentius'.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64 (1968), 272, 274-276.</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Gert Oost, Bert Wisgerhof en Piet Hartemink, </w:t>
      </w:r>
      <w:r>
        <w:rPr>
          <w:rFonts w:eastAsia="Courier 10cpi" w:cs="Courier 10cpi" w:ascii="Courier 10cpi" w:hAnsi="Courier 10cpi"/>
          <w:i/>
          <w:iCs/>
          <w:color w:val="000000"/>
          <w:sz w:val="24"/>
          <w:szCs w:val="24"/>
        </w:rPr>
        <w:t>Er staat een orgel in...</w:t>
      </w:r>
      <w:r>
        <w:rPr>
          <w:rFonts w:eastAsia="Courier 10cpi" w:cs="Courier 10cpi" w:ascii="Courier 10cpi" w:hAnsi="Courier 10cpi"/>
          <w:color w:val="000000"/>
          <w:sz w:val="24"/>
          <w:szCs w:val="24"/>
        </w:rPr>
        <w:t xml:space="preserve"> Baarn, 1983, 116-117.</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1967, 262; 64 (1968), 40, 249, 271, 274-275; 65 (1969), 59.</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 xml:space="preserve">Orgels gebouwd door de Fa. L. Verschueren C.V. Heythuysen in het tijdvak 1951-1956, </w:t>
      </w:r>
      <w:r>
        <w:rPr>
          <w:rFonts w:eastAsia="Courier 10cpi" w:cs="Courier 10cpi" w:ascii="Courier 10cpi" w:hAnsi="Courier 10cpi"/>
          <w:color w:val="000000"/>
          <w:sz w:val="24"/>
          <w:szCs w:val="24"/>
        </w:rPr>
        <w:t>Heythuysen, 1956, 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Lambert Benoit van Peteghem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Derksen van Angeren 1837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.Cymbale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Oboe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koppeling, 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 en Quint 1 1/3' → Viola di Gamba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vanuit de schuurkerk overgeplaatst in de toren van de nieuwe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.kappen en snijwerk verwijderd; middentoren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pedaal (omvang C-f1) met daarop een Subbas 16' aangebracht, C-h fungeerde ook als bas van de Bourdon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Verschueren C.V. 1954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in balustrade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Terts 1 3/5', + Superquint 1 1/3', + Cimbel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Verschueren C.V. 1969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opnieuw opgezet met gebruikmaking van oude delen; nieuwe ronde middentoren vervaardigd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snijwerk boven de tussenvelden hersteld; overige snijwerk nieuw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.verdwenen consoles vervangen door oude exemplaren in het bezit van de orgelmaker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spaanbalg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.manuaalklavier vervangen door een van de klavieren van het Witte-orgel (1885) van de Grote Kerk te Den Haag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 Superquint en Cimbel vervangen door nieuwe Tierce, Larigot en Cymbale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 van de Bourdon 16' / Subbas 16' op een nieuwe pedaallade geplaatst in een eiken kas achter het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Montre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Flûte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Tierce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Larigot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Cymbale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Hautbois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Zowel de Cornet als de Hautbois beginnen op cis1, de Bourdon D begint op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tremblant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Fourniture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cis1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gis1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gis2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Cymbale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1/4</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cis1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gis1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gis2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cis1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kas is vervaardigd door H. Grootens. Opvallend aan het orgel van Ulvenhout is het grote aantal registers op slechts één klavier. Mogelijk had Van Peteghem een hoofdwerklade gereed staan voor een groter instrument. In tegenstelling tot de opgave van Broekhuyzen was de Bourdon slechts als discant register aanwezig. De vermelding van een tweede Quint is, gezien de plaats op de lade en de bewaardgebleven pijproosters wèl correct. In 1969 is de kas, zoals boven omschreven, opnieuw opgezet. Behalve de voorzijde van de onderkas zijn ook de zijwanden van de bovenkas nog oud; de overige kasdelen zijn (vrijwel) geheel nieuw. Het pijpwerk is grotendeels oud, alleen de Tierce, Larigot en de Cymbale zijn in 1969 gereconstrueerd. Bij de reconstructie van de Cymbale gaven de bewaarde pijproosters belangrijke informatie over de mensuren en repetities. De houten Bourdon 16' (Ped) dateert uit 1904 en wordt bedient door middel van een afsluiter.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toonhoogte was oorspronkelijk 415 Hz.</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