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Marssum/1804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kerk in tufsteen en baksteen uit de 13e eeuw, koorsluiting vernieuwd in de 18e eeuw. Gave en volledige inrichting uit de tweede helft van de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orgel is in menig opzicht een tweelingbroer van Jorwerd, maar geen identieke. In de eerste plaats valt natuurlijk het authentieke kleurverschil op: het orgel in Jorwerd is wit, dat in Marssum mahoniekleurig. Beide instrumenten hebben neo-classicistische trekken. Deze zijn echter in Marssum veel duidelijker. Zo zijn alle stijlen, ook die in de onderkas, voorzien van cannelures, waardoor zij het effect van pliasters krijgen, al ontbreken de kapitelen. De onderlijsten zijn bij hoofd- en rugwerk voorzien van tandingen, terwijl de kappen bij beide werken modillons vertonen. De decoratie bestaat uit gebogen ranken en draperieën en linten. De tussenvelden worden evenals in Burgh, Hichtum en Jorwerd onderverdeeld door meanders met draperieën. De wangstukken van het hoofdwerk herinneren aan die van het rugwerk in Jorwerd, die van het rugpositief aan Hichtum. De uitbundige instrumententrofeeën van Jorwerd ontbreken hier. Op het rugpositief ziet men twee lieren en in het midden een opzetstuk dat van later datum zou kunnen zijn. Op het hoofdwerk treffen wij wederom de in Friesland ook in deze tijd nog immer populaire kuifstukken 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Achter het Friese Orgelfront</w:t>
      </w:r>
      <w:r>
        <w:rPr>
          <w:rFonts w:eastAsia="Courier 10cpi" w:cs="Courier 10cpi" w:ascii="Courier 10cpi" w:hAnsi="Courier 10cpi"/>
          <w:color w:val="000000"/>
          <w:sz w:val="24"/>
          <w:szCs w:val="24"/>
        </w:rPr>
        <w:t>. Leeuwarden, 1981, 34.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Frieslands Orgelpracht - deel I 1500-1800</w:t>
      </w:r>
      <w:r>
        <w:rPr>
          <w:rFonts w:eastAsia="Courier 10cpi" w:cs="Courier 10cpi" w:ascii="Courier 10cpi" w:hAnsi="Courier 10cpi"/>
          <w:color w:val="000000"/>
          <w:sz w:val="24"/>
          <w:szCs w:val="24"/>
        </w:rPr>
        <w:t>, z.p., z.j. (Sneek, 1970), onder Marssum.</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w:t>
      </w:r>
      <w:r>
        <w:rPr>
          <w:rFonts w:eastAsia="Courier 10cpi" w:cs="Courier 10cpi" w:ascii="Courier 10cpi" w:hAnsi="Courier 10cpi"/>
          <w:i/>
          <w:iCs/>
          <w:color w:val="000000"/>
          <w:sz w:val="24"/>
          <w:szCs w:val="24"/>
        </w:rPr>
        <w:t>De orgelmakers Van Gruisen. Werk, leerlingen en invloed</w:t>
      </w:r>
      <w:r>
        <w:rPr>
          <w:rFonts w:eastAsia="Courier 10cpi" w:cs="Courier 10cpi" w:ascii="Courier 10cpi" w:hAnsi="Courier 10cpi"/>
          <w:color w:val="000000"/>
          <w:sz w:val="24"/>
          <w:szCs w:val="24"/>
        </w:rPr>
        <w:t>. Leeuwarden, 1995.</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25 (1978), 565; 66 (1990), 310.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M. Seybel, </w:t>
      </w:r>
      <w:r>
        <w:rPr>
          <w:rFonts w:eastAsia="Courier 10cpi" w:cs="Courier 10cpi" w:ascii="Courier 10cpi" w:hAnsi="Courier 10cpi"/>
          <w:i/>
          <w:iCs/>
          <w:color w:val="000000"/>
          <w:sz w:val="24"/>
          <w:szCs w:val="24"/>
        </w:rPr>
        <w:t>Orgels in Friesland deel I</w:t>
      </w:r>
      <w:r>
        <w:rPr>
          <w:rFonts w:eastAsia="Courier 10cpi" w:cs="Courier 10cpi" w:ascii="Courier 10cpi" w:hAnsi="Courier 10cpi"/>
          <w:color w:val="000000"/>
          <w:sz w:val="24"/>
          <w:szCs w:val="24"/>
        </w:rPr>
        <w:t>. Baarn 1970, 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28622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943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Albertus van Gruisen en Zonen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L.J. en J. van Dam 1837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.kleine 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1865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.volgens opschrift op de kas de kerk 'bruin geverfd'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bij die gelegenheid de orgelkassen in eiken-imitatie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1868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herstel, omtrent de aard van de werkzaamheden niets 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 v/h P. van Dam 1920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.schuifkoppel voor de manualen vervangen door manuaalkoppel met registerbediening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in tussenvelden buiten werking gesteld en hiervoor in de plaats binnenpijpen op de lade geplaatst, in hoofdzaak oud pijpwerk uit voorraad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 D 8' RP door nieuwe vervangen, in Aeoline-mensuur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deze gelegenheid, of iets later (mogelijk door de fa. Vaas en Bron, na 1932): f2-f3 Trompet 8' HW en h2-f3 Dulciaan 8' RP nieuwe labiaalpijpjes i.p.v. de tongpijpjes, geplaatst op de oorspronkelijke tongwerkkoppen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1921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.schilderwerk aan kerk en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der Bliek 1964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Dulciaan 8' RP gerepareerd, pijpstok gelakt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.registeropschriften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HW weggenomen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.kastje met Afsluiter en Tremulant-RP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en Timmenga 1984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.orgelkassen opnieuw in mahonie-imitatie geschilderd in kader van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registeropschriften naar het model van Jorwerd,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tussenvelden weer aangesloten, in 1920 geplaatste binnenpijpen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 D 8' RP weer aangebracht in Van Gruisen-factuur, gebruikmakend van authentiek Van Gruisen-pijpwerk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.ontbrekende tongpijpjes bij beide tongwerken weer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HW geconstrueerd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 RP en Tremulant RP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.schuifkoppel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(schuifkoppel), HW-Ped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tremulanten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450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(1804)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achterzijde van het klavierplankje boven het bovenklavier bezit een opschrift met ingelegde letters, dat luidt 'REPARATA Ao 1868'. Hieruit is de veronderstelling van werkzaamheden in dat jaar afgeleid. W. Hardorff had het orgel toen in onderhoud. Archiefmateriaal hieromtrent is niet meer toegankelijk.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de reconstructie van de Viool de Gambe D 8' werden twaalf pijpen gebruikt die werden verworven van de Gereformeerde Kerk te Assen. Ze zijn afkomstig uit het orgel in de Marturiakerk aldaar. Dit orgel werd in 1790 door Albertus van Gruisen gemaakt voor de Hervormde kerk te Heerenveen. Bij de verbouwing door L. van Dam en Zonen werd uit de Viool de Gamba D 8' van het RP een Prestant D 8' voor het BW gevormd, waarbij de pijpen ingekort werden.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wijziging en uitbreiding door Mense Ruiter kwamen de pijpen voor fis1-f2 van dit register als fis-f1 in de Octaaf 4' van het Pedaal terecht. In Marssum zijn de pijpen weer verlengd en als c1-h1 geplaatst. Opschrift op c1: Fyool de Gambe discant. De corpora zijn trechtervormig. Het orgel is opvallend gaaf en compleet bewaard gebleven.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