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Netterden/1807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 Walburgiskerk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kern een eenbeukige laat-gotische kerk, die haar huidige uiterlijk van driebeukige pseudobasiliek dankt aan een ingrijpende verbouwing uit 1875-1876 door P.J.H. Cuypers. Laat-gotisch altaarretabel met Maria met dode Christus. Overige altaren uit atelier Cuypers-Stoltzenberg.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Volgens Broekhuyzen moet dit orgel dateren uit 1807 en vervaardigd zijn door Nolting uit Emmerik. De opbouw is eenvoudig: ronde middentoren, ongedeelde tussenvelden en spitse zijtorens. Opvallend detail zijn de opgelegde bovenlijsten van de tussenvelden, een element dat bij latere Nolting-orgels, zoals bijvoorbeeld Gendringen (1841) ook is terug te vinden. Dit maakt Broekhuyzens toeschrijving alleszins plausibel. De decoratie van dit zwaar geteisterde front is eenvoudig. De blinderingen, die alleen nog bij de torens zijn te vinden, bestaan uit tamelijk grof bladwerk en in de middentoren uit een driedelige bladguirlande die aan de bovenzijde met een strik bijeen wordt gehouden.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J.F. van Os, </w:t>
      </w:r>
      <w:r>
        <w:rPr>
          <w:rFonts w:eastAsia="Courier 10cpi" w:cs="Courier 10cpi" w:ascii="Courier 10cpi" w:hAnsi="Courier 10cpi"/>
          <w:i/>
          <w:iCs/>
          <w:color w:val="000000"/>
          <w:sz w:val="24"/>
          <w:szCs w:val="24"/>
        </w:rPr>
        <w:t>Beschrijving van de orgels in de gemeente Gendringen</w:t>
      </w:r>
      <w:r>
        <w:rPr>
          <w:rFonts w:eastAsia="Courier 10cpi" w:cs="Courier 10cpi" w:ascii="Courier 10cpi" w:hAnsi="Courier 10cpi"/>
          <w:color w:val="000000"/>
          <w:sz w:val="24"/>
          <w:szCs w:val="24"/>
        </w:rPr>
        <w:t>. Ulft, 1975, 26-27.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Bouwers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J.D. Nolting en Zoon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B. Koch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1. 1807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(mogelijk Emmerich, Agnes-klooster)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Netterden, H. Walburgiskerk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J.D. Nolting 1838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groot onderhoud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1849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orgel op nieuw oxaal tegen toren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Cimbel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Kromhoorn B</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van één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1868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orgel naar Emmerich voor herstel na brandschade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1876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orgel na verbouwing van de kerk verplaatst naar uitbouw aan de zuidzijde van het priesterkoor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 Koch 1930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 xml:space="preserve">nieuw pneumatisch orgel achter oude front met gebruikmaking van oud pijpwerk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J.J. Elbertse &amp; Zn 1967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Lierop, 1990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electrische speeltafel in kerkruimte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Kwint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Ped-Man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vrijstaande speeltafel in kerkruimte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 pijpwerk bevindt zich in Bourdon 8', Fluit 8' discant (in feite een Prestant 8'), Prestant 4', Fluit 4' en Octaaf 2'. De fluitregisters zijn in de discant conisch open.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