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Bolsward/1810</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Doopsgezinde Kerk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Zaalkerk uit 1850 met monumentale deurpartij en een open torentje op het dak. Eenvoudig meubilair uit de bouwtijd.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Kas:1810</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Kunsthistorische aspecten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Een orgel met een vijfdelige opbouw, bestaande uit een middentoren, enigszins holle tussenvelden en ronde zijtorens. Het ligt voor de hand dit orgel te vergelijken met het twee jaar oudere instrument in Finsterwolde dat dezelfde hoofdindeling heeft. Beide orgels verschillen echter aanzienlijk. In de eerste plaats is het instrument in Bolsward een balustrade-orgel met zijbespeling, zodat een onderkas ontbreekt, en in de tweede plaats is het geheel ook veel slanker. Vergeleken met de volumineuze orgelkas in Finsterwolde, maakt die in Bolsward eerder een wat bedeesde indruk. Van belang voor het visuele aspect van het instrument is dat de middentoren niet de gebruikelijke (half)ronde doorsnede heeft, maar wordt gevormd door een half ovaal. Hij krijgt daardoor, ondanks het feit dat hij maar vijf pijpen bevat, toch een behoorlijk volume. Dat wordt nog versterkt doordat de kap, evenals in Bellingwolde aan de zijkanten verkroppingen vertoont. Interessant is nog dat alle frontpijpen hier, in afwijking van de oudere orgels van het huis Freytag-Schnitger, spitse labia hebben.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De blinderingen zijn sierlijk en transparant. Zij bestaan voor het grootste gedeelte uit golfranken, waar bloemen doorheen gaan. Interessant is het om bij de blinderingen boven in de torens en tussenvelden andermaal een vergelijking met Finsterwolde te maken. Bij beide orgels ziet men in de torens bescheiden draperieën die zich aan het rankwerk ondergeschikt maken, terwijl die in de velden gesloten gordijnen zijn. Maar welk een verschil in uitwerking! In Finsterwolde ziet men boven de velden zwaar neerhangende stukken textiel en in Bolsward een delicaat geplooide doek die met een lint aan een sierlijke bladrank vast gebonden lijkt te zijn. Bij de torens is het verschil minder sprekend, maar niettemin van belang. De Finsterwoldse draperieën verdwijnen aan de zijkant bijna in het bladwerk, in Bolsward hangen zij aan de zijkant in sierlijke plooien naar beneden. Rest nog te vermelden dat op de middentoren een urn is geplaatst met een bladslinger, een bladrank en een trompet met bladmuziek en dat de zijtorens door bazuinblazende engelen worden bevolkt.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Literatuur</w:t>
      </w:r>
    </w:p>
    <w:p>
      <w:pPr>
        <w:pStyle w:val="Normal"/>
        <w:bidi w:val="0"/>
        <w:spacing w:lineRule="auto" w:line="240" w:before="0" w:after="0"/>
        <w:ind w:start="0" w:end="0" w:hanging="0"/>
        <w:jc w:val="start"/>
        <w:rPr/>
      </w:pPr>
      <w:r>
        <w:rPr>
          <w:rFonts w:eastAsia="Courier 10cpi" w:cs="Courier 10cpi" w:ascii="Courier 10cpi" w:hAnsi="Courier 10cpi"/>
          <w:color w:val="000000"/>
          <w:sz w:val="24"/>
          <w:szCs w:val="24"/>
        </w:rPr>
        <w:t xml:space="preserve">Jan Jongepier, 'Iets over de fronten van Freytag (en Schnitger jr.)'. </w:t>
      </w:r>
      <w:r>
        <w:rPr>
          <w:rFonts w:eastAsia="Courier 10cpi" w:cs="Courier 10cpi" w:ascii="Courier 10cpi" w:hAnsi="Courier 10cpi"/>
          <w:i/>
          <w:iCs/>
          <w:color w:val="000000"/>
          <w:sz w:val="24"/>
          <w:szCs w:val="24"/>
        </w:rPr>
        <w:t>Het Orgel,</w:t>
      </w:r>
      <w:r>
        <w:rPr>
          <w:rFonts w:eastAsia="Courier 10cpi" w:cs="Courier 10cpi" w:ascii="Courier 10cpi" w:hAnsi="Courier 10cpi"/>
          <w:color w:val="000000"/>
          <w:sz w:val="24"/>
          <w:szCs w:val="24"/>
        </w:rPr>
        <w:t xml:space="preserve"> 86 (1990), 65-73.</w:t>
      </w:r>
    </w:p>
    <w:p>
      <w:pPr>
        <w:pStyle w:val="Normal"/>
        <w:bidi w:val="0"/>
        <w:spacing w:lineRule="auto" w:line="240" w:before="0" w:after="0"/>
        <w:ind w:start="0" w:end="0" w:hanging="0"/>
        <w:jc w:val="start"/>
        <w:rPr/>
      </w:pPr>
      <w:r>
        <w:rPr>
          <w:rFonts w:eastAsia="Courier 10cpi" w:cs="Courier 10cpi" w:ascii="Courier 10cpi" w:hAnsi="Courier 10cpi"/>
          <w:i/>
          <w:iCs/>
          <w:color w:val="000000"/>
          <w:sz w:val="24"/>
          <w:szCs w:val="24"/>
        </w:rPr>
        <w:t xml:space="preserve">De Mixtuur, </w:t>
      </w:r>
      <w:r>
        <w:rPr>
          <w:rFonts w:eastAsia="Courier 10cpi" w:cs="Courier 10cpi" w:ascii="Courier 10cpi" w:hAnsi="Courier 10cpi"/>
          <w:color w:val="000000"/>
          <w:sz w:val="24"/>
          <w:szCs w:val="24"/>
        </w:rPr>
        <w:t>76 (1994), 844-846.</w:t>
      </w:r>
    </w:p>
    <w:p>
      <w:pPr>
        <w:pStyle w:val="Normal"/>
        <w:bidi w:val="0"/>
        <w:spacing w:lineRule="auto" w:line="240" w:before="0" w:after="0"/>
        <w:ind w:start="0" w:end="0" w:hanging="0"/>
        <w:jc w:val="start"/>
        <w:rPr/>
      </w:pPr>
      <w:r>
        <w:rPr>
          <w:rFonts w:eastAsia="Courier 10cpi" w:cs="Courier 10cpi" w:ascii="Courier 10cpi" w:hAnsi="Courier 10cpi"/>
          <w:color w:val="000000"/>
          <w:sz w:val="24"/>
          <w:szCs w:val="24"/>
        </w:rPr>
        <w:t xml:space="preserve">Koos Tiggelaar, </w:t>
      </w:r>
      <w:r>
        <w:rPr>
          <w:rFonts w:eastAsia="Courier 10cpi" w:cs="Courier 10cpi" w:ascii="Courier 10cpi" w:hAnsi="Courier 10cpi"/>
          <w:i/>
          <w:iCs/>
          <w:color w:val="000000"/>
          <w:sz w:val="24"/>
          <w:szCs w:val="24"/>
        </w:rPr>
        <w:t>Freytag &amp; Schnitger in Compagnie.</w:t>
      </w:r>
      <w:r>
        <w:rPr>
          <w:rFonts w:eastAsia="Courier 10cpi" w:cs="Courier 10cpi" w:ascii="Courier 10cpi" w:hAnsi="Courier 10cpi"/>
          <w:color w:val="000000"/>
          <w:sz w:val="24"/>
          <w:szCs w:val="24"/>
        </w:rPr>
        <w:t xml:space="preserve"> Oostwold, 1990, 77-78.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Monumentnummer 9867</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Orgelnummer 198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Historische gegevens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Bouwer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Heinrich Hermann Freytag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Jaar van oplevering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1810</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Oorspronkelijke locatie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Bolsward, voormalige Doopsgezinde Kerk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D.S. Ypma 1851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 overgebracht naar nieuwgebouwde kerk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.kas voorzien van vleugelstukken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Bakker &amp; Timmenga 1906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.herstel en wijziging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.windlade lager gelegd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.nieuw handklavier, nieuwe registerknoppen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.afsluiter, windlossing en tremulant buiten werking gesteld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 Nassat 3', - Dulciaan 8', + Aeoline 8', + Trompet 8; enkele mixtuurkoren weggenomen; pijpwerk verschoven, steminrichtingen gewijzigd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onbekend moment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.piano-forte inrichting weggenomen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Orgelmakerij Bakker &amp; Timmenga 1991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.restauratie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.plaats windlade gehandhaafd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.handklavier in Freytag-stijl omgewerkt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.nieuwe registerknoppen, opschriften 1810 hersteld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.afsluiter, tremulant en windlosser hersteld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.herstel dispositie: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 Aeoline 8', - Trompet 8', + Nassat 3', + Dulciaan 8'; ontbrekende mixtuurkoren bijgemaakt; pijpwerk op oorspronkelijke plaatsen teruggezet, steminrichtingen hersteld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Technische gegevens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werkindeling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 aangehangen pedaal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Dispositie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11 stemmen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 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Holpijp</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Fluit Travers 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Rhoerfluit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Nassat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Woudfluit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Mixtuur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Dulciaan</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3-5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Werktuiglijke registers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afsluiter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tremulant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windlosser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Samenstelling vulstem</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Mixtuur</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2/3</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2/3</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3/5</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1/3</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 1/5</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5 1/3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 1/5</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Toonhoogte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a1 = 447 Hz</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Temperatuur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1/6 komma</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Manuaalomvang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C-f3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Pedaalomvang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C-h</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Windvoorziening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drie spaanbalgen (1810)</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Winddruk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68 mm</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Plaats klaviatuur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rechterzijde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Bijzonderheden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De oorspronkelijke registeropschriften, op een lange houten lat geschilderd, bleven bij de vernieuwing van de knoppen in 1906 bewaard, ondanks het feit, dat de nieuwe knoppen porseleinen naamplaatjes bezaten. De mixtuursamenstelling kon in 1991 worden teruggevonden dankzij de bewaard gebleven stok, het complete oude rooster en door de zeer nauwkeurige boringen en roostergaten. Een groot deel van het oorspronkelijke pijpwerk heeft in later tijd nauwelijks enige intonatie-retouchering ondergaan.</w:t>
      </w:r>
    </w:p>
    <w:sectPr>
      <w:type w:val="nextPage"/>
      <w:pgSz w:w="12240" w:h="15840"/>
      <w:pgMar w:left="1440" w:right="1440" w:gutter="0" w:header="0" w:top="1440" w:footer="0" w:bottom="144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Courier 10cpi">
    <w:charset w:val="01" w:characterSet="utf-8"/>
    <w:family w:val="auto"/>
    <w:pitch w:val="default"/>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US"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Liberation Serif" w:hAnsi="Liberation Serif" w:eastAsia="Songti SC" w:cs="Arial Unicode MS"/>
      <w:color w:val="auto"/>
      <w:kern w:val="2"/>
      <w:sz w:val="24"/>
      <w:szCs w:val="24"/>
      <w:lang w:val="en-US" w:eastAsia="zh-CN" w:bidi="hi-IN"/>
    </w:rPr>
  </w:style>
  <w:style w:type="character" w:styleId="FootnoteSymbol">
    <w:name w:val="Footnote_Symbol"/>
    <w:qFormat/>
    <w:rPr>
      <w:vertAlign w:val="superscript"/>
    </w:rPr>
  </w:style>
  <w:style w:type="character" w:styleId="EndnoteSymbol">
    <w:name w:val="Endnote_Symbol"/>
    <w:qFormat/>
    <w:rPr>
      <w:vertAlign w:val="superscript"/>
    </w:rPr>
  </w:style>
  <w:style w:type="character" w:styleId="Footnoteanchor">
    <w:name w:val="Footnote_anchor"/>
    <w:rPr>
      <w:vertAlign w:val="superscript"/>
    </w:rPr>
  </w:style>
  <w:style w:type="character" w:styleId="Endnoteanchor">
    <w:name w:val="Endnote_anchor"/>
    <w:rPr>
      <w:vertAlign w:val="superscript"/>
    </w:rPr>
  </w:style>
  <w:style w:type="character" w:styleId="FootnoteAnchor1">
    <w:name w:val="Footnote Anchor"/>
    <w:qFormat/>
    <w:rPr>
      <w:vertAlign w:val="superscript"/>
    </w:rPr>
  </w:style>
  <w:style w:type="character" w:styleId="EndnoteAnchor1">
    <w:name w:val="Endnote Anchor"/>
    <w:qFormat/>
    <w:rPr>
      <w:vertAlign w:val="superscrip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rPr/>
  </w:style>
  <w:style w:type="paragraph" w:styleId="List">
    <w:name w:val="List"/>
    <w:basedOn w:val="TextBody"/>
    <w:pPr/>
    <w:rPr/>
  </w:style>
  <w:style w:type="paragraph" w:styleId="Caption">
    <w:name w:val="Caption"/>
    <w:basedOn w:val="Normal"/>
    <w:qFormat/>
    <w:pPr/>
    <w:rPr/>
  </w:style>
  <w:style w:type="paragraph" w:styleId="Index">
    <w:name w:val="Index"/>
    <w:basedOn w:val="Normal"/>
    <w:qFormat/>
    <w:pPr/>
    <w:rPr/>
  </w:style>
  <w:style w:type="paragraph" w:styleId="TableContents">
    <w:name w:val="Table Contents"/>
    <w:basedOn w:val="TextBody"/>
    <w:qFormat/>
    <w:pPr/>
    <w:rPr/>
  </w:style>
  <w:style w:type="paragraph" w:styleId="TableHeading">
    <w:name w:val="Table Heading"/>
    <w:basedOn w:val="TableContents"/>
    <w:qFormat/>
    <w:pPr/>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rPr/>
  </w:style>
  <w:style w:type="paragraph" w:styleId="Footer">
    <w:name w:val="Footer"/>
    <w:basedOn w:val="Normal"/>
    <w:pPr/>
    <w:rPr/>
  </w:style>
  <w:style w:type="paragraph" w:styleId="Footnote">
    <w:name w:val="Footnote Text"/>
    <w:basedOn w:val="Normal"/>
    <w:pPr/>
    <w:rPr/>
  </w:style>
  <w:style w:type="paragraph" w:styleId="Endnote">
    <w:name w:val="Endnote Text"/>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