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Volendam/ca 1810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Hervormde 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xml:space="preserve">Houten kerkje uit 1658, opgetrokken in de vorm van een Noord-Hollandse stolpboerderij. Op het dak een torentje.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ca 1810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Een kabinetorgel met een wel bijzonder strenge opbouw: het neo-classicisme op zijn soberst. Alles is tot de meest elementaire vormen teruggebracht. Er is slechts één pijpveld, waar de labia recht in het gelid staan. Het meest uitgesproken antieke element van de kast is het gebroken tympaan, met tandlijsten. De hoekpilasters zijn echter tot eenvoudige gecanneleer</w:t>
        <w:softHyphen/>
        <w:t>de stijlen gereduceerd. Voor het overige bepaalt de vorm van de drie jalouziedeuren, die onderkast, manuaal en bovenkast afsluiten, de indruk van dit ascetische meubelstuk.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pPr>
      <w:r>
        <w:rPr>
          <w:rFonts w:eastAsia="Roman T (skalierbar) fest" w:cs="Roman T (skalierbar) fest" w:ascii="Roman T (skalierbar) fest" w:hAnsi="Roman T (skalierbar) fest"/>
          <w:color w:val="000000"/>
          <w:sz w:val="14"/>
          <w:szCs w:val="14"/>
        </w:rPr>
        <w:t xml:space="preserve">Jan Jongepier, 'Hervormde Kerk van Volendam met kabinetorgel verrijkt.' </w:t>
      </w:r>
      <w:r>
        <w:rPr>
          <w:rFonts w:eastAsia="Roman T (skalierbar) fest" w:cs="Roman T (skalierbar) fest" w:ascii="Roman T (skalierbar) fest" w:hAnsi="Roman T (skalierbar) fest"/>
          <w:i/>
          <w:iCs/>
          <w:color w:val="000000"/>
          <w:sz w:val="14"/>
          <w:szCs w:val="14"/>
        </w:rPr>
        <w:t>Het Orgel</w:t>
      </w:r>
      <w:r>
        <w:rPr>
          <w:rFonts w:eastAsia="Roman T (skalierbar) fest" w:cs="Roman T (skalierbar) fest" w:ascii="Roman T (skalierbar) fest" w:hAnsi="Roman T (skalierbar) fest"/>
          <w:color w:val="000000"/>
          <w:sz w:val="14"/>
          <w:szCs w:val="14"/>
        </w:rPr>
        <w:t>, 86 (1990), 381-384.</w:t>
      </w:r>
    </w:p>
    <w:p>
      <w:pPr>
        <w:pStyle w:val="Normal"/>
        <w:bidi w:val="0"/>
        <w:spacing w:lineRule="auto" w:line="240" w:before="0" w:after="0"/>
        <w:ind w:start="0" w:end="0" w:hanging="0"/>
        <w:jc w:val="start"/>
        <w:rPr/>
      </w:pPr>
      <w:r>
        <w:rPr>
          <w:rFonts w:eastAsia="Roman T (skalierbar) fest" w:cs="Roman T (skalierbar) fest" w:ascii="Roman T (skalierbar) fest" w:hAnsi="Roman T (skalierbar) fest"/>
          <w:color w:val="000000"/>
          <w:sz w:val="14"/>
          <w:szCs w:val="14"/>
        </w:rPr>
        <w:t xml:space="preserve">Jan Jongepier, Hans van Nieuwkoop, Willem Poot, </w:t>
      </w:r>
      <w:r>
        <w:rPr>
          <w:rFonts w:eastAsia="Roman T (skalierbar) fest" w:cs="Roman T (skalierbar) fest" w:ascii="Roman T (skalierbar) fest" w:hAnsi="Roman T (skalierbar) fest"/>
          <w:i/>
          <w:iCs/>
          <w:color w:val="000000"/>
          <w:sz w:val="14"/>
          <w:szCs w:val="14"/>
        </w:rPr>
        <w:t>Orgels in Noord-Holland</w:t>
      </w:r>
      <w:r>
        <w:rPr>
          <w:rFonts w:eastAsia="Roman T (skalierbar) fest" w:cs="Roman T (skalierbar) fest" w:ascii="Roman T (skalierbar) fest" w:hAnsi="Roman T (skalierbar) fest"/>
          <w:color w:val="000000"/>
          <w:sz w:val="14"/>
          <w:szCs w:val="14"/>
        </w:rPr>
        <w:t>. Schoorl, z.j. (1996), 102, 218.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Monumentnummer 14449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Orgelnummer 1573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Jaar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ca 1810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 particulier bezit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Flentrop Orgelbouw 1990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(uit particulier bezit aangekocht) geplaatst in Volendam Hervormde 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 gewijzigd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6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 B</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Werktuiglijk register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tremulant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435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C-f3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magazijnbalg met een schepbalg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bas van de Holpijp 8' bevat houten pijpen. C-Fis van de Quint B 1 1/2' bestaat uit oude, 19e-eeuwse zinken pijpen. In het front spreken c1-a1 van de Prestant D 8' en Cis-cis van de Octaaf 2'. De windlade was oorspronkelijk van eiken, en bevatte uitgestoken cancellen. In later tijd is een deel van de windlade in naaldhout vernieuwd. Deze situatie is bij de restauratie van 1990 gehandhaafd. De toonhoogte is aangetroffen als 460 Hz. op a1, op grond van verschillende aanwijzingen is dit in 1990 hersteld tot 435 Hz op a1.</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