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Rauwerd/1816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Dit orgel lijkt zeer sterk op het instrument in Hallum, gebouwd door Albert van Gruisen in 1811, met medewerking van Hillebrand. De uit de Hinsz-traditie voorgekomen zevendelige opbouw van genoemd orgel vindt hier opnieuw toepassing.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De proporties zijn hier echter beter geslaagd, wat vooral bij het rugwerk opvalt. Een ander verschil is dat Hillebrand de architectonische opbouw versterkt door een sterkere accentuering van de tussenstijlen door middel van een soort kapiteel en een verkropping in de bovenlijsten.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decoratie is zeer verzorgd. Tussen de etages van de tussenvelden ziet men wederom de van Van Gruisen overgenomen entrelaclijst met draperie. De overige blinderingen bestaan uit golfranken met gestileerde eikenbladeren. De vleugelstukken vertonen dezelfde vormen, op enkele plekken aangevuld met bloemmotieven. Vooral de vleugelstukken van het rugwerk vallen op door hun grillige vorm. Onder het rugwerk is een draperie met kwasten aangebracht, die in de verte herinnert aan de soffiet in Hallum, waar ook een draperie is te zien, maar dan met putti, die hier ontbreken. Vooral opmerkelijk bij dit orgel is de grote rijkdom aan muziekinstrumenten. Zowel op de drie torens van het hoofdwerk als op die van het rugwerk zijn trofeeën van blaasinstrumenten aangebracht, voldoende om een compleet blazersorkest te formeren. Op de middentoren van het hoofdwerk is ook nog een harp te zien, strijkinstrumenten ontbreken geheel.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 xml:space="preserve">Boekzaal 1816 </w:t>
      </w:r>
      <w:r>
        <w:rPr>
          <w:rFonts w:eastAsia="Courier 10cpi" w:cs="Courier 10cpi" w:ascii="Courier 10cpi" w:hAnsi="Courier 10cpi"/>
          <w:color w:val="000000"/>
          <w:sz w:val="24"/>
          <w:szCs w:val="24"/>
        </w:rPr>
        <w:t>(...)</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w:t>
      </w:r>
      <w:r>
        <w:rPr>
          <w:rFonts w:eastAsia="Courier 10cpi" w:cs="Courier 10cpi" w:ascii="Courier 10cpi" w:hAnsi="Courier 10cpi"/>
          <w:i/>
          <w:iCs/>
          <w:color w:val="000000"/>
          <w:sz w:val="24"/>
          <w:szCs w:val="24"/>
        </w:rPr>
        <w:t>De Orgelmakers van Gruisen. Werk, leerlingen en invloed</w:t>
      </w:r>
      <w:r>
        <w:rPr>
          <w:rFonts w:eastAsia="Courier 10cpi" w:cs="Courier 10cpi" w:ascii="Courier 10cpi" w:hAnsi="Courier 10cpi"/>
          <w:color w:val="000000"/>
          <w:sz w:val="24"/>
          <w:szCs w:val="24"/>
        </w:rPr>
        <w:t>. Leeuwarden, 1995.</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85 (1989), 394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32309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1249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J.A. Hillebrand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L. van Dam en Zonen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2. 1863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1816 volgens Boekzaal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doux</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Viool de Gambe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d'Amour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 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Humana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afsluitingen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pedaalkoppel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zwijgt 32 vt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volgens Broekhuyzen ca. 1850-1862 alleen discant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L.J. en J. van Dam 1833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.balgen verplaatst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van Dam en Zonen 1863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verbouwd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windladen, handklavieren en mechanieken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.oude pijpwerk verschoven en van functie veranderd, toonhoogte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Speelfluit 4', - Mixtuur 3-4 st., - Sexquialter 2 st. + Roerfluit 8', + Fluit 4', + Octaaf 2'; Cornet 3-4 st. ◂→ Cornet D 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RP - Fluit travers D 8', - Viool de Gambe D 8', - Fluit d'Amour 4', - Superoctaaf 2', + Salicionaal D 8', Viool de Gambe 8', + Roerfluit 4', + Speelfluit 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van Dam en Zonen 1870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.reparaties na waterschade, veroorzaakt door lekkage in het gebouw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1908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uitgenomen, orgelkassen afgedekt en bekroningen weggenomen wegens werkzaamheden aan het kerkinterieur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1909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.orgelkassen geschilderd in eiken-imitatie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1909 (mei)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gepolijst en herplaatst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.intonatie geëgaliseerd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1909 (september)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schoongemaakt, opnieuw geïntoneerd en gestemd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1919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Humana 8' RP vervangen door nieuw tongwerk van Duitse fabrieksmakelij</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1923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.pedaalklavier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1924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.zes koppen van de Trompet 8' vernieuwd in eikenhout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rugpositief, pedaalklavier zonder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dolce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Viool de Gambe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Salicionaal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Humana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HW-RP, Ped-HW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afsluitingen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windlosser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zwijgt 16 vt (loze knop)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c1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435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met twee schepbalgen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72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 hoofdkas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 ter plekke aanwezige foto's is te zien, dat de orgelkassen vóór 1909 wit van kleur waren. Aan de kassen zelf is te zien, dat onder de witte verflaag een rode kleur aanwezig is.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van 1816 bevindt zich in de volgende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Bourdon 16', Prestant 8' (binnenpijpen), Holpijp 8', Octaaf 4', Fluit 4', Quint 3', Octaaf 2', Cornet en Trompet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RP Fluit dolce 8', Prestant 4' (binnenpijpen) en Speelfluit 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funktie van met name gedekte pijpen is in 1863 rigoreus veranderd.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is niet onmogelijk dat de dispositie van 1816, vermeld in De Boekzaal en overgenomen door Broekhuyzen, op enkele punten incorrect is. De Super Octaaf 2' van het RP zou eerder op het HW verwacht worden, terwijl op het RP mogelijk de Speelfluit stond, welke nu ook aanwezig is. Gezien het feit dat geen enkele bron een klavierkoppel noemt, zal het orgel zal in 1816 een schuifkoppel voor de manualen gehad hebben.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Buiten kassen en pijpwerk zijn de volgende onderdelen uit 1816 nog aanwezig: pedaalklavier, orgelbank en registerknoppen.</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Het registeropschrift Vox Humana 8 vt (RP) is nog het originele plaatje uit 1863. Het in 1919 nieuw geplaatste tongwerk draagt de slagletter-inscriptie 'Horn', terwijl de</w:t>
      </w:r>
      <w:r>
        <w:rPr>
          <w:rFonts w:eastAsia="Courier 10cpi" w:cs="Courier 10cpi" w:ascii="Courier 10cpi" w:hAnsi="Courier 10cpi"/>
          <w:color w:val="000000"/>
          <w:sz w:val="24"/>
          <w:szCs w:val="24"/>
        </w:rPr>
        <w:t xml:space="preserve"> administratie van Bakker &amp; Timmenga van een 'Sanfthoorn' spreekt.</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