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Wijhe/1821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Protestantse Gemeente, voormalige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Complex gebouw met een toren van omstreeks 1200 en een schip uit het begin van de 15e eeuw, met een iets latere noordelijke zijbeuk en nog wat latere brede zuiderzijbeuk. Het koor dateert waarschijnlijk uit het einde van de 13e eeuw. Inwendig kruisribgewelven. Meubilair uit de 17e eeuw en een drietal grafmonumenten.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vertoont verschillende overeenkomsten met het door Abraham Meere gebouwde orgel in de Hervormde Kerk te Twello (1819). Men lette met name op vorm en decoratie van de orgelgaanderij met haar gebogen zijstukken en haar zuilen en fries in dorische stijl. De opbouw van de orgelkas is eveneens verwant: een ronde middentoren, gedeelde vlakke tussenvelden met parallel naar het midden aflopende labia en ronde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anders karakter dan in Twello. De bovenblinderingen in velden en torens bestaan uit draperieën, bij de torens voorzien van een rozet en kwasten. De tussenvelden worden aan de bovenzijde afgesloten door een gevlochten bladslinger. De blinderingen onder in de middentoren en in de benedenvelden bestaan uit transparante S-voluten met enig bladwerk. De blinderingen onder in de zijtorens zijn niet meer volledig, maar moeten vergelijkbare vormen vertoond hebben. Het snijwerk ter weerszijden van de scheidingslijst tussen de etages van de velden vertoont S-vormig bladwerk van een plastischer karakter dan de benedenblinderingen. Tussen middentoren en zijtorens hangen bladslingers. Op de zijtorens instrumenttrofeeën, op de middentoren het wapen van de schenker. Aan de linker zijkant is tegen een schot nog één der oorspronkelijke vleugelstukken aangebracht, twee C-voluten met een groot rozet in het midden. De decoratie van de zijgedeelten van de borstwering verdient nog de aandacht: in een rechthoekige omlijsting gevatte panelen in de vorm van een wapenschild waarin een merkwaardige bloemmotief dat uitloopt in twee krullen die doen denken aan de voluten van een ionisch kapiteel. Daarboven openingen met een gestileerde plantaardige figuur.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393-394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van Straten, Restauratieplan orgel hervormde kerk Wijhe, Zutphen,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39643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G.H. Quellhorst en C.F.A. Naber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J.C. Sanders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Onderpositief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Vereenigde Kerkorgelfabrieken Aalten 1923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achter HW opgesteld en van zwelkast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 K.B. Blank 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Fagot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.ZwW + (gebruikte) Dulciaan 8' op kantsleep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zwelwerk,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werkelijkheid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HW-ZwW, Ped-HW, Ped-ZwW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ZwW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 het zwelwerk in de kas te kunnen plaatsen is deze aanzienlijk verdiept. De vleugelstukken aan weerszijden zijn verbreed waardoor het pedaal, dat in open opstelling naast het orgel is geplaatst, gedeeltelijk aan het zicht onttrokken wordt.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HW lade is nog origineel en heeft een opstelling overeenkomstig het front. De laden van ZwW en Ped zijn chromatisch ingedeeld. Of men voor het ZwW de oude lade van het positief gebruikt heeft, is nog niet vastgesteld.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