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Hulsberg/ca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Kerk H. Clemens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kruisbasiliek, waarvan middenschip en toren dateren uit 1820. In 1908 transept en koor toegevoegd naar ontwerp van Joseph Cuypers en Jan Stuyt. Schip verbouwd in 1930 en met zijbeuken vergroot door Joseph Cuypers.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front van dit orgel is op het eerste gezicht moeilijk te plaatsen. Een instrument met een vergelijkbare negendelige opbouw is in de verre omtrek niet te vinden. Denkt men echter de buitenste torens en velden weg, dan ontstaat een ander, vertrouwder beeld. Wat dan overblijft heeft een onmiskenbare overeenkomst met het uit 1818 daterende orgel in Geulle van de hand van Joseph Binvignat (dl 1790-1818, 342-344). Men vergelijke de vlakke zijtorens, en de tussenvelden met gebogen aflopende bovenlijsten. Enige verschillen zijn er wel: de middentoren in Hulsberg vertoont een flauwe spitsvorm, terwijl die in Geulle flauw gebogen is. Verder springen de kappen van de torens in Hulsberg breder uit dan in Geulle. Dit zijn echter geen verschillen van wezenlijk belang. Het is dus mogelijk dat wij hier met een orgelkas van Binvignat te maken hebben, die gezien de overeenkomst met Geulle aan de ene kant en de wat rijkere decoratie aan de andere kant, uit omstreeks 1823 zou kunnen stammen.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Er zijn nu twee mogelijkheden. In het eerste geval heeft de oorspronkelijke bouwer een negendelig front willen ontwerpen en daarvoor een vijfdelige middenpartij à la Geulle als uitgangspunt genomen en dat met de zijgedeelten uitgebreid. In het tweede geval zijn de zijgedeelten op een later, niet nader te bepalen tijdstip aan de oorspronkelijk vijfdelige kas toegevoegd. Hoe dit zij, het geheel vertoont duidelijk een uniforme vormgeving. De huidige gedeeltelijk opengewerkte onderkas en het niet zeer fijngevoelig vormgegeven lijstwerk onder het front kunnen heel goed van Pereboom &amp; Leijser stammen.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Of al het snijwerk tot de oorspronkelijke aanleg behoort, staat niet vast. De blinderingen van de vlakke zijtorens van de middenpartij vertonen een soort meanderrand en daaronder spitse blaadjes in een omlijsting van dezelfde vorm. De blinderingen in de andere torens vertonen geabstraheerd bladwerk met daarboven wat moeilijk te karakteriseren voluutvormen. Bij de velden ziet men alleen gestileerd bladwerk. De vleugelstukken bestaan uit wat gecompliceerd in elkaar grijpende S-vormige ranken.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Henk van Loo, Ton Reijnaerdts, Pereboom &amp; Leyser, orgelmakers te Maastricht. Maastricht, 1998, 139, 214.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G.M.I. Quaedvlieg, Orgels in Limburg. Zutphen, 1982, 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733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J. Binvignat?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Pereboom &amp; Leijser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ca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Binvignat 1841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.blaasbalgen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Binvignat ? 1849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na beschadiging door vandalisme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Pereboom &amp; Leijser ? 1853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vernieuwd 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Pereboom &amp; Leijser 1868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bestaande 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Pereboom &amp; Leijser 1869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Pereboom &amp; Leijser 1871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nieuw orgel in oude kas met gebruikmaking van enig oud 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Pereboom en Zonen 1922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gewijzigd, windmachine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tab/>
        <w:t>mogelijk bij die gelegenheid Péd van pneumatische tractuur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Pereboom en Zonen 1931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Pereboom 1961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grand orgue, positif, pédale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Grand Orgue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Montre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Mélophone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celeste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Harmonique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Basson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Hautbois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Pédale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Subass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Posaune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accouplements Man-Pos, Man-Pedaal,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meetbaar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vast te stellen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vast te stellen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c1 en cis1.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Volgens gegevens in het parochie-archief stortte de oude kerk van Hulsberg in 1820 in. Vermoedelijk leverde J. Binvignat enkele jaren later een orgel voor de nieuwe kerk, want vanaf 1824 zijn in de kerkrekeningen betalingen aan een organist opgenomen. Van het oude orgel werd in 1871 slechts de kas en enig pijpwerk opnieuw gebruikt, maar een dispositie uit 1871 is niet 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van GO en Pos is geplaatst op een gecombineerde lade. Het oude pijpwerk is thans te vinden in de registers Bourdon 8' (Pos), Fluit 4' en Doublette 2' (beide GO). Het hoogste octaaf van de Clairon 4' is niet aanwezig. De Voix celeste begint op c. In tegenstelling tot wat bij Pereboom gebruikelijk is, zijn de opschriften m.b.t. de accouplements geschreven in het Nederlands.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Er is een loze registerknop met het opschrift Fugara 4' aanwezig; de bijbehorende registertractuur ontbreekt, noch is er een open plaats voor dit register op de lade. Tenslotte is er nog een registerknop met het opschrift Harmonium; ook hierop is niets aangesloten. Het instrument verkeert in deplorabele staat en is nauwelijks bespeelbaar.</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