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5ABA8"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Elburg/1825</w:t>
      </w:r>
    </w:p>
    <w:p w14:paraId="7A872A71"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Grote- of St-Nicolaaskerk</w:t>
      </w:r>
    </w:p>
    <w:p w14:paraId="2E741CCD"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grote orgel</w:t>
      </w:r>
    </w:p>
    <w:p w14:paraId="37819FBE" w14:textId="77777777" w:rsidR="003D4337" w:rsidRDefault="003D4337">
      <w:pPr>
        <w:rPr>
          <w:rFonts w:ascii="Courier 10cpi" w:eastAsia="Courier 10cpi" w:hAnsi="Courier 10cpi" w:cs="Courier 10cpi"/>
          <w:color w:val="000000"/>
        </w:rPr>
      </w:pPr>
    </w:p>
    <w:p w14:paraId="02DA0981"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Driebeukige pseudo-basiliek met transept, bouw begonnen met het schip omstreeks 1400. Het koor dateert waarschijnlijk uit het derde kwart van de 15e eeuw. De toren stamt in hoofdzaak uit dezelfde tijd. De torenspits verbrandde in 1693 en is nooit herbouwd.</w:t>
      </w:r>
      <w:r>
        <w:rPr>
          <w:rFonts w:ascii="Courier 10cpi" w:eastAsia="Courier 10cpi" w:hAnsi="Courier 10cpi" w:cs="Courier 10cpi"/>
          <w:color w:val="000000"/>
        </w:rPr>
        <w:t xml:space="preserve"> Inwendig kruisribgewelven. In het middenschip een gewelfschildering van het Laatste Oordeel uit de tweede helft van de 15e eeuw. Eikenhouten koorhek uit het tweede kwart van de 16e eeuw. </w:t>
      </w:r>
    </w:p>
    <w:p w14:paraId="01AB464D" w14:textId="77777777" w:rsidR="003D4337" w:rsidRDefault="003D4337">
      <w:pPr>
        <w:rPr>
          <w:rFonts w:ascii="Courier 10cpi" w:eastAsia="Courier 10cpi" w:hAnsi="Courier 10cpi" w:cs="Courier 10cpi"/>
          <w:color w:val="000000"/>
        </w:rPr>
      </w:pPr>
    </w:p>
    <w:p w14:paraId="22B4A070"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Kas: 1825</w:t>
      </w:r>
    </w:p>
    <w:p w14:paraId="067BB676" w14:textId="77777777" w:rsidR="003D4337" w:rsidRDefault="003D4337">
      <w:pPr>
        <w:rPr>
          <w:rFonts w:ascii="Courier 10cpi" w:eastAsia="Courier 10cpi" w:hAnsi="Courier 10cpi" w:cs="Courier 10cpi"/>
          <w:color w:val="000000"/>
        </w:rPr>
      </w:pPr>
    </w:p>
    <w:p w14:paraId="53138D88"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30296AE1"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De orgelkas werd naar een sch</w:t>
      </w:r>
      <w:r>
        <w:rPr>
          <w:rFonts w:ascii="Courier 10cpi" w:eastAsia="Courier 10cpi" w:hAnsi="Courier 10cpi" w:cs="Courier 10cpi"/>
          <w:color w:val="000000"/>
        </w:rPr>
        <w:t xml:space="preserve">ets van de orgelmaker vervaardigd door de architect H. van Lunteren, waarschijnlijk dezelfde die bekend werd als tuinontwerper en de bouwer van kasteel Sandenburg bij Nederlangbroek. </w:t>
      </w:r>
    </w:p>
    <w:p w14:paraId="3FF616BA"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Er zijn verschillende interessante dingen op te merken aan dit orgel, da</w:t>
      </w:r>
      <w:r>
        <w:rPr>
          <w:rFonts w:ascii="Courier 10cpi" w:eastAsia="Courier 10cpi" w:hAnsi="Courier 10cpi" w:cs="Courier 10cpi"/>
          <w:color w:val="000000"/>
        </w:rPr>
        <w:t>t is geplaatst voor een reusachtig op de wand geschilderd baldakijn met lambrequins en afhangende draperieën. De middenpartij van de hoofdkas is vijfdelig met drie ronde torens en vlakke gedeelde middenvelden met een horizontale scheiding tussen de etages.</w:t>
      </w:r>
      <w:r>
        <w:rPr>
          <w:rFonts w:ascii="Courier 10cpi" w:eastAsia="Courier 10cpi" w:hAnsi="Courier 10cpi" w:cs="Courier 10cpi"/>
          <w:color w:val="000000"/>
        </w:rPr>
        <w:t xml:space="preserve"> Dit is het schema dat ook Abraham Meere veel toepaste, bijvoorbeeld in Twello (1819). Aangezien Meere's compagnon bij dit werk, Naber, dit in zijn eerste zelfstandige werkstuk in Terwolde (1827) vrij nauwgezet zou volgen, ligt het voor de hand dat het org</w:t>
      </w:r>
      <w:r>
        <w:rPr>
          <w:rFonts w:ascii="Courier 10cpi" w:eastAsia="Courier 10cpi" w:hAnsi="Courier 10cpi" w:cs="Courier 10cpi"/>
          <w:color w:val="000000"/>
        </w:rPr>
        <w:t>el in Twello ook bij het Elburgse ontwerp van invloed is geweest. Men lette op de dorische tribune met afgeronde hoeken en op de Meere-achtige slinger bij de consoles onder het rugwerk. Tot zover is alles goed te plaatsen. Maar dan wordt het heel anders: a</w:t>
      </w:r>
      <w:r>
        <w:rPr>
          <w:rFonts w:ascii="Courier 10cpi" w:eastAsia="Courier 10cpi" w:hAnsi="Courier 10cpi" w:cs="Courier 10cpi"/>
          <w:color w:val="000000"/>
        </w:rPr>
        <w:t>an het zojuist beschreven middengedeelte worden holle naar voren buigende velden toegevoegd die de overgang vormen naar forse pedaaltorens, die lager aanzetten dan de middenpartij inclusief de overgangsvelden en, wat in Noord Nederland uitzonderlijk is, aa</w:t>
      </w:r>
      <w:r>
        <w:rPr>
          <w:rFonts w:ascii="Courier 10cpi" w:eastAsia="Courier 10cpi" w:hAnsi="Courier 10cpi" w:cs="Courier 10cpi"/>
          <w:color w:val="000000"/>
        </w:rPr>
        <w:t>nzienlijk hoger zijn dan de middentoren. Dit geeft het orgel een sterk Frans accent, wat gezien Quelhorsts leertijd bij de Frans georiënteerde orgelmaker Jacob Courtain niet behoeft te verbazen. Heel merkwaardig is de sterke uitkraging van het bovendeel va</w:t>
      </w:r>
      <w:r>
        <w:rPr>
          <w:rFonts w:ascii="Courier 10cpi" w:eastAsia="Courier 10cpi" w:hAnsi="Courier 10cpi" w:cs="Courier 10cpi"/>
          <w:color w:val="000000"/>
        </w:rPr>
        <w:t>n de kappen van de torens, waardoor het lijkt alsof zij enorme hoeden dragen. Iets dergelijks heeft bij andere orgels geen parallel. Misschien is het een inventie van de architect Van Lunteren.</w:t>
      </w:r>
    </w:p>
    <w:p w14:paraId="5ED2A101"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 xml:space="preserve">Het rugpositief heeft een vijfdelige opbouw met drie ronde </w:t>
      </w:r>
      <w:r>
        <w:rPr>
          <w:rFonts w:ascii="Courier 10cpi" w:eastAsia="Courier 10cpi" w:hAnsi="Courier 10cpi" w:cs="Courier 10cpi"/>
          <w:color w:val="000000"/>
        </w:rPr>
        <w:lastRenderedPageBreak/>
        <w:t>tor</w:t>
      </w:r>
      <w:r>
        <w:rPr>
          <w:rFonts w:ascii="Courier 10cpi" w:eastAsia="Courier 10cpi" w:hAnsi="Courier 10cpi" w:cs="Courier 10cpi"/>
          <w:color w:val="000000"/>
        </w:rPr>
        <w:t>ens en gedeelde vlakke tussenvelden. De afscheiding tussen de etages van de velden loopt hier echter naar de zijkant af en is niet horizontaal zoals bij het hoofdwerk. De pijpen in de benedenvelden hebben een naar buiten oplopende labiumlijn, de bovenvelde</w:t>
      </w:r>
      <w:r>
        <w:rPr>
          <w:rFonts w:ascii="Courier 10cpi" w:eastAsia="Courier 10cpi" w:hAnsi="Courier 10cpi" w:cs="Courier 10cpi"/>
          <w:color w:val="000000"/>
        </w:rPr>
        <w:t>n een horizontale. Iets dergelijks is noch in ander werk van Quelhorst, noch van zijn compagnon Naber te vinden.</w:t>
      </w:r>
    </w:p>
    <w:p w14:paraId="51778F7C"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Het snijwerk is vervaardigd door de beeldhouwer Johannes Donker (1795-1835) uit Amsterdam. Zijn werk heeft een hoge kwaliteit. Het blinderingss</w:t>
      </w:r>
      <w:r>
        <w:rPr>
          <w:rFonts w:ascii="Courier 10cpi" w:eastAsia="Courier 10cpi" w:hAnsi="Courier 10cpi" w:cs="Courier 10cpi"/>
          <w:color w:val="000000"/>
        </w:rPr>
        <w:t>nijwerk bestaat voor een belangrijk deel uit C- en S-voluten, gecombineerd met bladwerk. De inventiviteit waarmee deze vormen zijn toegepast, is opmerkelijk. Men neme bijvoorbeeld de blinderingen onder in de pedaaltorens. Men ziet daar hoe zich links en re</w:t>
      </w:r>
      <w:r>
        <w:rPr>
          <w:rFonts w:ascii="Courier 10cpi" w:eastAsia="Courier 10cpi" w:hAnsi="Courier 10cpi" w:cs="Courier 10cpi"/>
          <w:color w:val="000000"/>
        </w:rPr>
        <w:t>chts uit rankwerk een krakelingvormige voluut ontwikkelt die op haar beurt overgaat in een opengewerkte palmet in het midden. Ingenieus is ook het samenstel van C- en S-voluten met bloemmotieven onder in de middentoren van het rugpositief. Fraai zijn ook d</w:t>
      </w:r>
      <w:r>
        <w:rPr>
          <w:rFonts w:ascii="Courier 10cpi" w:eastAsia="Courier 10cpi" w:hAnsi="Courier 10cpi" w:cs="Courier 10cpi"/>
          <w:color w:val="000000"/>
        </w:rPr>
        <w:t>e bovenafsluitingen boven de tussenvelden van het rugwerk, waar uit één der bladen van een gestileerde rank, waarschijnlijk op te vatten als een palmtak, een twijg met eikenloof ontspringt. De velden van het hoofdwerk worden aan de bovenzijde afgesloten do</w:t>
      </w:r>
      <w:r>
        <w:rPr>
          <w:rFonts w:ascii="Courier 10cpi" w:eastAsia="Courier 10cpi" w:hAnsi="Courier 10cpi" w:cs="Courier 10cpi"/>
          <w:color w:val="000000"/>
        </w:rPr>
        <w:t>or slingers van eikenblad. De  pedaaltorens worden gedragen door gevleugelde hermen, een motief dat ook aan het begin van de achttiende eeuw wel werd toegepast. De vleugelstukken van het rugwerk zijn bescheiden, een eenvoudige S-voluut met bladwerk. Die va</w:t>
      </w:r>
      <w:r>
        <w:rPr>
          <w:rFonts w:ascii="Courier 10cpi" w:eastAsia="Courier 10cpi" w:hAnsi="Courier 10cpi" w:cs="Courier 10cpi"/>
          <w:color w:val="000000"/>
        </w:rPr>
        <w:t>n het hoofdwerk daarentegen zijn alles behalve bescheiden: weelderige eikenbladranken, waar een lint met kwasten doorheen is genoopt en waarin een keur van muziekinstrumenten is opgehangen. Muziekinstrumenten treft men ook aan in de opzetstukken op de peda</w:t>
      </w:r>
      <w:r>
        <w:rPr>
          <w:rFonts w:ascii="Courier 10cpi" w:eastAsia="Courier 10cpi" w:hAnsi="Courier 10cpi" w:cs="Courier 10cpi"/>
          <w:color w:val="000000"/>
        </w:rPr>
        <w:t>altorens. Erboven is een vlammend hart te zien, waarvan een lint met strik dat uitloopt in twee kwasten. Op de tussentorens zijn vlampotten geplaatst.</w:t>
      </w:r>
    </w:p>
    <w:p w14:paraId="72C86601"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Opmerkelijk is de bekroning van de middentoren. Hoofdelementen zijn de lier met gekruiste palmtakken en d</w:t>
      </w:r>
      <w:r>
        <w:rPr>
          <w:rFonts w:ascii="Courier 10cpi" w:eastAsia="Courier 10cpi" w:hAnsi="Courier 10cpi" w:cs="Courier 10cpi"/>
          <w:color w:val="000000"/>
        </w:rPr>
        <w:t>e reusachtige zonneklok erboven, die in 1804 voor het vorige orgel was aangeschaft en was vervaardigd door de klokkenmaker Goossen Teunissen uit Oldebroek. Rechts ziet men een staand boek, met het opschrift 'BIBLIA', daarnaast een liggend boek met twee zwa</w:t>
      </w:r>
      <w:r>
        <w:rPr>
          <w:rFonts w:ascii="Courier 10cpi" w:eastAsia="Courier 10cpi" w:hAnsi="Courier 10cpi" w:cs="Courier 10cpi"/>
          <w:color w:val="000000"/>
        </w:rPr>
        <w:t>re sloten en een brandende olielamp erop. Vermoedelijk stellen deze twee boekdelen het Oude - en het Nieuwe Testament voor. Aan de linker zijde staat een opengeslagen boek met wat verkreukelde bladzijden. Op de linker pagina is te lezen 'HET BOEK DER PSALM</w:t>
      </w:r>
      <w:r>
        <w:rPr>
          <w:rFonts w:ascii="Courier 10cpi" w:eastAsia="Courier 10cpi" w:hAnsi="Courier 10cpi" w:cs="Courier 10cpi"/>
          <w:color w:val="000000"/>
        </w:rPr>
        <w:t>EN'. Verder zijn daar nog de teksten van de drie eerste psalmen aangeduid. Wat kan de reden zijn dat men dit psalmboek zo nadrukkelijk op het orgel plaatste? In de tijd dat het orgel tot stand kwam was er in de Hervormde Kerk een heftige controverse aan de</w:t>
      </w:r>
      <w:r>
        <w:rPr>
          <w:rFonts w:ascii="Courier 10cpi" w:eastAsia="Courier 10cpi" w:hAnsi="Courier 10cpi" w:cs="Courier 10cpi"/>
          <w:color w:val="000000"/>
        </w:rPr>
        <w:t xml:space="preserve"> gang over de invoering van de zogeheten </w:t>
      </w:r>
      <w:r>
        <w:rPr>
          <w:rFonts w:ascii="Courier 10cpi" w:eastAsia="Courier 10cpi" w:hAnsi="Courier 10cpi" w:cs="Courier 10cpi"/>
          <w:color w:val="000000"/>
        </w:rPr>
        <w:lastRenderedPageBreak/>
        <w:t>evangelische gezangen. Misschien dat het psalmenboek op de middentoren het standpunt van de Elburgse kerkenraad moest weergeven. Al te duidelijk kan dit getuigenis toch niet hebben gewerkt, want het opschrift in het</w:t>
      </w:r>
      <w:r>
        <w:rPr>
          <w:rFonts w:ascii="Courier 10cpi" w:eastAsia="Courier 10cpi" w:hAnsi="Courier 10cpi" w:cs="Courier 10cpi"/>
          <w:color w:val="000000"/>
        </w:rPr>
        <w:t xml:space="preserve"> boek is vanuit de kerk met het blote oog niet te lezen. </w:t>
      </w:r>
    </w:p>
    <w:p w14:paraId="0CFE2C07"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Op het rugwerk drie beelden, die ook het rugwerk van het vorige orgel hebben gesierd. Zij werden vervaardigd in 1804 door de Amsterdamse beeldhouwer Ferd. Richter. In het midden ziet men een staande</w:t>
      </w:r>
      <w:r>
        <w:rPr>
          <w:rFonts w:ascii="Courier 10cpi" w:eastAsia="Courier 10cpi" w:hAnsi="Courier 10cpi" w:cs="Courier 10cpi"/>
          <w:color w:val="000000"/>
        </w:rPr>
        <w:t xml:space="preserve"> koning David met harp, op de zijtorens staande vrouwen, links met een bazuin en vermoedelijk een toorts, rechts met een gamba en in haar hand een boek.</w:t>
      </w:r>
    </w:p>
    <w:p w14:paraId="0DEBBF2B"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In de kappen van de rugwerktorens zijn rozetten te zien, in de torenkappen van de hoofdkas eveneens, ma</w:t>
      </w:r>
      <w:r>
        <w:rPr>
          <w:rFonts w:ascii="Courier 10cpi" w:eastAsia="Courier 10cpi" w:hAnsi="Courier 10cpi" w:cs="Courier 10cpi"/>
          <w:color w:val="000000"/>
        </w:rPr>
        <w:t>ar dan aan de zijkanten uitgebreid met een liggend bloemmotief. De verder nauwelijks bekende beeldhouwer Donker heeft met het beeldhouw- en snijwerk aan dit orgel een overtuigd bewijs van zijn kunnen geleverd.</w:t>
      </w:r>
    </w:p>
    <w:p w14:paraId="2811980F" w14:textId="77777777" w:rsidR="003D4337" w:rsidRDefault="003D4337">
      <w:pPr>
        <w:rPr>
          <w:rFonts w:ascii="Courier 10cpi" w:eastAsia="Courier 10cpi" w:hAnsi="Courier 10cpi" w:cs="Courier 10cpi"/>
          <w:color w:val="000000"/>
        </w:rPr>
      </w:pPr>
    </w:p>
    <w:p w14:paraId="46033D35"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Literatuur</w:t>
      </w:r>
    </w:p>
    <w:p w14:paraId="054FF838"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Boekzaal 1826A, 220.</w:t>
      </w:r>
    </w:p>
    <w:p w14:paraId="67F22747"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De Harp, 21 (</w:t>
      </w:r>
      <w:r>
        <w:rPr>
          <w:rFonts w:ascii="Courier 10cpi" w:eastAsia="Courier 10cpi" w:hAnsi="Courier 10cpi" w:cs="Courier 10cpi"/>
          <w:color w:val="000000"/>
        </w:rPr>
        <w:t>1926), 14-15.</w:t>
      </w:r>
    </w:p>
    <w:p w14:paraId="4FD9ABB4"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Het Kerkorgel, 24, 187-188.</w:t>
      </w:r>
    </w:p>
    <w:p w14:paraId="6C9CFB38"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Nederlandsch Muzikaal tijdschrift, 1842, 21.</w:t>
      </w:r>
    </w:p>
    <w:p w14:paraId="5D5E8396"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Het Orgel, 61 (1965), 183, 193.</w:t>
      </w:r>
    </w:p>
    <w:p w14:paraId="0DEAEF3B"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Maarten Seybel, Zes eeuwen Veluwse Orgels. Zaltbommel, 1975, 9-39.</w:t>
      </w:r>
    </w:p>
    <w:p w14:paraId="08E866D4"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Maarten Seybel en Aart Veldman, Orgels rond het IJsselmeer. Houten, 19</w:t>
      </w:r>
      <w:r>
        <w:rPr>
          <w:rFonts w:ascii="Courier 10cpi" w:eastAsia="Courier 10cpi" w:hAnsi="Courier 10cpi" w:cs="Courier 10cpi"/>
          <w:color w:val="000000"/>
        </w:rPr>
        <w:t>84, 71-76</w:t>
      </w:r>
    </w:p>
    <w:p w14:paraId="56BD95ED"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Maarten Seybel, De orgelhistorie der Grote- of St. Nicolaaskerk te Elburg. Publicatie Stichting tot behoud van het Nederlandse Orgel, 1983.</w:t>
      </w:r>
    </w:p>
    <w:p w14:paraId="422D86CE" w14:textId="77777777" w:rsidR="003D4337" w:rsidRDefault="003D4337">
      <w:pPr>
        <w:rPr>
          <w:rFonts w:ascii="Courier 10cpi" w:eastAsia="Courier 10cpi" w:hAnsi="Courier 10cpi" w:cs="Courier 10cpi"/>
          <w:color w:val="000000"/>
        </w:rPr>
      </w:pPr>
    </w:p>
    <w:p w14:paraId="67996147"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Monumentnummer 14896</w:t>
      </w:r>
    </w:p>
    <w:p w14:paraId="0235D5D6"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Orgelnummer 422</w:t>
      </w:r>
    </w:p>
    <w:p w14:paraId="66591B93" w14:textId="7C4FC675" w:rsidR="003D4337" w:rsidRDefault="003D4337">
      <w:pPr>
        <w:rPr>
          <w:rFonts w:ascii="Courier 10cpi" w:eastAsia="Courier 10cpi" w:hAnsi="Courier 10cpi" w:cs="Courier 10cpi"/>
          <w:color w:val="000000"/>
        </w:rPr>
      </w:pPr>
    </w:p>
    <w:p w14:paraId="0BCBB974" w14:textId="77777777" w:rsidR="0016033D" w:rsidRPr="00020C6E" w:rsidRDefault="0016033D" w:rsidP="0016033D">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Historische gegevens</w:t>
      </w:r>
    </w:p>
    <w:p w14:paraId="51F3A9F3" w14:textId="77777777" w:rsidR="0016033D" w:rsidRDefault="0016033D">
      <w:pPr>
        <w:rPr>
          <w:rFonts w:ascii="Courier 10cpi" w:eastAsia="Courier 10cpi" w:hAnsi="Courier 10cpi" w:cs="Courier 10cpi"/>
          <w:color w:val="000000"/>
        </w:rPr>
      </w:pPr>
    </w:p>
    <w:p w14:paraId="0383D663"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Bouwer</w:t>
      </w:r>
    </w:p>
    <w:p w14:paraId="73C4415E"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H.G. Quellhorst</w:t>
      </w:r>
    </w:p>
    <w:p w14:paraId="4B0CB633" w14:textId="77777777" w:rsidR="003D4337" w:rsidRDefault="003D4337">
      <w:pPr>
        <w:rPr>
          <w:rFonts w:ascii="Courier 10cpi" w:eastAsia="Courier 10cpi" w:hAnsi="Courier 10cpi" w:cs="Courier 10cpi"/>
          <w:color w:val="000000"/>
        </w:rPr>
      </w:pPr>
    </w:p>
    <w:p w14:paraId="41B69087"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13D36842"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1825</w:t>
      </w:r>
    </w:p>
    <w:p w14:paraId="30535DF4" w14:textId="77777777" w:rsidR="003D4337" w:rsidRDefault="003D4337">
      <w:pPr>
        <w:rPr>
          <w:rFonts w:ascii="Courier 10cpi" w:eastAsia="Courier 10cpi" w:hAnsi="Courier 10cpi" w:cs="Courier 10cpi"/>
          <w:color w:val="000000"/>
        </w:rPr>
      </w:pPr>
    </w:p>
    <w:p w14:paraId="09483967"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 xml:space="preserve">H.J. </w:t>
      </w:r>
      <w:r>
        <w:rPr>
          <w:rFonts w:ascii="Courier 10cpi" w:eastAsia="Courier 10cpi" w:hAnsi="Courier 10cpi" w:cs="Courier 10cpi"/>
          <w:color w:val="000000"/>
        </w:rPr>
        <w:t>Teekman</w:t>
      </w:r>
    </w:p>
    <w:p w14:paraId="32CEDD24"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.kas geschilderd</w:t>
      </w:r>
    </w:p>
    <w:p w14:paraId="450674CF" w14:textId="77777777" w:rsidR="003D4337" w:rsidRDefault="003D4337">
      <w:pPr>
        <w:rPr>
          <w:rFonts w:ascii="Courier 10cpi" w:eastAsia="Courier 10cpi" w:hAnsi="Courier 10cpi" w:cs="Courier 10cpi"/>
          <w:color w:val="000000"/>
        </w:rPr>
      </w:pPr>
    </w:p>
    <w:p w14:paraId="23BC1506"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A.S.J. Dekker 1925</w:t>
      </w:r>
    </w:p>
    <w:p w14:paraId="017F4945"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.restauratie</w:t>
      </w:r>
    </w:p>
    <w:p w14:paraId="0B2A977D"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lastRenderedPageBreak/>
        <w:t>.frontpijpen gepolijst</w:t>
      </w:r>
    </w:p>
    <w:p w14:paraId="7C024B75"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.manuaal- en pedaaltractuur ingevoerd</w:t>
      </w:r>
    </w:p>
    <w:p w14:paraId="7F15C3EB" w14:textId="77777777" w:rsidR="003D4337" w:rsidRDefault="003D4337">
      <w:pPr>
        <w:rPr>
          <w:rFonts w:ascii="Courier 10cpi" w:eastAsia="Courier 10cpi" w:hAnsi="Courier 10cpi" w:cs="Courier 10cpi"/>
          <w:color w:val="000000"/>
        </w:rPr>
      </w:pPr>
    </w:p>
    <w:p w14:paraId="010A1313"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J. de Koff &amp; Zn 1950</w:t>
      </w:r>
    </w:p>
    <w:p w14:paraId="7A8A6763"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.restauratie</w:t>
      </w:r>
    </w:p>
    <w:p w14:paraId="2AAD369B"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.manuaalklavieren vervangen, draadwerk vernieuwd</w:t>
      </w:r>
    </w:p>
    <w:p w14:paraId="52149E11"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.deling koppeling HW-RP ongedaan gemaakt; koppeling P</w:t>
      </w:r>
      <w:r>
        <w:rPr>
          <w:rFonts w:ascii="Courier 10cpi" w:eastAsia="Courier 10cpi" w:hAnsi="Courier 10cpi" w:cs="Courier 10cpi"/>
          <w:color w:val="000000"/>
        </w:rPr>
        <w:t>ed-RP gewijzigd, koppeling Ped-HW toegevoegd</w:t>
      </w:r>
    </w:p>
    <w:p w14:paraId="7C00D022"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.drie schokbalgen geplaatst</w:t>
      </w:r>
    </w:p>
    <w:p w14:paraId="463DA003"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.RP Viola di Gamba 4' ◂→ Octaaf 4'</w:t>
      </w:r>
    </w:p>
    <w:p w14:paraId="45307013" w14:textId="77777777" w:rsidR="003D4337" w:rsidRDefault="003D4337">
      <w:pPr>
        <w:rPr>
          <w:rFonts w:ascii="Courier 10cpi" w:eastAsia="Courier 10cpi" w:hAnsi="Courier 10cpi" w:cs="Courier 10cpi"/>
          <w:color w:val="000000"/>
        </w:rPr>
      </w:pPr>
    </w:p>
    <w:p w14:paraId="6E4872B3"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J. de Koff &amp; Zn 1965</w:t>
      </w:r>
    </w:p>
    <w:p w14:paraId="6C652926"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.schoonmaak en herstel</w:t>
      </w:r>
    </w:p>
    <w:p w14:paraId="7FE874D6"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.enkele door houtworm aangetaste pijpen vervangen</w:t>
      </w:r>
    </w:p>
    <w:p w14:paraId="13D73473" w14:textId="77777777" w:rsidR="003D4337" w:rsidRDefault="003D4337">
      <w:pPr>
        <w:rPr>
          <w:rFonts w:ascii="Courier 10cpi" w:eastAsia="Courier 10cpi" w:hAnsi="Courier 10cpi" w:cs="Courier 10cpi"/>
          <w:color w:val="000000"/>
        </w:rPr>
      </w:pPr>
    </w:p>
    <w:p w14:paraId="4203D93F"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Hendriksen &amp; Reitsma en Verschueren Orgelbouw 1983</w:t>
      </w:r>
    </w:p>
    <w:p w14:paraId="28B22BF1"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.restauratie</w:t>
      </w:r>
    </w:p>
    <w:p w14:paraId="564C7F29"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.nieuwe klavieren geplaatst, naar voorbeeld van het orgel in de Bethlehemsekerk te Zwolle (1826)</w:t>
      </w:r>
    </w:p>
    <w:p w14:paraId="4FB73417"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.deling koppeling HW-RP hersteld</w:t>
      </w:r>
    </w:p>
    <w:p w14:paraId="42563B49"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.pijpwerk en intonatie hersteld</w:t>
      </w:r>
    </w:p>
    <w:p w14:paraId="012D2CB3" w14:textId="77777777" w:rsidR="003D4337" w:rsidRDefault="003D4337">
      <w:pPr>
        <w:rPr>
          <w:rFonts w:ascii="Courier 10cpi" w:eastAsia="Courier 10cpi" w:hAnsi="Courier 10cpi" w:cs="Courier 10cpi"/>
          <w:color w:val="000000"/>
        </w:rPr>
      </w:pPr>
    </w:p>
    <w:p w14:paraId="3D1885F3"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70D79A96" w14:textId="77777777" w:rsidR="003D4337" w:rsidRDefault="003D4337">
      <w:pPr>
        <w:rPr>
          <w:rFonts w:ascii="Courier 10cpi" w:eastAsia="Courier 10cpi" w:hAnsi="Courier 10cpi" w:cs="Courier 10cpi"/>
          <w:color w:val="000000"/>
        </w:rPr>
      </w:pPr>
    </w:p>
    <w:p w14:paraId="1A525399"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635DC5A9"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hoofdwerk, rugpositief, pedaal</w:t>
      </w:r>
    </w:p>
    <w:p w14:paraId="1F74BD43" w14:textId="77777777" w:rsidR="003D4337" w:rsidRDefault="003D4337">
      <w:pPr>
        <w:rPr>
          <w:rFonts w:ascii="Courier 10cpi" w:eastAsia="Courier 10cpi" w:hAnsi="Courier 10cpi" w:cs="Courier 10cpi"/>
          <w:color w:val="000000"/>
        </w:rPr>
      </w:pPr>
    </w:p>
    <w:p w14:paraId="5C8D7726"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Dispositie</w:t>
      </w:r>
    </w:p>
    <w:p w14:paraId="3A20D568"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Hoofdwerk (II)</w:t>
      </w:r>
    </w:p>
    <w:p w14:paraId="18A7C024"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15 stemmen</w:t>
      </w:r>
    </w:p>
    <w:p w14:paraId="7682D1E2" w14:textId="77777777" w:rsidR="003D4337" w:rsidRDefault="003D4337">
      <w:pPr>
        <w:rPr>
          <w:rFonts w:ascii="Courier 10cpi" w:eastAsia="Courier 10cpi" w:hAnsi="Courier 10cpi" w:cs="Courier 10cpi"/>
          <w:color w:val="000000"/>
        </w:rPr>
      </w:pPr>
    </w:p>
    <w:p w14:paraId="13BABCC5"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Bourdon</w:t>
      </w:r>
    </w:p>
    <w:p w14:paraId="7DE89A2B"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Prestant</w:t>
      </w:r>
    </w:p>
    <w:p w14:paraId="5F6F6432"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Roerfluit</w:t>
      </w:r>
    </w:p>
    <w:p w14:paraId="4F63C6AD"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Gemshoorn</w:t>
      </w:r>
    </w:p>
    <w:p w14:paraId="41C9C5FF"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Octaaf</w:t>
      </w:r>
    </w:p>
    <w:p w14:paraId="74BD97BB"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Roerfluit</w:t>
      </w:r>
    </w:p>
    <w:p w14:paraId="2872E7CE"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Quint</w:t>
      </w:r>
    </w:p>
    <w:p w14:paraId="5B33A1E0"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Octaaf</w:t>
      </w:r>
    </w:p>
    <w:p w14:paraId="66D5F89F"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Woudfluit</w:t>
      </w:r>
    </w:p>
    <w:p w14:paraId="39AFDB55"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Sexquialtera</w:t>
      </w:r>
    </w:p>
    <w:p w14:paraId="2A7E111D"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Mixtuur</w:t>
      </w:r>
    </w:p>
    <w:p w14:paraId="41635915"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Cimbel</w:t>
      </w:r>
    </w:p>
    <w:p w14:paraId="1B5D426A"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Trompet B/D</w:t>
      </w:r>
    </w:p>
    <w:p w14:paraId="63C9906E"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Hoboe D</w:t>
      </w:r>
    </w:p>
    <w:p w14:paraId="46B6C771"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Clarinet B</w:t>
      </w:r>
      <w:r>
        <w:br w:type="page"/>
      </w:r>
    </w:p>
    <w:p w14:paraId="6D0E2113" w14:textId="77777777" w:rsidR="003D4337" w:rsidRDefault="003D4337">
      <w:pPr>
        <w:rPr>
          <w:rFonts w:ascii="Courier 10cpi" w:eastAsia="Courier 10cpi" w:hAnsi="Courier 10cpi" w:cs="Courier 10cpi"/>
          <w:color w:val="000000"/>
        </w:rPr>
      </w:pPr>
    </w:p>
    <w:p w14:paraId="5217CCBD" w14:textId="77777777" w:rsidR="003D4337" w:rsidRDefault="003D4337">
      <w:pPr>
        <w:rPr>
          <w:rFonts w:ascii="Courier 10cpi" w:eastAsia="Courier 10cpi" w:hAnsi="Courier 10cpi" w:cs="Courier 10cpi"/>
          <w:color w:val="000000"/>
        </w:rPr>
      </w:pPr>
    </w:p>
    <w:p w14:paraId="76164BCB" w14:textId="77777777" w:rsidR="003D4337" w:rsidRDefault="003D4337">
      <w:pPr>
        <w:rPr>
          <w:rFonts w:ascii="Courier 10cpi" w:eastAsia="Courier 10cpi" w:hAnsi="Courier 10cpi" w:cs="Courier 10cpi"/>
          <w:color w:val="000000"/>
        </w:rPr>
      </w:pPr>
    </w:p>
    <w:p w14:paraId="5066A27B"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16'</w:t>
      </w:r>
    </w:p>
    <w:p w14:paraId="0C742CB7"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8'</w:t>
      </w:r>
    </w:p>
    <w:p w14:paraId="5FE42EC3"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8'</w:t>
      </w:r>
    </w:p>
    <w:p w14:paraId="4FE2D737"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8'</w:t>
      </w:r>
    </w:p>
    <w:p w14:paraId="4C6733CB"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4'</w:t>
      </w:r>
    </w:p>
    <w:p w14:paraId="2E3AD248"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4'</w:t>
      </w:r>
    </w:p>
    <w:p w14:paraId="21A1DE56"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 2/3'</w:t>
      </w:r>
    </w:p>
    <w:p w14:paraId="59DB5C56"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w:t>
      </w:r>
    </w:p>
    <w:p w14:paraId="4F7239F1"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w:t>
      </w:r>
    </w:p>
    <w:p w14:paraId="6C259F33"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3 st.</w:t>
      </w:r>
    </w:p>
    <w:p w14:paraId="7A5960C2"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5 st.</w:t>
      </w:r>
    </w:p>
    <w:p w14:paraId="51E1EEC8"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4 st.</w:t>
      </w:r>
    </w:p>
    <w:p w14:paraId="639255AE"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8'</w:t>
      </w:r>
    </w:p>
    <w:p w14:paraId="7FEDEB0B"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8'</w:t>
      </w:r>
    </w:p>
    <w:p w14:paraId="655F0858"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4'</w:t>
      </w:r>
      <w:r>
        <w:br w:type="page"/>
      </w:r>
    </w:p>
    <w:p w14:paraId="09D001D9"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lastRenderedPageBreak/>
        <w:t>Rugpositief (I)</w:t>
      </w:r>
    </w:p>
    <w:p w14:paraId="0BE38833"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10 stemmen</w:t>
      </w:r>
    </w:p>
    <w:p w14:paraId="32ECC001" w14:textId="77777777" w:rsidR="003D4337" w:rsidRDefault="003D4337">
      <w:pPr>
        <w:rPr>
          <w:rFonts w:ascii="Courier 10cpi" w:eastAsia="Courier 10cpi" w:hAnsi="Courier 10cpi" w:cs="Courier 10cpi"/>
          <w:color w:val="000000"/>
        </w:rPr>
      </w:pPr>
    </w:p>
    <w:p w14:paraId="3F8EB809"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Prestant</w:t>
      </w:r>
    </w:p>
    <w:p w14:paraId="61370AA8"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Holpijp</w:t>
      </w:r>
    </w:p>
    <w:p w14:paraId="17A0C39F"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Fluittravers D</w:t>
      </w:r>
    </w:p>
    <w:p w14:paraId="0D7D7685"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Octaaf</w:t>
      </w:r>
    </w:p>
    <w:p w14:paraId="213871EF"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Doesfluit</w:t>
      </w:r>
    </w:p>
    <w:p w14:paraId="0D779859"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Octaaf</w:t>
      </w:r>
    </w:p>
    <w:p w14:paraId="401C3C7D"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Mixtuur</w:t>
      </w:r>
    </w:p>
    <w:p w14:paraId="16495D0E"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Cornet D</w:t>
      </w:r>
    </w:p>
    <w:p w14:paraId="1783AD2B"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Dulciaan B/D</w:t>
      </w:r>
    </w:p>
    <w:p w14:paraId="3196FE3F"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Vox Humana</w:t>
      </w:r>
      <w:r>
        <w:br w:type="page"/>
      </w:r>
    </w:p>
    <w:p w14:paraId="08A49680" w14:textId="77777777" w:rsidR="003D4337" w:rsidRDefault="003D4337">
      <w:pPr>
        <w:rPr>
          <w:rFonts w:ascii="Courier 10cpi" w:eastAsia="Courier 10cpi" w:hAnsi="Courier 10cpi" w:cs="Courier 10cpi"/>
          <w:color w:val="000000"/>
        </w:rPr>
      </w:pPr>
    </w:p>
    <w:p w14:paraId="2D2E5749" w14:textId="77777777" w:rsidR="003D4337" w:rsidRDefault="003D4337">
      <w:pPr>
        <w:rPr>
          <w:rFonts w:ascii="Courier 10cpi" w:eastAsia="Courier 10cpi" w:hAnsi="Courier 10cpi" w:cs="Courier 10cpi"/>
          <w:color w:val="000000"/>
        </w:rPr>
      </w:pPr>
    </w:p>
    <w:p w14:paraId="65D75A7E" w14:textId="77777777" w:rsidR="003D4337" w:rsidRDefault="003D4337">
      <w:pPr>
        <w:rPr>
          <w:rFonts w:ascii="Courier 10cpi" w:eastAsia="Courier 10cpi" w:hAnsi="Courier 10cpi" w:cs="Courier 10cpi"/>
          <w:color w:val="000000"/>
        </w:rPr>
      </w:pPr>
    </w:p>
    <w:p w14:paraId="11B77ED9"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8'</w:t>
      </w:r>
    </w:p>
    <w:p w14:paraId="478A13F6"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8'</w:t>
      </w:r>
    </w:p>
    <w:p w14:paraId="172CA900"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8'</w:t>
      </w:r>
    </w:p>
    <w:p w14:paraId="275C164E"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4'</w:t>
      </w:r>
    </w:p>
    <w:p w14:paraId="12D075BF"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4'</w:t>
      </w:r>
    </w:p>
    <w:p w14:paraId="6241D7D5"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w:t>
      </w:r>
    </w:p>
    <w:p w14:paraId="1301F01B"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4 st.</w:t>
      </w:r>
    </w:p>
    <w:p w14:paraId="4C64FA99"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5 st.</w:t>
      </w:r>
    </w:p>
    <w:p w14:paraId="58EEA1A9"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8'</w:t>
      </w:r>
    </w:p>
    <w:p w14:paraId="55BCC7AE"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46453EA5"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lastRenderedPageBreak/>
        <w:t>Pedaal</w:t>
      </w:r>
    </w:p>
    <w:p w14:paraId="69811103"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8 stemmen</w:t>
      </w:r>
    </w:p>
    <w:p w14:paraId="17768E76" w14:textId="77777777" w:rsidR="003D4337" w:rsidRDefault="003D4337">
      <w:pPr>
        <w:rPr>
          <w:rFonts w:ascii="Courier 10cpi" w:eastAsia="Courier 10cpi" w:hAnsi="Courier 10cpi" w:cs="Courier 10cpi"/>
          <w:color w:val="000000"/>
        </w:rPr>
      </w:pPr>
    </w:p>
    <w:p w14:paraId="3A440DB3"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Prestant</w:t>
      </w:r>
    </w:p>
    <w:p w14:paraId="5FCE54C8"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Subbas</w:t>
      </w:r>
    </w:p>
    <w:p w14:paraId="099764CF"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Octaaf</w:t>
      </w:r>
    </w:p>
    <w:p w14:paraId="10031F1C"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Bourdon</w:t>
      </w:r>
    </w:p>
    <w:p w14:paraId="62CD3AB4"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Octaaf</w:t>
      </w:r>
    </w:p>
    <w:p w14:paraId="7651FACE"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Bazuin</w:t>
      </w:r>
    </w:p>
    <w:p w14:paraId="420FB4DC"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Trompet</w:t>
      </w:r>
    </w:p>
    <w:p w14:paraId="6F9A37DB"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Clarinet</w:t>
      </w:r>
      <w:r>
        <w:br w:type="page"/>
      </w:r>
    </w:p>
    <w:p w14:paraId="0A5DC7E5" w14:textId="77777777" w:rsidR="003D4337" w:rsidRDefault="003D4337">
      <w:pPr>
        <w:rPr>
          <w:rFonts w:ascii="Courier 10cpi" w:eastAsia="Courier 10cpi" w:hAnsi="Courier 10cpi" w:cs="Courier 10cpi"/>
          <w:color w:val="000000"/>
        </w:rPr>
      </w:pPr>
    </w:p>
    <w:p w14:paraId="4ACA4F11" w14:textId="77777777" w:rsidR="003D4337" w:rsidRDefault="003D4337">
      <w:pPr>
        <w:rPr>
          <w:rFonts w:ascii="Courier 10cpi" w:eastAsia="Courier 10cpi" w:hAnsi="Courier 10cpi" w:cs="Courier 10cpi"/>
          <w:color w:val="000000"/>
        </w:rPr>
      </w:pPr>
    </w:p>
    <w:p w14:paraId="4E4825D4" w14:textId="77777777" w:rsidR="003D4337" w:rsidRDefault="003D4337">
      <w:pPr>
        <w:rPr>
          <w:rFonts w:ascii="Courier 10cpi" w:eastAsia="Courier 10cpi" w:hAnsi="Courier 10cpi" w:cs="Courier 10cpi"/>
          <w:color w:val="000000"/>
        </w:rPr>
      </w:pPr>
    </w:p>
    <w:p w14:paraId="40E00A03"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16'</w:t>
      </w:r>
    </w:p>
    <w:p w14:paraId="6DECE051"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16'</w:t>
      </w:r>
    </w:p>
    <w:p w14:paraId="33666B5A"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8'</w:t>
      </w:r>
    </w:p>
    <w:p w14:paraId="7B313322"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8'</w:t>
      </w:r>
    </w:p>
    <w:p w14:paraId="29839E95"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4'</w:t>
      </w:r>
    </w:p>
    <w:p w14:paraId="39677E17"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16'</w:t>
      </w:r>
    </w:p>
    <w:p w14:paraId="525D0887"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8'</w:t>
      </w:r>
    </w:p>
    <w:p w14:paraId="561D0A85"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4'</w:t>
      </w:r>
    </w:p>
    <w:p w14:paraId="3329643D"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55F73C6B"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koppelingen HW-RP B/D, Ped-HW, Ped-RP</w:t>
      </w:r>
    </w:p>
    <w:p w14:paraId="08D5C0EC"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tremulant RP</w:t>
      </w:r>
    </w:p>
    <w:p w14:paraId="0B56CE5E"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(Sper Ventiel en Ventiel HW, volgens contract) nog aanwezig??</w:t>
      </w:r>
    </w:p>
    <w:p w14:paraId="1C379B35" w14:textId="77777777" w:rsidR="003D4337" w:rsidRDefault="003D4337">
      <w:pPr>
        <w:rPr>
          <w:rFonts w:ascii="Courier 10cpi" w:eastAsia="Courier 10cpi" w:hAnsi="Courier 10cpi" w:cs="Courier 10cpi"/>
          <w:color w:val="000000"/>
        </w:rPr>
      </w:pPr>
    </w:p>
    <w:p w14:paraId="1C49F66E"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5C7F99F3"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Sexquialter HW</w:t>
      </w:r>
      <w:r>
        <w:br w:type="page"/>
      </w:r>
    </w:p>
    <w:p w14:paraId="2641DDC4"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47E55D8D"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 2/3</w:t>
      </w:r>
    </w:p>
    <w:p w14:paraId="4542D0A6"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w:t>
      </w:r>
    </w:p>
    <w:p w14:paraId="2F4B55C2"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 3/5</w:t>
      </w:r>
    </w:p>
    <w:p w14:paraId="7825CB11"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Mixtuur HW</w:t>
      </w:r>
      <w:r>
        <w:br w:type="page"/>
      </w:r>
    </w:p>
    <w:p w14:paraId="5CEC31FA"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6C4625C0"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w:t>
      </w:r>
    </w:p>
    <w:p w14:paraId="5A232019"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 1/3</w:t>
      </w:r>
    </w:p>
    <w:p w14:paraId="109347E9"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w:t>
      </w:r>
    </w:p>
    <w:p w14:paraId="7D3A6D8A"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2/3</w:t>
      </w:r>
    </w:p>
    <w:p w14:paraId="4589344E"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3BA860D7"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lastRenderedPageBreak/>
        <w:t>f</w:t>
      </w:r>
    </w:p>
    <w:p w14:paraId="4597DD0A"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4</w:t>
      </w:r>
    </w:p>
    <w:p w14:paraId="6E07A6AA"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 2/3</w:t>
      </w:r>
    </w:p>
    <w:p w14:paraId="3691C663"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w:t>
      </w:r>
    </w:p>
    <w:p w14:paraId="11749CE8"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 1/3</w:t>
      </w:r>
    </w:p>
    <w:p w14:paraId="41B43B0F"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3A4A92EE"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lastRenderedPageBreak/>
        <w:t>f1</w:t>
      </w:r>
    </w:p>
    <w:p w14:paraId="59F37E30"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8</w:t>
      </w:r>
    </w:p>
    <w:p w14:paraId="6D3CED72"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5 1/3</w:t>
      </w:r>
    </w:p>
    <w:p w14:paraId="556E31D6"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4</w:t>
      </w:r>
    </w:p>
    <w:p w14:paraId="7F7ACFA8"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 2/3</w:t>
      </w:r>
    </w:p>
    <w:p w14:paraId="257D55F8"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w:t>
      </w:r>
    </w:p>
    <w:p w14:paraId="5457E156"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Cimbel HW</w:t>
      </w:r>
      <w:r>
        <w:br w:type="page"/>
      </w:r>
    </w:p>
    <w:p w14:paraId="4A6C7CB4"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3EF8E4C6"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2/3</w:t>
      </w:r>
    </w:p>
    <w:p w14:paraId="6D6D6288"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1/2</w:t>
      </w:r>
    </w:p>
    <w:p w14:paraId="1869FD1C"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1/3</w:t>
      </w:r>
    </w:p>
    <w:p w14:paraId="351FDED5"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1/4</w:t>
      </w:r>
      <w:r>
        <w:br w:type="page"/>
      </w:r>
    </w:p>
    <w:p w14:paraId="22B46C0B"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7EA1B397"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w:t>
      </w:r>
    </w:p>
    <w:p w14:paraId="1C73A0A4"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2/3</w:t>
      </w:r>
    </w:p>
    <w:p w14:paraId="1AE685ED"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1/2</w:t>
      </w:r>
    </w:p>
    <w:p w14:paraId="18ACA07A"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1/3</w:t>
      </w:r>
      <w:r>
        <w:br w:type="page"/>
      </w:r>
    </w:p>
    <w:p w14:paraId="319537D2"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lastRenderedPageBreak/>
        <w:t>f</w:t>
      </w:r>
    </w:p>
    <w:p w14:paraId="448B426A"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 1/3</w:t>
      </w:r>
    </w:p>
    <w:p w14:paraId="2D7FAF28"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w:t>
      </w:r>
    </w:p>
    <w:p w14:paraId="166F526C"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2/3</w:t>
      </w:r>
    </w:p>
    <w:p w14:paraId="47B9B840"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3ADE3FE0"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7B4538EE"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w:t>
      </w:r>
    </w:p>
    <w:p w14:paraId="29A60A62"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 1/3</w:t>
      </w:r>
    </w:p>
    <w:p w14:paraId="61E91842"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w:t>
      </w:r>
    </w:p>
    <w:p w14:paraId="465480D4"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32DF3196"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lastRenderedPageBreak/>
        <w:t>f1</w:t>
      </w:r>
    </w:p>
    <w:p w14:paraId="377E28E6"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 2/3</w:t>
      </w:r>
    </w:p>
    <w:p w14:paraId="7DF3DE7C"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w:t>
      </w:r>
    </w:p>
    <w:p w14:paraId="0FAB4093"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 1/3</w:t>
      </w:r>
    </w:p>
    <w:p w14:paraId="37D8EEE4"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1851701B"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07467608"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4</w:t>
      </w:r>
    </w:p>
    <w:p w14:paraId="352AC98E"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 2/3</w:t>
      </w:r>
    </w:p>
    <w:p w14:paraId="45830C5A"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w:t>
      </w:r>
    </w:p>
    <w:p w14:paraId="4F7DA246"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21C73F82"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lastRenderedPageBreak/>
        <w:t>f2</w:t>
      </w:r>
    </w:p>
    <w:p w14:paraId="73DC1D2A"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5 1/3</w:t>
      </w:r>
    </w:p>
    <w:p w14:paraId="5E57C446"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4</w:t>
      </w:r>
    </w:p>
    <w:p w14:paraId="6811A08C"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 2/3</w:t>
      </w:r>
    </w:p>
    <w:p w14:paraId="07490303"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w:t>
      </w:r>
    </w:p>
    <w:p w14:paraId="17055000"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Mixtuur RP</w:t>
      </w:r>
      <w:r>
        <w:br w:type="page"/>
      </w:r>
    </w:p>
    <w:p w14:paraId="41DAD589"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033EB1D4"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 1/3</w:t>
      </w:r>
    </w:p>
    <w:p w14:paraId="1738C951"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w:t>
      </w:r>
    </w:p>
    <w:p w14:paraId="788FDDD9"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2/3</w:t>
      </w:r>
    </w:p>
    <w:p w14:paraId="423ED23B"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7F13F9C5"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lastRenderedPageBreak/>
        <w:t>f</w:t>
      </w:r>
    </w:p>
    <w:p w14:paraId="3C6200B0"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 2/3</w:t>
      </w:r>
    </w:p>
    <w:p w14:paraId="16C13F2D"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w:t>
      </w:r>
    </w:p>
    <w:p w14:paraId="0EA14FA8"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 1/3</w:t>
      </w:r>
    </w:p>
    <w:p w14:paraId="5D799D3F"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1D926317"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lastRenderedPageBreak/>
        <w:t>f1</w:t>
      </w:r>
    </w:p>
    <w:p w14:paraId="13F01DBC"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5 1/3</w:t>
      </w:r>
    </w:p>
    <w:p w14:paraId="7DB1677F"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4</w:t>
      </w:r>
    </w:p>
    <w:p w14:paraId="19DC67CD"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 2/3</w:t>
      </w:r>
    </w:p>
    <w:p w14:paraId="3786F645"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2</w:t>
      </w:r>
    </w:p>
    <w:p w14:paraId="4FA283E4"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Cornet RP  c1   8 - 4 - 2 2/3 - 2 - 1 3/5</w:t>
      </w:r>
    </w:p>
    <w:p w14:paraId="28AA9EF7" w14:textId="77777777" w:rsidR="003D4337" w:rsidRDefault="003D4337">
      <w:pPr>
        <w:rPr>
          <w:rFonts w:ascii="Courier 10cpi" w:eastAsia="Courier 10cpi" w:hAnsi="Courier 10cpi" w:cs="Courier 10cpi"/>
          <w:color w:val="000000"/>
        </w:rPr>
      </w:pPr>
    </w:p>
    <w:p w14:paraId="34A13B1B"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Toonhoogte</w:t>
      </w:r>
    </w:p>
    <w:p w14:paraId="28653854"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a1 = 432 Hz</w:t>
      </w:r>
    </w:p>
    <w:p w14:paraId="4E2EA6DC"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6EC43689"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786D2632" w14:textId="77777777" w:rsidR="003D4337" w:rsidRDefault="003D4337">
      <w:pPr>
        <w:rPr>
          <w:rFonts w:ascii="Courier 10cpi" w:eastAsia="Courier 10cpi" w:hAnsi="Courier 10cpi" w:cs="Courier 10cpi"/>
          <w:color w:val="000000"/>
        </w:rPr>
      </w:pPr>
    </w:p>
    <w:p w14:paraId="0E5F32E5"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75302FDD"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C-f3</w:t>
      </w:r>
    </w:p>
    <w:p w14:paraId="54A925B9"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78190E88"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C-c1</w:t>
      </w:r>
    </w:p>
    <w:p w14:paraId="744F7FEC" w14:textId="77777777" w:rsidR="003D4337" w:rsidRDefault="003D4337">
      <w:pPr>
        <w:rPr>
          <w:rFonts w:ascii="Courier 10cpi" w:eastAsia="Courier 10cpi" w:hAnsi="Courier 10cpi" w:cs="Courier 10cpi"/>
          <w:color w:val="000000"/>
        </w:rPr>
      </w:pPr>
    </w:p>
    <w:p w14:paraId="28EB7F24"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6D794C09"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drie spaanbalgen (1825)</w:t>
      </w:r>
    </w:p>
    <w:p w14:paraId="6166EBCE"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Winddruk</w:t>
      </w:r>
    </w:p>
    <w:p w14:paraId="44712576"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73 mm</w:t>
      </w:r>
    </w:p>
    <w:p w14:paraId="43B701B9" w14:textId="77777777" w:rsidR="003D4337" w:rsidRDefault="003D4337">
      <w:pPr>
        <w:rPr>
          <w:rFonts w:ascii="Courier 10cpi" w:eastAsia="Courier 10cpi" w:hAnsi="Courier 10cpi" w:cs="Courier 10cpi"/>
          <w:color w:val="000000"/>
        </w:rPr>
      </w:pPr>
    </w:p>
    <w:p w14:paraId="5EC9F896"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05527F4B"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voorzijde hoofdkas</w:t>
      </w:r>
    </w:p>
    <w:p w14:paraId="48EA09D5" w14:textId="77777777" w:rsidR="003D4337" w:rsidRDefault="003D4337">
      <w:pPr>
        <w:rPr>
          <w:rFonts w:ascii="Courier 10cpi" w:eastAsia="Courier 10cpi" w:hAnsi="Courier 10cpi" w:cs="Courier 10cpi"/>
          <w:color w:val="000000"/>
        </w:rPr>
      </w:pPr>
    </w:p>
    <w:p w14:paraId="558802F3"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5DE6048F"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Deling B/D tussen h en c1.</w:t>
      </w:r>
    </w:p>
    <w:p w14:paraId="5C49CB72" w14:textId="77777777" w:rsidR="003D4337" w:rsidRDefault="0016033D">
      <w:pPr>
        <w:rPr>
          <w:rFonts w:ascii="Courier 10cpi" w:eastAsia="Courier 10cpi" w:hAnsi="Courier 10cpi" w:cs="Courier 10cpi"/>
          <w:color w:val="000000"/>
        </w:rPr>
      </w:pPr>
      <w:r>
        <w:rPr>
          <w:rFonts w:ascii="Courier 10cpi" w:eastAsia="Courier 10cpi" w:hAnsi="Courier 10cpi" w:cs="Courier 10cpi"/>
          <w:color w:val="000000"/>
        </w:rPr>
        <w:t>Dit instrument is nog vrijwel geheel in de oorspronkelijke toestand bewaard gebleven.</w:t>
      </w:r>
    </w:p>
    <w:sectPr w:rsidR="003D4337">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337"/>
    <w:rsid w:val="0016033D"/>
    <w:rsid w:val="003D433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08F93A0"/>
  <w15:docId w15:val="{A562C06F-77B1-7943-859D-1D437A54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1317</Words>
  <Characters>7507</Characters>
  <Application>Microsoft Office Word</Application>
  <DocSecurity>0</DocSecurity>
  <Lines>62</Lines>
  <Paragraphs>17</Paragraphs>
  <ScaleCrop>false</ScaleCrop>
  <Company>Universiteit Utrecht</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2022-06-01T22:43:00Z</dcterms:created>
  <dcterms:modified xsi:type="dcterms:W3CDTF">2022-06-01T22:43:00Z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