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Linschoten/1828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laatgotische kerk met een gedeeltelijk nog 13e-eeuwse toren. Inwendig houten tongewelven. Meubilair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sierlijke driedelige orgelkas, enigszins verwant aan de aan Meere toegeschreven orgelkas in Helvoirt (ca 1825). Er zijn echter verschillen van belang. In de eerste plaats is de toren vlakker en daardoor breder en in de tweede plaats heeft de welving van de zijvelden een S-vormig verloop. Dit is voor 1828 nogal uitzonderlijk, en zeker voor Meere, die in deze jaren zijn orgelkassen meestal vrij strenge rechte vormen geeft. Een eigenaardigheid is nog dat de beide zijvelden ongelijke aantallen pijpen bevatten: links acht, rechts negen.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detaillering heeft een voornaam karakter. Zij heeft, vergeleken bij de oudere instrumenten in Sommelsdijk en Vlaardingen, een veel plastischer werking. Bijzonder is de forse console onder de toren met haar dubbele bladkransen en afhangende vrucht. Tussen deze consoles en de zuilen van de galerij zijn slingers opgehangen. De blinderingen bij de pijpvoeten bestaan uit plastische golfranken, van een volkomen ander karakter dan de slanke wat metalige ornamentiek in Sommelsdijk en Vlaardingen. Boven in de velden en de toren zijn bladvormen te zien, afgewisseld met draperieën. De vleugelstukken bestaan uit kunstig door elkaar gevlochten voluutranken. Opmerkelijk de rozetten op de bovenlijsten. Meere paste ze ook toe bij zijn uit hetzelfde jaar stammende orgel in Hillegersberg. Op de middentoren een beeld van David met harp, op de zijvelden bazuin blazende engelen. De linker engel en David lijken op de beelden op het aan Meere toegeschreven orgel in de Hervormde Kerk te Helvoirt.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1828B, 101.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 Huisman, 'Het orgel van de Hervormde Gemeente te Linschoten'. Heemtijdinghen, 15/1 (1979), 17-19.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67 (1971), 321-322.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Kerk te Linschoten', Het Orgel, 70 (1974), 19, 21-22.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92-93.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25969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J.C. Sanders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K.B. Blank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Stulting &amp; Maarschalkerweerd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 Vox Humana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blokwerk om de Quint, Octaaf en Mixtuur af en aan te zetten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 van Rossum ca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.werkzaamheden van onbekende 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gepneumatiseerd en ingrijpend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mechanisch instrument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en enig binnenpijpwerk opnieuw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frontpijpen van tinfolie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Man I-II, Ped-Man I, Ped-Man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Sesquialter   g  2 2/3 - 1 3/5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ongelijkzwevend naar ontwerp van dr. J. van Biezen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was in 1828 bedoeld om een kabinet-orgel te omsluiten. Het front bevat de 24 grootste pijpen van de Prestant 8'. Mogelijk dienden deze oorsponkelijk als voortzetting van een Prestant D 8'. Met uitzondering van de kas en frontpijpen leverde Blank in 1971 een geheel nieuw instrument. Het nieuwe pijpwerk is geheel van metaal. De gedekten zijn dichtgesoldeerd.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