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C5132"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Losdorp/1830</w:t>
      </w:r>
    </w:p>
    <w:p w14:paraId="67D3A754"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Hervormde Kerk</w:t>
      </w:r>
    </w:p>
    <w:p w14:paraId="3DC73C40" w14:textId="77777777" w:rsidR="0053209B" w:rsidRDefault="0053209B">
      <w:pPr>
        <w:rPr>
          <w:rFonts w:ascii="Courier 10cpi" w:eastAsia="Courier 10cpi" w:hAnsi="Courier 10cpi" w:cs="Courier 10cpi"/>
          <w:color w:val="000000"/>
        </w:rPr>
      </w:pPr>
    </w:p>
    <w:p w14:paraId="1F5F366C"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 xml:space="preserve">In oorsprong een 13e-eeuwse kerk die in 1775-1776 ingrijpend werd gewijzigd. De toren is door een tussenbouw met de kerk verbonden. Preekstoel uit 1775. </w:t>
      </w:r>
    </w:p>
    <w:p w14:paraId="22B7988A" w14:textId="77777777" w:rsidR="0053209B" w:rsidRDefault="0053209B">
      <w:pPr>
        <w:rPr>
          <w:rFonts w:ascii="Courier 10cpi" w:eastAsia="Courier 10cpi" w:hAnsi="Courier 10cpi" w:cs="Courier 10cpi"/>
          <w:color w:val="000000"/>
        </w:rPr>
      </w:pPr>
    </w:p>
    <w:p w14:paraId="7863AEA9"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Kas: 1830</w:t>
      </w:r>
    </w:p>
    <w:p w14:paraId="23308301" w14:textId="77777777" w:rsidR="0053209B" w:rsidRDefault="0053209B">
      <w:pPr>
        <w:rPr>
          <w:rFonts w:ascii="Courier 10cpi" w:eastAsia="Courier 10cpi" w:hAnsi="Courier 10cpi" w:cs="Courier 10cpi"/>
          <w:color w:val="000000"/>
        </w:rPr>
      </w:pPr>
    </w:p>
    <w:p w14:paraId="171E8FB6"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Kunsthistorische aspecten</w:t>
      </w:r>
    </w:p>
    <w:p w14:paraId="0A7C0480"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Een fors orgel met een opvallende breedtewerking. Het herinnert,</w:t>
      </w:r>
      <w:r>
        <w:rPr>
          <w:rFonts w:ascii="Courier 10cpi" w:eastAsia="Courier 10cpi" w:hAnsi="Courier 10cpi" w:cs="Courier 10cpi"/>
          <w:color w:val="000000"/>
        </w:rPr>
        <w:t xml:space="preserve"> evenals Lohmans rugpositief in Eenrum (dl 1790-1818, 324-327), sterk aan het uit 1808 daterende Freytag-orgel in Finsterwolde (dl 1790-1818, 213-215). Weliswaar heeft het orgel in Finsterwolde de klaviatuur aan de voorkant en is ook het ook wat eleganter,</w:t>
      </w:r>
      <w:r>
        <w:rPr>
          <w:rFonts w:ascii="Courier 10cpi" w:eastAsia="Courier 10cpi" w:hAnsi="Courier 10cpi" w:cs="Courier 10cpi"/>
          <w:color w:val="000000"/>
        </w:rPr>
        <w:t xml:space="preserve"> de overeenkomst is niettemin treffend. De gedrongen brede middentoren is voor de totaalindruk het beslissende element. Dan volgen tussenvelden met parallel naar het midden aflopende labia, die in de naar buiten aflopende lijsten tussen de etages een tegen</w:t>
      </w:r>
      <w:r>
        <w:rPr>
          <w:rFonts w:ascii="Courier 10cpi" w:eastAsia="Courier 10cpi" w:hAnsi="Courier 10cpi" w:cs="Courier 10cpi"/>
          <w:color w:val="000000"/>
        </w:rPr>
        <w:t xml:space="preserve">beweging vinden. Daarin verschilt dit front van zowel Finsterwolde als Eenrum. Dan volgen de brede ronde zijtorens. Belangrijk voor de werking van het geheel zijn ook de brede stijlen. </w:t>
      </w:r>
    </w:p>
    <w:p w14:paraId="52C54BA3"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De blinderingen boven in de torens bestaan uit twee spiegelbeeldige bl</w:t>
      </w:r>
      <w:r>
        <w:rPr>
          <w:rFonts w:ascii="Courier 10cpi" w:eastAsia="Courier 10cpi" w:hAnsi="Courier 10cpi" w:cs="Courier 10cpi"/>
          <w:color w:val="000000"/>
        </w:rPr>
        <w:t>adranken waarin C-voluten zijn opgenomen die met een krul in het midden bijeen komen. De benedenblinderingen in de torens zijn vergelijkbaar van opbouw. De blinderingen aan de pijpvoeten geven een S-vormige rank te zien die wordt doorsneden door een andere</w:t>
      </w:r>
      <w:r>
        <w:rPr>
          <w:rFonts w:ascii="Courier 10cpi" w:eastAsia="Courier 10cpi" w:hAnsi="Courier 10cpi" w:cs="Courier 10cpi"/>
          <w:color w:val="000000"/>
        </w:rPr>
        <w:t xml:space="preserve"> sterk uitwaaierende bladrank. Opvallend is vooral het snijwerk tussen de torens met langgerekte enigszins gestileerde bladranken. Dit doet sterk denken aan het snijwerk tussen de torens van het Lohman-orgel in het naburige Farmsum (1829). Deze overeenkoms</w:t>
      </w:r>
      <w:r>
        <w:rPr>
          <w:rFonts w:ascii="Courier 10cpi" w:eastAsia="Courier 10cpi" w:hAnsi="Courier 10cpi" w:cs="Courier 10cpi"/>
          <w:color w:val="000000"/>
        </w:rPr>
        <w:t>ten zouden erop kunnen wijzen dat ook het snijwerk van het orgel in Losdorp afkomstig is van Anthonie Walles, die in Farmsum als beeldsnijder werkzaam was. De torens worden bekroond door breed uitstekende vazen. Men lette nog op de vleugelstukken in de vor</w:t>
      </w:r>
      <w:r>
        <w:rPr>
          <w:rFonts w:ascii="Courier 10cpi" w:eastAsia="Courier 10cpi" w:hAnsi="Courier 10cpi" w:cs="Courier 10cpi"/>
          <w:color w:val="000000"/>
        </w:rPr>
        <w:t>m van S- en C-voluten die rust op de balustrade van de orgelgaanderij die is voorzien van tapse balusters.</w:t>
      </w:r>
    </w:p>
    <w:p w14:paraId="75F37B56" w14:textId="77777777" w:rsidR="0053209B" w:rsidRDefault="0053209B">
      <w:pPr>
        <w:rPr>
          <w:rFonts w:ascii="Courier 10cpi" w:eastAsia="Courier 10cpi" w:hAnsi="Courier 10cpi" w:cs="Courier 10cpi"/>
          <w:color w:val="000000"/>
        </w:rPr>
      </w:pPr>
    </w:p>
    <w:p w14:paraId="18CF8B41"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Literatuur</w:t>
      </w:r>
    </w:p>
    <w:p w14:paraId="6D1DFD93"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Boekzaal 1830B, 521-522</w:t>
      </w:r>
    </w:p>
    <w:p w14:paraId="3295DCC0"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Het Groninger orgelbezit van Adorp tot Zijldijk. 5, Fivelingo. Groningen, [1998], 120-121.</w:t>
      </w:r>
    </w:p>
    <w:p w14:paraId="3A427E67"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Frans Talstra, 'De org</w:t>
      </w:r>
      <w:r>
        <w:rPr>
          <w:rFonts w:ascii="Courier 10cpi" w:eastAsia="Courier 10cpi" w:hAnsi="Courier 10cpi" w:cs="Courier 10cpi"/>
          <w:color w:val="000000"/>
        </w:rPr>
        <w:t>elmakersfirma N.A. Lohman en Zonen'. De Mixtuur, 13 (1974), 248-249; 17 (1975), 355.</w:t>
      </w:r>
    </w:p>
    <w:p w14:paraId="23F8084A"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Fotokaart de Mixtuur</w:t>
      </w:r>
    </w:p>
    <w:p w14:paraId="7D62D4AC" w14:textId="77777777" w:rsidR="0053209B" w:rsidRDefault="0053209B">
      <w:pPr>
        <w:rPr>
          <w:rFonts w:ascii="Courier 10cpi" w:eastAsia="Courier 10cpi" w:hAnsi="Courier 10cpi" w:cs="Courier 10cpi"/>
          <w:color w:val="000000"/>
        </w:rPr>
      </w:pPr>
    </w:p>
    <w:p w14:paraId="5385C9DD"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lastRenderedPageBreak/>
        <w:t>Monumentnummer 9480</w:t>
      </w:r>
    </w:p>
    <w:p w14:paraId="4E9DF508"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Orgelnummer 904</w:t>
      </w:r>
    </w:p>
    <w:p w14:paraId="1CCE1444" w14:textId="77777777" w:rsidR="0053209B" w:rsidRDefault="0053209B">
      <w:pPr>
        <w:rPr>
          <w:rFonts w:ascii="Courier 10cpi" w:eastAsia="Courier 10cpi" w:hAnsi="Courier 10cpi" w:cs="Courier 10cpi"/>
          <w:color w:val="000000"/>
        </w:rPr>
      </w:pPr>
    </w:p>
    <w:p w14:paraId="28EC3ECF"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Historische gegevens</w:t>
      </w:r>
    </w:p>
    <w:p w14:paraId="0A325754" w14:textId="77777777" w:rsidR="0053209B" w:rsidRDefault="0053209B">
      <w:pPr>
        <w:rPr>
          <w:rFonts w:ascii="Courier 10cpi" w:eastAsia="Courier 10cpi" w:hAnsi="Courier 10cpi" w:cs="Courier 10cpi"/>
          <w:color w:val="000000"/>
        </w:rPr>
      </w:pPr>
    </w:p>
    <w:p w14:paraId="484CF9F9"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Bouwers</w:t>
      </w:r>
    </w:p>
    <w:p w14:paraId="4C1E91BC"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1. N.A. Lohman</w:t>
      </w:r>
    </w:p>
    <w:p w14:paraId="4BC9AFB0"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2. Bakker &amp; Timmenga</w:t>
      </w:r>
    </w:p>
    <w:p w14:paraId="1365DD57" w14:textId="77777777" w:rsidR="0053209B" w:rsidRDefault="0053209B">
      <w:pPr>
        <w:rPr>
          <w:rFonts w:ascii="Courier 10cpi" w:eastAsia="Courier 10cpi" w:hAnsi="Courier 10cpi" w:cs="Courier 10cpi"/>
          <w:color w:val="000000"/>
        </w:rPr>
      </w:pPr>
    </w:p>
    <w:p w14:paraId="45E90362"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Jaren van oplevering</w:t>
      </w:r>
    </w:p>
    <w:p w14:paraId="1733A9F6"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1. 1830</w:t>
      </w:r>
    </w:p>
    <w:p w14:paraId="340BF04D"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2. 1922</w:t>
      </w:r>
    </w:p>
    <w:p w14:paraId="490E7AB6" w14:textId="77777777" w:rsidR="0053209B" w:rsidRDefault="0053209B">
      <w:pPr>
        <w:rPr>
          <w:rFonts w:ascii="Courier 10cpi" w:eastAsia="Courier 10cpi" w:hAnsi="Courier 10cpi" w:cs="Courier 10cpi"/>
          <w:color w:val="000000"/>
        </w:rPr>
      </w:pPr>
    </w:p>
    <w:p w14:paraId="4B866F8F"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H.E. Freytag 1831</w:t>
      </w:r>
    </w:p>
    <w:p w14:paraId="7F7299D0"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.herstel, aard van de werkzaamheden onbekend</w:t>
      </w:r>
    </w:p>
    <w:p w14:paraId="6A83AABC" w14:textId="77777777" w:rsidR="0053209B" w:rsidRDefault="0053209B">
      <w:pPr>
        <w:rPr>
          <w:rFonts w:ascii="Courier 10cpi" w:eastAsia="Courier 10cpi" w:hAnsi="Courier 10cpi" w:cs="Courier 10cpi"/>
          <w:color w:val="000000"/>
        </w:rPr>
      </w:pPr>
    </w:p>
    <w:p w14:paraId="5839D6F8"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Dispositie volgens Broekhuyzen ca 1850-1862</w:t>
      </w:r>
    </w:p>
    <w:p w14:paraId="3DF8DEC8"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Manuaal</w:t>
      </w:r>
    </w:p>
    <w:p w14:paraId="0F876DB5" w14:textId="77777777" w:rsidR="0053209B" w:rsidRDefault="0053209B">
      <w:pPr>
        <w:rPr>
          <w:rFonts w:ascii="Courier 10cpi" w:eastAsia="Courier 10cpi" w:hAnsi="Courier 10cpi" w:cs="Courier 10cpi"/>
          <w:color w:val="000000"/>
        </w:rPr>
      </w:pPr>
    </w:p>
    <w:p w14:paraId="5988846E"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Bourdon</w:t>
      </w:r>
    </w:p>
    <w:p w14:paraId="654D5B55"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Prestant</w:t>
      </w:r>
    </w:p>
    <w:p w14:paraId="63B5B0E1"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Holpijp</w:t>
      </w:r>
    </w:p>
    <w:p w14:paraId="4C4FA23F"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Octaaf</w:t>
      </w:r>
    </w:p>
    <w:p w14:paraId="2610240E"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Nazat</w:t>
      </w:r>
    </w:p>
    <w:p w14:paraId="5443E668"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Octaaf</w:t>
      </w:r>
    </w:p>
    <w:p w14:paraId="4BEAFBE6"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Mixtuur</w:t>
      </w:r>
      <w:r>
        <w:br w:type="page"/>
      </w:r>
    </w:p>
    <w:p w14:paraId="10CE7169" w14:textId="77777777" w:rsidR="0053209B" w:rsidRDefault="0053209B">
      <w:pPr>
        <w:rPr>
          <w:rFonts w:ascii="Courier 10cpi" w:eastAsia="Courier 10cpi" w:hAnsi="Courier 10cpi" w:cs="Courier 10cpi"/>
          <w:color w:val="000000"/>
        </w:rPr>
      </w:pPr>
    </w:p>
    <w:p w14:paraId="5AE18E3A" w14:textId="77777777" w:rsidR="0053209B" w:rsidRDefault="0053209B">
      <w:pPr>
        <w:rPr>
          <w:rFonts w:ascii="Courier 10cpi" w:eastAsia="Courier 10cpi" w:hAnsi="Courier 10cpi" w:cs="Courier 10cpi"/>
          <w:color w:val="000000"/>
        </w:rPr>
      </w:pPr>
    </w:p>
    <w:p w14:paraId="1A1A330B"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16'</w:t>
      </w:r>
    </w:p>
    <w:p w14:paraId="7A24FD04"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8'</w:t>
      </w:r>
    </w:p>
    <w:p w14:paraId="780B825A"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8'</w:t>
      </w:r>
    </w:p>
    <w:p w14:paraId="6C94B94B"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4'</w:t>
      </w:r>
    </w:p>
    <w:p w14:paraId="2095632A"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3'</w:t>
      </w:r>
    </w:p>
    <w:p w14:paraId="1E0A11E9"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2'</w:t>
      </w:r>
    </w:p>
    <w:p w14:paraId="035DCE59"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3-4 st.</w:t>
      </w:r>
      <w:r>
        <w:br w:type="page"/>
      </w:r>
    </w:p>
    <w:p w14:paraId="40C1D05F"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lastRenderedPageBreak/>
        <w:t>Positief</w:t>
      </w:r>
    </w:p>
    <w:p w14:paraId="6663B483" w14:textId="77777777" w:rsidR="0053209B" w:rsidRDefault="0053209B">
      <w:pPr>
        <w:rPr>
          <w:rFonts w:ascii="Courier 10cpi" w:eastAsia="Courier 10cpi" w:hAnsi="Courier 10cpi" w:cs="Courier 10cpi"/>
          <w:color w:val="000000"/>
        </w:rPr>
      </w:pPr>
    </w:p>
    <w:p w14:paraId="1A10E3ED"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Roerfluit</w:t>
      </w:r>
    </w:p>
    <w:p w14:paraId="1504C8E0"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Flute travers</w:t>
      </w:r>
    </w:p>
    <w:p w14:paraId="739B01AE"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Viol di Gamba</w:t>
      </w:r>
    </w:p>
    <w:p w14:paraId="1C9C54EB"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 xml:space="preserve">Fluit </w:t>
      </w:r>
      <w:r>
        <w:rPr>
          <w:rFonts w:ascii="Courier 10cpi" w:eastAsia="Courier 10cpi" w:hAnsi="Courier 10cpi" w:cs="Courier 10cpi"/>
          <w:color w:val="000000"/>
        </w:rPr>
        <w:t>dolce</w:t>
      </w:r>
    </w:p>
    <w:p w14:paraId="347273A5"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Speelfluit</w:t>
      </w:r>
    </w:p>
    <w:p w14:paraId="25CB443B"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Flageolet</w:t>
      </w:r>
    </w:p>
    <w:p w14:paraId="02054342"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plaats voor Dulciaan</w:t>
      </w:r>
      <w:r>
        <w:br w:type="page"/>
      </w:r>
    </w:p>
    <w:p w14:paraId="1EF1FAD1" w14:textId="77777777" w:rsidR="0053209B" w:rsidRDefault="0053209B">
      <w:pPr>
        <w:rPr>
          <w:rFonts w:ascii="Courier 10cpi" w:eastAsia="Courier 10cpi" w:hAnsi="Courier 10cpi" w:cs="Courier 10cpi"/>
          <w:color w:val="000000"/>
        </w:rPr>
      </w:pPr>
    </w:p>
    <w:p w14:paraId="442FF47A" w14:textId="77777777" w:rsidR="0053209B" w:rsidRDefault="0053209B">
      <w:pPr>
        <w:rPr>
          <w:rFonts w:ascii="Courier 10cpi" w:eastAsia="Courier 10cpi" w:hAnsi="Courier 10cpi" w:cs="Courier 10cpi"/>
          <w:color w:val="000000"/>
        </w:rPr>
      </w:pPr>
    </w:p>
    <w:p w14:paraId="7EC2C0E9"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8'</w:t>
      </w:r>
    </w:p>
    <w:p w14:paraId="106FAD9F"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8'</w:t>
      </w:r>
    </w:p>
    <w:p w14:paraId="276473B8"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8'</w:t>
      </w:r>
    </w:p>
    <w:p w14:paraId="53B83435"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4'</w:t>
      </w:r>
    </w:p>
    <w:p w14:paraId="5CB7B157"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2'</w:t>
      </w:r>
    </w:p>
    <w:p w14:paraId="0E1B3984"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1'</w:t>
      </w:r>
    </w:p>
    <w:p w14:paraId="6AB72594" w14:textId="77777777" w:rsidR="00CF7D91" w:rsidRDefault="00CF7D91">
      <w:pPr>
        <w:rPr>
          <w:rFonts w:ascii="Courier 10cpi" w:eastAsia="Courier 10cpi" w:hAnsi="Courier 10cpi" w:cs="Courier 10cpi"/>
          <w:color w:val="000000"/>
        </w:rPr>
      </w:pPr>
    </w:p>
    <w:p w14:paraId="457A2770" w14:textId="3ABC73E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koppeling onder het speelen gehalveerd</w:t>
      </w:r>
    </w:p>
    <w:p w14:paraId="7A47CD26"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twee afsluitingen</w:t>
      </w:r>
    </w:p>
    <w:p w14:paraId="2F96265D"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tremulant</w:t>
      </w:r>
    </w:p>
    <w:p w14:paraId="2E4A857E"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ventil</w:t>
      </w:r>
    </w:p>
    <w:p w14:paraId="7BF00617"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aangehangen pedaal</w:t>
      </w:r>
    </w:p>
    <w:p w14:paraId="42269FF5"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drie blaasbalgen, lang 8 vt, breed 4 vt</w:t>
      </w:r>
    </w:p>
    <w:p w14:paraId="5ED360BB" w14:textId="77777777" w:rsidR="0053209B" w:rsidRDefault="0053209B">
      <w:pPr>
        <w:rPr>
          <w:rFonts w:ascii="Courier 10cpi" w:eastAsia="Courier 10cpi" w:hAnsi="Courier 10cpi" w:cs="Courier 10cpi"/>
          <w:color w:val="000000"/>
        </w:rPr>
      </w:pPr>
    </w:p>
    <w:p w14:paraId="6E32C0E5"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Bakker &amp; Timmenga 1922</w:t>
      </w:r>
    </w:p>
    <w:p w14:paraId="2C1EFEAA"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 xml:space="preserve">.nieuw éénklaviers orgel in </w:t>
      </w:r>
      <w:r>
        <w:rPr>
          <w:rFonts w:ascii="Courier 10cpi" w:eastAsia="Courier 10cpi" w:hAnsi="Courier 10cpi" w:cs="Courier 10cpi"/>
          <w:color w:val="000000"/>
        </w:rPr>
        <w:t>oude kas met gebruikmaking van een deel van het oude pijpwerk</w:t>
      </w:r>
    </w:p>
    <w:p w14:paraId="3C1C81C5" w14:textId="77777777" w:rsidR="0053209B" w:rsidRDefault="0053209B">
      <w:pPr>
        <w:rPr>
          <w:rFonts w:ascii="Courier 10cpi" w:eastAsia="Courier 10cpi" w:hAnsi="Courier 10cpi" w:cs="Courier 10cpi"/>
          <w:color w:val="000000"/>
        </w:rPr>
      </w:pPr>
    </w:p>
    <w:p w14:paraId="2CAB3D62"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Dispositie 1922</w:t>
      </w:r>
    </w:p>
    <w:p w14:paraId="405E91C6"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Manuaal</w:t>
      </w:r>
    </w:p>
    <w:p w14:paraId="070B231D" w14:textId="77777777" w:rsidR="0053209B" w:rsidRDefault="0053209B">
      <w:pPr>
        <w:rPr>
          <w:rFonts w:ascii="Courier 10cpi" w:eastAsia="Courier 10cpi" w:hAnsi="Courier 10cpi" w:cs="Courier 10cpi"/>
          <w:color w:val="000000"/>
        </w:rPr>
      </w:pPr>
    </w:p>
    <w:p w14:paraId="514EBC44"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Bourdon B/D</w:t>
      </w:r>
    </w:p>
    <w:p w14:paraId="54996766"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Prestant</w:t>
      </w:r>
    </w:p>
    <w:p w14:paraId="1C20A712"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Holpijp</w:t>
      </w:r>
    </w:p>
    <w:p w14:paraId="2BB63069"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Viola di Gamba</w:t>
      </w:r>
    </w:p>
    <w:p w14:paraId="076C01F1"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Octaaf</w:t>
      </w:r>
    </w:p>
    <w:p w14:paraId="55932D34"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Fluit</w:t>
      </w:r>
    </w:p>
    <w:p w14:paraId="0A39F5A4"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Aeoline</w:t>
      </w:r>
    </w:p>
    <w:p w14:paraId="6C914E92"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Octaaf</w:t>
      </w:r>
    </w:p>
    <w:p w14:paraId="1D802782"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Cornet</w:t>
      </w:r>
    </w:p>
    <w:p w14:paraId="5878726D"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Trompet</w:t>
      </w:r>
      <w:r>
        <w:br w:type="page"/>
      </w:r>
    </w:p>
    <w:p w14:paraId="1FCAB563" w14:textId="77777777" w:rsidR="0053209B" w:rsidRDefault="0053209B">
      <w:pPr>
        <w:rPr>
          <w:rFonts w:ascii="Courier 10cpi" w:eastAsia="Courier 10cpi" w:hAnsi="Courier 10cpi" w:cs="Courier 10cpi"/>
          <w:color w:val="000000"/>
        </w:rPr>
      </w:pPr>
    </w:p>
    <w:p w14:paraId="3E9D5F1F" w14:textId="77777777" w:rsidR="0053209B" w:rsidRDefault="0053209B">
      <w:pPr>
        <w:rPr>
          <w:rFonts w:ascii="Courier 10cpi" w:eastAsia="Courier 10cpi" w:hAnsi="Courier 10cpi" w:cs="Courier 10cpi"/>
          <w:color w:val="000000"/>
        </w:rPr>
      </w:pPr>
    </w:p>
    <w:p w14:paraId="3656FF08"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16'</w:t>
      </w:r>
    </w:p>
    <w:p w14:paraId="4282966B"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8'</w:t>
      </w:r>
    </w:p>
    <w:p w14:paraId="26D16FC6"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8'</w:t>
      </w:r>
    </w:p>
    <w:p w14:paraId="4BB9BDCB"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8'</w:t>
      </w:r>
    </w:p>
    <w:p w14:paraId="2FB2FDCC"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4'</w:t>
      </w:r>
    </w:p>
    <w:p w14:paraId="00BF47EA"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4'</w:t>
      </w:r>
    </w:p>
    <w:p w14:paraId="45369674"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4'</w:t>
      </w:r>
    </w:p>
    <w:p w14:paraId="5A36ADB1"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2'</w:t>
      </w:r>
    </w:p>
    <w:p w14:paraId="7EB24487"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3 st.</w:t>
      </w:r>
    </w:p>
    <w:p w14:paraId="17FBD818"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8'</w:t>
      </w:r>
    </w:p>
    <w:p w14:paraId="339DDDAC"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tremolo</w:t>
      </w:r>
    </w:p>
    <w:p w14:paraId="4A4DD7DD"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ventiel</w:t>
      </w:r>
    </w:p>
    <w:p w14:paraId="275F24F5"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aangehangen pedaal</w:t>
      </w:r>
    </w:p>
    <w:p w14:paraId="0819A585" w14:textId="77777777" w:rsidR="0053209B" w:rsidRDefault="0053209B">
      <w:pPr>
        <w:rPr>
          <w:rFonts w:ascii="Courier 10cpi" w:eastAsia="Courier 10cpi" w:hAnsi="Courier 10cpi" w:cs="Courier 10cpi"/>
          <w:color w:val="000000"/>
        </w:rPr>
      </w:pPr>
    </w:p>
    <w:p w14:paraId="5AEFA2FA"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Bakker &amp; Timmenga 1928</w:t>
      </w:r>
    </w:p>
    <w:p w14:paraId="364C2B7C"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.schoonmaak en herstel na werkzaamheden aan het kerkge</w:t>
      </w:r>
      <w:r>
        <w:rPr>
          <w:rFonts w:ascii="Courier 10cpi" w:eastAsia="Courier 10cpi" w:hAnsi="Courier 10cpi" w:cs="Courier 10cpi"/>
          <w:color w:val="000000"/>
        </w:rPr>
        <w:softHyphen/>
        <w:t>bouw</w:t>
      </w:r>
    </w:p>
    <w:p w14:paraId="232D05A5" w14:textId="77777777" w:rsidR="0053209B" w:rsidRDefault="0053209B">
      <w:pPr>
        <w:rPr>
          <w:rFonts w:ascii="Courier 10cpi" w:eastAsia="Courier 10cpi" w:hAnsi="Courier 10cpi" w:cs="Courier 10cpi"/>
          <w:color w:val="000000"/>
        </w:rPr>
      </w:pPr>
    </w:p>
    <w:p w14:paraId="113E5D5E"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J.P. Vos 1978</w:t>
      </w:r>
    </w:p>
    <w:p w14:paraId="20908B22"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.orgel gedemonteerd ter voorbereiding op restauratie</w:t>
      </w:r>
    </w:p>
    <w:p w14:paraId="643662BA" w14:textId="77777777" w:rsidR="0053209B" w:rsidRDefault="0053209B">
      <w:pPr>
        <w:rPr>
          <w:rFonts w:ascii="Courier 10cpi" w:eastAsia="Courier 10cpi" w:hAnsi="Courier 10cpi" w:cs="Courier 10cpi"/>
          <w:color w:val="000000"/>
        </w:rPr>
      </w:pPr>
    </w:p>
    <w:p w14:paraId="15766F6F"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S. Haarsma 1983</w:t>
      </w:r>
    </w:p>
    <w:p w14:paraId="7B9DC472"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.restauratie</w:t>
      </w:r>
    </w:p>
    <w:p w14:paraId="6E86426C"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.pneumatisch afgevoerde Bourdon B 16' van nieuwe stok voor</w:t>
      </w:r>
      <w:r>
        <w:rPr>
          <w:rFonts w:ascii="Courier 10cpi" w:eastAsia="Courier 10cpi" w:hAnsi="Courier 10cpi" w:cs="Courier 10cpi"/>
          <w:color w:val="000000"/>
        </w:rPr>
        <w:softHyphen/>
        <w:t xml:space="preserve">zien en </w:t>
      </w:r>
      <w:r>
        <w:rPr>
          <w:rFonts w:ascii="Courier 10cpi" w:eastAsia="Courier 10cpi" w:hAnsi="Courier 10cpi" w:cs="Courier 10cpi"/>
          <w:color w:val="000000"/>
        </w:rPr>
        <w:t>rechtstreeks op de lade aangesloten</w:t>
      </w:r>
    </w:p>
    <w:p w14:paraId="2FAF1090"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.Aeoline 4' → Quint 3'</w:t>
      </w:r>
    </w:p>
    <w:p w14:paraId="6A1B2A5E" w14:textId="77777777" w:rsidR="0053209B" w:rsidRDefault="0053209B">
      <w:pPr>
        <w:rPr>
          <w:rFonts w:ascii="Courier 10cpi" w:eastAsia="Courier 10cpi" w:hAnsi="Courier 10cpi" w:cs="Courier 10cpi"/>
          <w:color w:val="000000"/>
        </w:rPr>
      </w:pPr>
    </w:p>
    <w:p w14:paraId="2F3551FC"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2B96F15D" w14:textId="77777777" w:rsidR="0053209B" w:rsidRDefault="0053209B">
      <w:pPr>
        <w:rPr>
          <w:rFonts w:ascii="Courier 10cpi" w:eastAsia="Courier 10cpi" w:hAnsi="Courier 10cpi" w:cs="Courier 10cpi"/>
          <w:color w:val="000000"/>
        </w:rPr>
      </w:pPr>
    </w:p>
    <w:p w14:paraId="58B634D5"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6115A41F"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manuaal, aangehangen pedaal</w:t>
      </w:r>
    </w:p>
    <w:p w14:paraId="164623D0" w14:textId="77777777" w:rsidR="0053209B" w:rsidRDefault="0053209B">
      <w:pPr>
        <w:rPr>
          <w:rFonts w:ascii="Courier 10cpi" w:eastAsia="Courier 10cpi" w:hAnsi="Courier 10cpi" w:cs="Courier 10cpi"/>
          <w:color w:val="000000"/>
        </w:rPr>
      </w:pPr>
    </w:p>
    <w:p w14:paraId="1BD8A148"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Dispositie</w:t>
      </w:r>
    </w:p>
    <w:p w14:paraId="60AFFBE7"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Manuaal</w:t>
      </w:r>
    </w:p>
    <w:p w14:paraId="5A5FC853"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10 stemmen</w:t>
      </w:r>
    </w:p>
    <w:p w14:paraId="2794F836" w14:textId="77777777" w:rsidR="0053209B" w:rsidRDefault="0053209B">
      <w:pPr>
        <w:rPr>
          <w:rFonts w:ascii="Courier 10cpi" w:eastAsia="Courier 10cpi" w:hAnsi="Courier 10cpi" w:cs="Courier 10cpi"/>
          <w:color w:val="000000"/>
        </w:rPr>
      </w:pPr>
    </w:p>
    <w:p w14:paraId="19030437"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Bourdon B/D</w:t>
      </w:r>
    </w:p>
    <w:p w14:paraId="23C5683B"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Prestant</w:t>
      </w:r>
    </w:p>
    <w:p w14:paraId="673C6663"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Holpijp</w:t>
      </w:r>
    </w:p>
    <w:p w14:paraId="1330E4B2"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Viola di Gamba</w:t>
      </w:r>
    </w:p>
    <w:p w14:paraId="55C23663"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Octaaf</w:t>
      </w:r>
    </w:p>
    <w:p w14:paraId="16AD56DF"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Fluit</w:t>
      </w:r>
    </w:p>
    <w:p w14:paraId="12EA79DD"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Quint</w:t>
      </w:r>
    </w:p>
    <w:p w14:paraId="4851C663"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Octaaf</w:t>
      </w:r>
    </w:p>
    <w:p w14:paraId="0434992A"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Cornet</w:t>
      </w:r>
    </w:p>
    <w:p w14:paraId="70E48186"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Trompet</w:t>
      </w:r>
      <w:r>
        <w:br w:type="page"/>
      </w:r>
    </w:p>
    <w:p w14:paraId="0949E466" w14:textId="77777777" w:rsidR="0053209B" w:rsidRDefault="0053209B">
      <w:pPr>
        <w:rPr>
          <w:rFonts w:ascii="Courier 10cpi" w:eastAsia="Courier 10cpi" w:hAnsi="Courier 10cpi" w:cs="Courier 10cpi"/>
          <w:color w:val="000000"/>
        </w:rPr>
      </w:pPr>
    </w:p>
    <w:p w14:paraId="72CBD420" w14:textId="77777777" w:rsidR="0053209B" w:rsidRDefault="0053209B">
      <w:pPr>
        <w:rPr>
          <w:rFonts w:ascii="Courier 10cpi" w:eastAsia="Courier 10cpi" w:hAnsi="Courier 10cpi" w:cs="Courier 10cpi"/>
          <w:color w:val="000000"/>
        </w:rPr>
      </w:pPr>
    </w:p>
    <w:p w14:paraId="1095BCE0" w14:textId="77777777" w:rsidR="0053209B" w:rsidRDefault="0053209B">
      <w:pPr>
        <w:rPr>
          <w:rFonts w:ascii="Courier 10cpi" w:eastAsia="Courier 10cpi" w:hAnsi="Courier 10cpi" w:cs="Courier 10cpi"/>
          <w:color w:val="000000"/>
        </w:rPr>
      </w:pPr>
    </w:p>
    <w:p w14:paraId="5B7B8A8E"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16'</w:t>
      </w:r>
    </w:p>
    <w:p w14:paraId="2D7F57BB"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8'</w:t>
      </w:r>
    </w:p>
    <w:p w14:paraId="09557B3A"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8'</w:t>
      </w:r>
    </w:p>
    <w:p w14:paraId="2F650ED4"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8'</w:t>
      </w:r>
    </w:p>
    <w:p w14:paraId="52F69BAE"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4'</w:t>
      </w:r>
    </w:p>
    <w:p w14:paraId="59BF32AF"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4'</w:t>
      </w:r>
    </w:p>
    <w:p w14:paraId="17084090"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3'</w:t>
      </w:r>
    </w:p>
    <w:p w14:paraId="32A197C0"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2'</w:t>
      </w:r>
    </w:p>
    <w:p w14:paraId="7C476681"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3 st.</w:t>
      </w:r>
    </w:p>
    <w:p w14:paraId="5A34672F"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8'</w:t>
      </w:r>
    </w:p>
    <w:p w14:paraId="27676DE3"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Werktuiglijke registers</w:t>
      </w:r>
    </w:p>
    <w:p w14:paraId="45EF61F3"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tremolo</w:t>
      </w:r>
    </w:p>
    <w:p w14:paraId="0B8D81DF"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ventiel</w:t>
      </w:r>
    </w:p>
    <w:p w14:paraId="4EBBEC47" w14:textId="77777777" w:rsidR="0053209B" w:rsidRDefault="0053209B">
      <w:pPr>
        <w:rPr>
          <w:rFonts w:ascii="Courier 10cpi" w:eastAsia="Courier 10cpi" w:hAnsi="Courier 10cpi" w:cs="Courier 10cpi"/>
          <w:color w:val="000000"/>
        </w:rPr>
      </w:pPr>
    </w:p>
    <w:p w14:paraId="1A643656"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Samenstelling vulstem</w:t>
      </w:r>
    </w:p>
    <w:p w14:paraId="11855338"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 xml:space="preserve">Cornet   </w:t>
      </w:r>
    </w:p>
    <w:p w14:paraId="42D633E1" w14:textId="77777777" w:rsidR="0053209B" w:rsidRDefault="0053209B">
      <w:pPr>
        <w:rPr>
          <w:rFonts w:ascii="Courier 10cpi" w:eastAsia="Courier 10cpi" w:hAnsi="Courier 10cpi" w:cs="Courier 10cpi"/>
          <w:color w:val="000000"/>
        </w:rPr>
      </w:pPr>
    </w:p>
    <w:p w14:paraId="2E9122D8"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Toonhoogte</w:t>
      </w:r>
    </w:p>
    <w:p w14:paraId="10F285B9"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a1 =   Hz</w:t>
      </w:r>
    </w:p>
    <w:p w14:paraId="4300C819"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10094246"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4E402D14" w14:textId="77777777" w:rsidR="0053209B" w:rsidRDefault="0053209B">
      <w:pPr>
        <w:rPr>
          <w:rFonts w:ascii="Courier 10cpi" w:eastAsia="Courier 10cpi" w:hAnsi="Courier 10cpi" w:cs="Courier 10cpi"/>
          <w:color w:val="000000"/>
        </w:rPr>
      </w:pPr>
    </w:p>
    <w:p w14:paraId="0F0E3435"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2EF583DC"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C-f3</w:t>
      </w:r>
    </w:p>
    <w:p w14:paraId="1BD06804"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253313CF"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C-d1</w:t>
      </w:r>
    </w:p>
    <w:p w14:paraId="338BA213" w14:textId="77777777" w:rsidR="0053209B" w:rsidRDefault="0053209B">
      <w:pPr>
        <w:rPr>
          <w:rFonts w:ascii="Courier 10cpi" w:eastAsia="Courier 10cpi" w:hAnsi="Courier 10cpi" w:cs="Courier 10cpi"/>
          <w:color w:val="000000"/>
        </w:rPr>
      </w:pPr>
    </w:p>
    <w:p w14:paraId="0ED57D62"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2F37E135"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magazijnbalg</w:t>
      </w:r>
    </w:p>
    <w:p w14:paraId="0DC78879"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Winddruk</w:t>
      </w:r>
    </w:p>
    <w:p w14:paraId="3ACB31BF"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 mm</w:t>
      </w:r>
    </w:p>
    <w:p w14:paraId="2040312C" w14:textId="77777777" w:rsidR="0053209B" w:rsidRDefault="0053209B">
      <w:pPr>
        <w:rPr>
          <w:rFonts w:ascii="Courier 10cpi" w:eastAsia="Courier 10cpi" w:hAnsi="Courier 10cpi" w:cs="Courier 10cpi"/>
          <w:color w:val="000000"/>
        </w:rPr>
      </w:pPr>
    </w:p>
    <w:p w14:paraId="59AB3515"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 xml:space="preserve">Plaats </w:t>
      </w:r>
      <w:r>
        <w:rPr>
          <w:rFonts w:ascii="Courier 10cpi" w:eastAsia="Courier 10cpi" w:hAnsi="Courier 10cpi" w:cs="Courier 10cpi"/>
          <w:color w:val="000000"/>
        </w:rPr>
        <w:t>klaviatuur</w:t>
      </w:r>
    </w:p>
    <w:p w14:paraId="18204724"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linkerzijde</w:t>
      </w:r>
    </w:p>
    <w:p w14:paraId="2955E1C2" w14:textId="77777777" w:rsidR="0053209B" w:rsidRDefault="0053209B">
      <w:pPr>
        <w:rPr>
          <w:rFonts w:ascii="Courier 10cpi" w:eastAsia="Courier 10cpi" w:hAnsi="Courier 10cpi" w:cs="Courier 10cpi"/>
          <w:color w:val="000000"/>
        </w:rPr>
      </w:pPr>
    </w:p>
    <w:p w14:paraId="5EC2935C"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699C1FFD" w14:textId="77777777" w:rsidR="0053209B" w:rsidRDefault="00CF7D91">
      <w:pPr>
        <w:rPr>
          <w:rFonts w:ascii="Courier 10cpi" w:eastAsia="Courier 10cpi" w:hAnsi="Courier 10cpi" w:cs="Courier 10cpi"/>
          <w:color w:val="000000"/>
        </w:rPr>
      </w:pPr>
      <w:r>
        <w:rPr>
          <w:rFonts w:ascii="Courier 10cpi" w:eastAsia="Courier 10cpi" w:hAnsi="Courier 10cpi" w:cs="Courier 10cpi"/>
          <w:color w:val="000000"/>
        </w:rPr>
        <w:t>Een belangrijk deel van het pijpwerk van Lohman is nog aanwe</w:t>
      </w:r>
      <w:r>
        <w:rPr>
          <w:rFonts w:ascii="Courier 10cpi" w:eastAsia="Courier 10cpi" w:hAnsi="Courier 10cpi" w:cs="Courier 10cpi"/>
          <w:color w:val="000000"/>
        </w:rPr>
        <w:softHyphen/>
        <w:t xml:space="preserve">zig in de volgende registers: Bourdon D 16', Prestant 8', Holpijp 8 (vanaf c), Octaaf 4, Fluit 4 en Octaaf 2'. Een deel van dit pijpwerk is echter van </w:t>
      </w:r>
      <w:r>
        <w:rPr>
          <w:rFonts w:ascii="Courier 10cpi" w:eastAsia="Courier 10cpi" w:hAnsi="Courier 10cpi" w:cs="Courier 10cpi"/>
          <w:color w:val="000000"/>
        </w:rPr>
        <w:t>expressions voorzien. De Bour</w:t>
      </w:r>
      <w:r>
        <w:rPr>
          <w:rFonts w:ascii="Courier 10cpi" w:eastAsia="Courier 10cpi" w:hAnsi="Courier 10cpi" w:cs="Courier 10cpi"/>
          <w:color w:val="000000"/>
        </w:rPr>
        <w:softHyphen/>
        <w:t>don B 16' is in 1922 nieuw gemaakt (grenen), evenals het groot octaaf van de Holpijp 8'. De overige stemmen dateren eveneens uit 1922, met uitzondering van de gebruikte Quint 3' die in 1983 werd geplaatst.</w:t>
      </w:r>
    </w:p>
    <w:sectPr w:rsidR="0053209B">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09B"/>
    <w:rsid w:val="0053209B"/>
    <w:rsid w:val="00CF7D9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7AD06C5"/>
  <w15:docId w15:val="{05F6689F-ECE4-2F4D-8477-84E94D0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643</Words>
  <Characters>3669</Characters>
  <Application>Microsoft Office Word</Application>
  <DocSecurity>0</DocSecurity>
  <Lines>30</Lines>
  <Paragraphs>8</Paragraphs>
  <ScaleCrop>false</ScaleCrop>
  <Company>Universiteit Utrecht</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2022-03-02T15:42:00Z</dcterms:created>
  <dcterms:modified xsi:type="dcterms:W3CDTF">2022-03-02T15:42:00Z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