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Culemborg/1838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Verpleeghuis Beatrix</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1838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huisorgel in een sobere neo-classicistische vormgeving. De onderkast bevat twee eenvoudige paneeldeuren, het iets uitstekende klavier wordt ondersteund door zuilen met messing voetstukken en kapitelen. De overgang van onder- naar bovenkast heeft een sierlijk S-vormig profiel. De bovenkast kenmerkt zich door sobere hoekige vormen. Alleen een sleutelplaatje in de bovenlijst zorgt voor enige decoratie. Oorspronkelijk was het front bespannen met doek. Dit werd in 1993 vervangen door een pijpenfront. De blinderingen, die bestaan uit bladwerk dat eindigt in een rozet, zijn nieuw.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Ton van Eck, Rapport betreffende het kabinetorgel in het Beatrix Verpleeghuis te Culemborg. Voorburg, 1995.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van den Brink &amp; Zn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1838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(particulier bezit)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 Venema 1993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te Culemborg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.originele doekbespanning vervangen door schijnfront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 Venema 1995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.Terts D 3 1/5' ◂→ Quint D 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Holpyp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Fluyt Trav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Fluyt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Terts Dis*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in werkelijkheid Quint D 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enkelvouwige magazijnbalg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52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orgeltje is gesigneerd door middel van een potloodaantekening op de hoogste stoter van het toetsmechaniek. Het beleg van de boventoetsen is uitgevoerd in schildpad. Holpyp 8' en Fluyt 4' bestaan geheel uit houten pijpwerk. De discant van de Fluyt 4' heeft doorboorde stoppen; het hoogste octaaf is open met loden stemlappen. De Fluyt Trav D 8' is van metaal. Een curiosum was het thans verschoven discantregister Terts 3 1/5'. De toegevoegde loze frontpijpen bestaan uit historisch materiaal uit een ander huisorgel. Het snijwerk is geheel nieuw.</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ages>2</Pages>
  <Words>289</Words>
  <Characters>1677</Characters>
  <CharactersWithSpaces>1918</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