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Meerssen/1838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Driezijdig gesloten zaalkerk uit 1837, met een gepleisterde voorgevel met een opmerkelijke decoratie in de top.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zeer eenvoudig driedelig front bestaande uit een brede driezijdige middentoren met negen frontpijpen en zijvelden met verhoogde frontstokken en brede naar beneden aflopende, even ingezwenkte bovenlijsten en brede zijstijlen. Een opvallend detail is de gelobde omlijsting van de boveneinden van de pijpen. Het geheel wordt bekroond door een forse kap. Op de zijstijlen sobere vazen. Als vleugelstukken dienen onversierde S-voluten.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1838B, 519.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28445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Binvignat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 Koch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vervangen door harmonium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kas en front gehandhaafd, binnenwerk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1960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.binnenwerk van bestaand orgel (herkomst onbekend) in oude kas te Meerssen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zijwanden en de achterwand van de kas bestaan uit vuren raamwerk met triplex vullingen, en hebben geen enkele relatie met het front. Het frontraamwerk is van grenen. De kas is aan de bovenzijde open.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binnenwerk van dit orgel moet omstreeks 1770 zijn vervaardigd. De oorspronkelijke dispositie luidde waarschijnlijk als volgt: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Omstreeks 1910 heeft een dispositiewijziging plaatsgevonden en is het huidige regeerwerk aangelegd. Bij de plaatsing in Meerssen is de windlade grotendeels vernieuwd. Slechts de ladebodem, de voorslagen en enkele pijpstokken zijn nog origineel. Pijpwerk uit de tweede helft van de 18e eeuw is aanwezig in de registers Holpijp 8', in de bas voorzien van eiken pijpen; Octaaf 4', en Fluit 4'. Dit laatste register is in de bas gedekt, de drie grootste pijpen zijn van eiken. De discant is uitgevoerd als Roerfluit. De Gamba 8' dateert van ca 1910. Het groot octaaf van dit register is van zink, evenals frontpijpen. De Fluit 2' is in de bas gedekt, in de discant conisch, open. Tussen de registers Fluit 2' en Octaaf 1' in bevindt zich een registerknop zonder opschrift.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