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Zoetermeer/1839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Oude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Vierkante kerk met kooraanbouw, gebouwd in 1785-1787 naar ontwerp van Jan Giudici tegen de in 1642 vernieuwde toren van de middeleeuwse kerk. Aan de noordzijde een monumentale ingangspartij. Het interieur is van een koele voornaamheid. Door de plaatsing van vier zuilen is een ruimtevorm gecreëerd in de vorm van een ingeschreven Grieks kruis. De middenruimte wordt, evenals de koorruimte gedekt, door een gedrukte  pendentiefkoepel. De dwarsarmen en hoekruimten bevatten kruisgewelven. Meubilair uit de bouwtijd, onder andere en preekstoel door G. van Asse uit Antwerpen met drie reliëfs met scènes uit het leven van Mozes.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eerste gezicht doet dit orgel wat exotisch aan met zijn dubbele verlaagde middentoren. Men denkt aan Zuid-Nederlandse invloeden en wat niet meer. Het frontconcept dat hier is gerealiseerd, is echter geheel uit het Groninger achterland van de Lohmans te begrijpen. Uitgangspunt was namelijk het Freytag-Schnitger-orgel in Zuidhorn uit 1793 (dl 1790-1818, 83-85), dat eveneens opvalt door zijn verlaagde middentoren, en waarvan de gedeelde tussenvelden nagenoeg hetzelfde labiumverloop hebben als in Zoetermeer. Wat de Lohmans nu gedaan hebben is heel eenvoudig, zij hebben de middentoren verlengd, niet naar boven, maar naar beneden en deze vervolgens gedeeld. Men vergelijke de twee orgels: in Zuidhorn ligt de onderlijst van de middentoren in één lijn met die van de tussenvelden, in Zoetermeer ligt deze aanzienlijk lager. Dat is het enige wezenlijke verschil tussen de twee ontwerpen. Natuurlijk is alles in Zoetermeer grootschaliger; zo konden de zijtorens hier de gebruikelijke zeven pijpen krijgen terwijl de zijtorens in Zuidhorn het met maar vijf moeten doen, maar dat is geen onderscheid van werkelijke betekenis. Er is één wat merkwaardige toevoeging: de vreemde holle zijveldjes boven de vleugelstukken. Deze velden maskeren, evenals de vleugelstukken, het gedeelte van de kas dat buiten de zijtorens uitsteekt. Deze veldjes zijn een herhaling op kleinere schaal van de zijvelden in Vorden, die wij meenden te kunnen afleiden van het Bätz-orgel in de Grote Kerk te Harderwijk (1827).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vertoont robuuste vormen die nog duidelijk het kenmerk dragen van het Empire. Gewezen moet worden op de kleurstelling die hier nog oorspronkelijk moet zijn: het contrast tussen de licht getinte kas en het donkere blinderingssnijwerk. Dit is een combinatie die bij verscheidene latere Lohman-orgel terugkeert. Overheersend element in de decoratie is het acanthusblad. Men vindt het terug onder de torens in de forse, met bladslingers omhangen consoles onder de tussenvelden en ook in de voluutvormen van vleugelstukken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 blinderingen. Deze voluten hebben iets opmerkelijks, zij vertonen als zo vaak een krul die aan een slakkenhuis herinnert. Hier is steeds consequent in deze krul een bloem aangebracht. Wij hebben hier dus in de waarste zin van het woord te maken met een bloemrijk orgel. Op de middentoren staat een beeld van Atlas; hij draagt hier echter geen wereldbol, maar een wijzerplaat. Hij wordt begeleid door twee staande vrouwen met muziekinstrumenten, de linker met een luit, de rechter met een lier. Op de wand achter het orgel een geschilderde draperie.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1839A, 492-493.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sept. 1941, 11; 67 (1971), 351.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Talstra, 'De orgelmakersfirma N.A. Lohman en Zonen'. De Mixtuur, 13 (1974), 249; 17 (1975), 338-339, 340, 342, 353, 355.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Bolt-archief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41023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N.A. Lohman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de Koff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Seidel/Meijer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 v. gepol. tin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 van tin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Leeuwen 1941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Flageolet 1' ◂→ Terts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.tongen en krukken Trompet 8' en Dulciaan 8' vernieuwd; samenstelling Mixtuur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uitbreiding met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Ped-HW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Terts 1 3/5' ◂→ Flageolet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gerepareerd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.houten pijpwerk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.loodbeleg en tongen Dulciaan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HW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B/D,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Cornet   c1   4 -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pedaal staat in een aparte kas achter het orgel.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14</Pages>
  <Words>827</Words>
  <Characters>4433</Characters>
  <CharactersWithSpaces>5091</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