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3D963" w14:textId="77777777" w:rsidR="000C4874" w:rsidRDefault="00AB6E9F">
      <w:pPr>
        <w:pStyle w:val="Heading1"/>
      </w:pPr>
      <w:r>
        <w:t>Soerendonk / 1843</w:t>
      </w:r>
    </w:p>
    <w:p w14:paraId="67776914" w14:textId="77777777" w:rsidR="000C4874" w:rsidRDefault="00AB6E9F">
      <w:pPr>
        <w:pStyle w:val="Heading2"/>
        <w:rPr>
          <w:i w:val="0"/>
          <w:iCs/>
        </w:rPr>
      </w:pPr>
      <w:r>
        <w:rPr>
          <w:i w:val="0"/>
          <w:iCs/>
        </w:rPr>
        <w:t>R.K. St-Lambertuskerk</w:t>
      </w:r>
    </w:p>
    <w:p w14:paraId="6B07145B" w14:textId="77777777" w:rsidR="000C4874" w:rsidRDefault="000C4874">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jc w:val="both"/>
        <w:rPr>
          <w:rFonts w:ascii="Times New Roman" w:hAnsi="Times New Roman"/>
          <w:spacing w:val="-3"/>
        </w:rPr>
      </w:pPr>
    </w:p>
    <w:p w14:paraId="09A4DD13" w14:textId="77777777" w:rsidR="000C4874" w:rsidRDefault="00AB6E9F">
      <w:pPr>
        <w:pStyle w:val="T1"/>
        <w:jc w:val="left"/>
        <w:rPr>
          <w:i/>
          <w:iCs/>
        </w:rPr>
      </w:pPr>
      <w:r>
        <w:rPr>
          <w:i/>
          <w:iCs/>
        </w:rPr>
        <w:t>De kerk bestaat uit een schip uit 1836-1838, gebouwd door de waterstaatsopzichter J. van de Reydt, een transept en koor uit 1932 van J. Franssen en een westtoren uit 1908-1910, wellicht ontworpen door C. Franssen.</w:t>
      </w:r>
    </w:p>
    <w:p w14:paraId="14C1D8AE" w14:textId="77777777" w:rsidR="000C4874" w:rsidRDefault="000C4874">
      <w:pPr>
        <w:pStyle w:val="T1"/>
      </w:pPr>
    </w:p>
    <w:p w14:paraId="6BA23638" w14:textId="77777777" w:rsidR="000C4874" w:rsidRPr="00864ECC" w:rsidRDefault="00AB6E9F">
      <w:pPr>
        <w:pStyle w:val="T1"/>
        <w:rPr>
          <w:lang w:val="sv-SE"/>
        </w:rPr>
      </w:pPr>
      <w:r w:rsidRPr="00864ECC">
        <w:rPr>
          <w:lang w:val="sv-SE"/>
        </w:rPr>
        <w:t>Kas: 1843/1865</w:t>
      </w:r>
    </w:p>
    <w:p w14:paraId="4906E639" w14:textId="77777777" w:rsidR="000C4874" w:rsidRPr="00864ECC" w:rsidRDefault="000C4874">
      <w:pPr>
        <w:pStyle w:val="T1"/>
        <w:rPr>
          <w:lang w:val="sv-SE"/>
        </w:rPr>
      </w:pPr>
    </w:p>
    <w:p w14:paraId="28BAF77E" w14:textId="77777777" w:rsidR="000C4874" w:rsidRPr="00864ECC" w:rsidRDefault="00AB6E9F" w:rsidP="00864ECC">
      <w:pPr>
        <w:pStyle w:val="Heading2"/>
        <w:rPr>
          <w:lang w:val="sv-SE"/>
        </w:rPr>
      </w:pPr>
      <w:r w:rsidRPr="00864ECC">
        <w:rPr>
          <w:lang w:val="sv-SE"/>
        </w:rPr>
        <w:t>Kunsthistorische</w:t>
      </w:r>
      <w:bookmarkStart w:id="0" w:name="_GoBack"/>
      <w:bookmarkEnd w:id="0"/>
      <w:r w:rsidRPr="00864ECC">
        <w:rPr>
          <w:lang w:val="sv-SE"/>
        </w:rPr>
        <w:t xml:space="preserve"> aspecten</w:t>
      </w:r>
    </w:p>
    <w:p w14:paraId="27B56DFF" w14:textId="77777777" w:rsidR="000C4874" w:rsidRPr="00864ECC" w:rsidRDefault="00AB6E9F">
      <w:pPr>
        <w:pStyle w:val="T2Kunst"/>
        <w:jc w:val="left"/>
        <w:rPr>
          <w:lang w:val="sv-SE"/>
        </w:rPr>
      </w:pPr>
      <w:r w:rsidRPr="00864ECC">
        <w:rPr>
          <w:lang w:val="sv-SE"/>
        </w:rPr>
        <w:t xml:space="preserve">Een orgel met een ingesnoerde onderkas en een eenvoudige vijfdelige opbouw met drie ronde torens en vlakke ongedeelde velden. Het orgel heeft niet meer zijn oorspronkelijke vorm, omdat in 1865 de kas werd vergroot om de toegevoegde bas van de Prestant 8' onder te kunnen brengen. Wat de vergroting precies heeft ingehouden, is niet duidelijk. Waarschijnlijk heeft men het gehele orgel verhoogd, waarbij de middentoren wel erg boven de tussenvelden is komen uit te steken. Duidelijk is te zien dat de thans in de tussenvelden aanwezige pijpen niet goed passen; zij sluiten niet goed bij elkaar aan. Waarschijnlijk hebben de velden oorspronkelijk grotere hoeveelheden kleinere pijpen bevat. </w:t>
      </w:r>
    </w:p>
    <w:p w14:paraId="7649A594" w14:textId="77777777" w:rsidR="000C4874" w:rsidRPr="00864ECC" w:rsidRDefault="00AB6E9F">
      <w:pPr>
        <w:pStyle w:val="T2Kunst"/>
        <w:jc w:val="left"/>
        <w:rPr>
          <w:lang w:val="sv-SE"/>
        </w:rPr>
      </w:pPr>
      <w:r w:rsidRPr="00864ECC">
        <w:rPr>
          <w:lang w:val="sv-SE"/>
        </w:rPr>
        <w:t>De vrij grove vormen van het snijwerk, dat bij de restauratie gedeeltelijk moest worden vernieuwd, doen vermoeden dat dit uit 1865 stamt. Boven de velden ziet men S-vormige bladranken. In de middentoren ziet men in het midden een hartvormig element waaruit bovenaan bladranken ontspringen en eronder twee C-voluten, die zich weer verder in bladwerk vertakken. In de zijtorens ziet men een moeilijk te analyseren combinatie van voluut- en plantenvormen. De consoles onder de torens vertonen eenvoudige bladvormen. De musicerende engeltjes op de zijtorens werden in 1992 geplaatst.</w:t>
      </w:r>
    </w:p>
    <w:p w14:paraId="026205B9" w14:textId="77777777" w:rsidR="000C4874" w:rsidRPr="00864ECC" w:rsidRDefault="000C4874">
      <w:pPr>
        <w:pStyle w:val="T1"/>
        <w:rPr>
          <w:lang w:val="sv-SE"/>
        </w:rPr>
      </w:pPr>
    </w:p>
    <w:p w14:paraId="05822D81" w14:textId="77777777" w:rsidR="000C4874" w:rsidRPr="00864ECC" w:rsidRDefault="00AB6E9F">
      <w:pPr>
        <w:pStyle w:val="T3Lit"/>
        <w:rPr>
          <w:b/>
          <w:bCs/>
          <w:lang w:val="sv-SE"/>
        </w:rPr>
      </w:pPr>
      <w:r w:rsidRPr="00864ECC">
        <w:rPr>
          <w:b/>
          <w:bCs/>
          <w:lang w:val="sv-SE"/>
        </w:rPr>
        <w:t>Literatuur</w:t>
      </w:r>
    </w:p>
    <w:p w14:paraId="6E18502E" w14:textId="77777777" w:rsidR="000C4874" w:rsidRPr="00864ECC" w:rsidRDefault="00AB6E9F">
      <w:pPr>
        <w:pStyle w:val="T3Lit"/>
        <w:rPr>
          <w:lang w:val="sv-SE"/>
        </w:rPr>
      </w:pPr>
      <w:r w:rsidRPr="00864ECC">
        <w:rPr>
          <w:lang w:val="sv-SE"/>
        </w:rPr>
        <w:t xml:space="preserve">Frans Jespers, </w:t>
      </w:r>
      <w:r w:rsidRPr="00864ECC">
        <w:rPr>
          <w:i/>
          <w:lang w:val="sv-SE"/>
        </w:rPr>
        <w:t>Repertorium van orgels en orgelmakers in Noord-Brabant tot omstreeks 1900</w:t>
      </w:r>
      <w:r w:rsidRPr="00864ECC">
        <w:rPr>
          <w:lang w:val="sv-SE"/>
        </w:rPr>
        <w:t>. ‘s-Hertogenbosch, 1983, 273-274.</w:t>
      </w:r>
    </w:p>
    <w:p w14:paraId="35C8ECE3" w14:textId="77777777" w:rsidR="000C4874" w:rsidRPr="00864ECC" w:rsidRDefault="00AB6E9F">
      <w:pPr>
        <w:pStyle w:val="T3Lit"/>
        <w:rPr>
          <w:lang w:val="sv-SE"/>
        </w:rPr>
      </w:pPr>
      <w:r w:rsidRPr="00864ECC">
        <w:rPr>
          <w:i/>
          <w:lang w:val="sv-SE"/>
        </w:rPr>
        <w:t>De Mixtuur</w:t>
      </w:r>
      <w:r w:rsidRPr="00864ECC">
        <w:rPr>
          <w:lang w:val="sv-SE"/>
        </w:rPr>
        <w:t>, 82 (1996), 68-71.</w:t>
      </w:r>
    </w:p>
    <w:p w14:paraId="783498A7" w14:textId="77777777" w:rsidR="000C4874" w:rsidRPr="00864ECC" w:rsidRDefault="00AB6E9F">
      <w:pPr>
        <w:pStyle w:val="T3Lit"/>
        <w:rPr>
          <w:lang w:val="sv-SE"/>
        </w:rPr>
      </w:pPr>
      <w:r w:rsidRPr="00864ECC">
        <w:rPr>
          <w:i/>
          <w:lang w:val="sv-SE"/>
        </w:rPr>
        <w:t>250 Jaar Orgelmakers Vermeulen</w:t>
      </w:r>
      <w:r w:rsidRPr="00864ECC">
        <w:rPr>
          <w:lang w:val="sv-SE"/>
        </w:rPr>
        <w:t>. Weert, 1980, 44, 60-61.</w:t>
      </w:r>
    </w:p>
    <w:p w14:paraId="14D136DB" w14:textId="77777777" w:rsidR="000C4874" w:rsidRPr="00864ECC" w:rsidRDefault="00AB6E9F">
      <w:pPr>
        <w:pStyle w:val="T3Lit"/>
        <w:rPr>
          <w:lang w:val="sv-SE"/>
        </w:rPr>
      </w:pPr>
      <w:r w:rsidRPr="00864ECC">
        <w:rPr>
          <w:lang w:val="sv-SE"/>
        </w:rPr>
        <w:t xml:space="preserve">Hans van der Harst, </w:t>
      </w:r>
      <w:r w:rsidRPr="00864ECC">
        <w:rPr>
          <w:i/>
          <w:lang w:val="sv-SE"/>
        </w:rPr>
        <w:t>Restauratie en Geschiedenis van het Lambertus Vermeulen Orgel te Soerendonk</w:t>
      </w:r>
      <w:r w:rsidRPr="00864ECC">
        <w:rPr>
          <w:lang w:val="sv-SE"/>
        </w:rPr>
        <w:t>. z.p., 1992.</w:t>
      </w:r>
    </w:p>
    <w:p w14:paraId="39323086" w14:textId="77777777" w:rsidR="000C4874" w:rsidRPr="00864ECC" w:rsidRDefault="000C4874">
      <w:pPr>
        <w:pStyle w:val="T3Lit"/>
        <w:rPr>
          <w:lang w:val="sv-SE"/>
        </w:rPr>
      </w:pPr>
    </w:p>
    <w:p w14:paraId="557C4AA9" w14:textId="77777777" w:rsidR="000C4874" w:rsidRPr="00864ECC" w:rsidRDefault="00AB6E9F">
      <w:pPr>
        <w:pStyle w:val="T3Lit"/>
        <w:rPr>
          <w:lang w:val="sv-SE"/>
        </w:rPr>
      </w:pPr>
      <w:r w:rsidRPr="00864ECC">
        <w:rPr>
          <w:lang w:val="sv-SE"/>
        </w:rPr>
        <w:t>Monumentnummer 424832</w:t>
      </w:r>
    </w:p>
    <w:p w14:paraId="1C492843" w14:textId="77777777" w:rsidR="000C4874" w:rsidRPr="00864ECC" w:rsidRDefault="00AB6E9F">
      <w:pPr>
        <w:pStyle w:val="T3Lit"/>
        <w:rPr>
          <w:lang w:val="sv-SE"/>
        </w:rPr>
      </w:pPr>
      <w:r w:rsidRPr="00864ECC">
        <w:rPr>
          <w:lang w:val="sv-SE"/>
        </w:rPr>
        <w:t>Orgelnummer 1379</w:t>
      </w:r>
    </w:p>
    <w:p w14:paraId="3D9A5746" w14:textId="77777777" w:rsidR="000C4874" w:rsidRPr="00864ECC" w:rsidRDefault="000C4874">
      <w:pPr>
        <w:pStyle w:val="T1"/>
        <w:rPr>
          <w:lang w:val="sv-SE"/>
        </w:rPr>
      </w:pPr>
    </w:p>
    <w:p w14:paraId="6512F676" w14:textId="77777777" w:rsidR="000C4874" w:rsidRDefault="00AB6E9F">
      <w:pPr>
        <w:pStyle w:val="Heading2"/>
        <w:rPr>
          <w:i w:val="0"/>
          <w:iCs/>
        </w:rPr>
      </w:pPr>
      <w:r>
        <w:rPr>
          <w:i w:val="0"/>
          <w:iCs/>
        </w:rPr>
        <w:t>Historische gegevens</w:t>
      </w:r>
    </w:p>
    <w:p w14:paraId="23860B80" w14:textId="77777777" w:rsidR="000C4874" w:rsidRPr="00864ECC" w:rsidRDefault="000C4874">
      <w:pPr>
        <w:pStyle w:val="T1"/>
        <w:rPr>
          <w:lang w:val="sv-SE"/>
        </w:rPr>
      </w:pPr>
    </w:p>
    <w:p w14:paraId="6873DFED" w14:textId="77777777" w:rsidR="000C4874" w:rsidRPr="00864ECC" w:rsidRDefault="00AB6E9F">
      <w:pPr>
        <w:pStyle w:val="T1"/>
        <w:rPr>
          <w:lang w:val="sv-SE"/>
        </w:rPr>
      </w:pPr>
      <w:r w:rsidRPr="00864ECC">
        <w:rPr>
          <w:lang w:val="sv-SE"/>
        </w:rPr>
        <w:t>Bouwers</w:t>
      </w:r>
    </w:p>
    <w:p w14:paraId="40626A4E" w14:textId="77777777" w:rsidR="000C4874" w:rsidRPr="00864ECC" w:rsidRDefault="00AB6E9F">
      <w:pPr>
        <w:pStyle w:val="T1"/>
        <w:rPr>
          <w:lang w:val="sv-SE"/>
        </w:rPr>
      </w:pPr>
      <w:r w:rsidRPr="00864ECC">
        <w:rPr>
          <w:lang w:val="sv-SE"/>
        </w:rPr>
        <w:t>1. L. Vermeulen</w:t>
      </w:r>
    </w:p>
    <w:p w14:paraId="1A94F8B2" w14:textId="77777777" w:rsidR="000C4874" w:rsidRPr="00864ECC" w:rsidRDefault="00AB6E9F">
      <w:pPr>
        <w:pStyle w:val="T1"/>
        <w:rPr>
          <w:lang w:val="sv-SE"/>
        </w:rPr>
      </w:pPr>
      <w:r w:rsidRPr="00864ECC">
        <w:rPr>
          <w:lang w:val="sv-SE"/>
        </w:rPr>
        <w:t>2. L. Vermeulen</w:t>
      </w:r>
    </w:p>
    <w:p w14:paraId="60158DA5" w14:textId="77777777" w:rsidR="000C4874" w:rsidRPr="00864ECC" w:rsidRDefault="000C4874">
      <w:pPr>
        <w:pStyle w:val="T1"/>
        <w:rPr>
          <w:lang w:val="sv-SE"/>
        </w:rPr>
      </w:pPr>
    </w:p>
    <w:p w14:paraId="35E7C9A2" w14:textId="77777777" w:rsidR="000C4874" w:rsidRPr="00864ECC" w:rsidRDefault="00AB6E9F">
      <w:pPr>
        <w:pStyle w:val="T1"/>
        <w:rPr>
          <w:lang w:val="sv-SE"/>
        </w:rPr>
      </w:pPr>
      <w:r w:rsidRPr="00864ECC">
        <w:rPr>
          <w:lang w:val="sv-SE"/>
        </w:rPr>
        <w:t>Jaren van oplevering</w:t>
      </w:r>
    </w:p>
    <w:p w14:paraId="182F2BC3" w14:textId="77777777" w:rsidR="000C4874" w:rsidRPr="00864ECC" w:rsidRDefault="00AB6E9F">
      <w:pPr>
        <w:pStyle w:val="T1"/>
        <w:rPr>
          <w:lang w:val="sv-SE"/>
        </w:rPr>
      </w:pPr>
      <w:r w:rsidRPr="00864ECC">
        <w:rPr>
          <w:lang w:val="sv-SE"/>
        </w:rPr>
        <w:t>1. 1843</w:t>
      </w:r>
    </w:p>
    <w:p w14:paraId="64AE9E7F" w14:textId="77777777" w:rsidR="000C4874" w:rsidRPr="00864ECC" w:rsidRDefault="00AB6E9F">
      <w:pPr>
        <w:pStyle w:val="T1"/>
        <w:rPr>
          <w:lang w:val="sv-SE"/>
        </w:rPr>
      </w:pPr>
      <w:r w:rsidRPr="00864ECC">
        <w:rPr>
          <w:lang w:val="sv-SE"/>
        </w:rPr>
        <w:t>2. 1846</w:t>
      </w:r>
    </w:p>
    <w:p w14:paraId="1A0352FE" w14:textId="77777777" w:rsidR="000C4874" w:rsidRPr="00864ECC" w:rsidRDefault="000C4874">
      <w:pPr>
        <w:pStyle w:val="T1"/>
        <w:rPr>
          <w:lang w:val="sv-SE"/>
        </w:rPr>
      </w:pPr>
    </w:p>
    <w:p w14:paraId="0C93A07C" w14:textId="77777777" w:rsidR="000C4874" w:rsidRPr="00864ECC" w:rsidRDefault="00AB6E9F">
      <w:pPr>
        <w:pStyle w:val="T1"/>
        <w:rPr>
          <w:lang w:val="sv-SE"/>
        </w:rPr>
      </w:pPr>
      <w:r w:rsidRPr="00864ECC">
        <w:rPr>
          <w:lang w:val="sv-SE"/>
        </w:rPr>
        <w:t>L. Vermeulen 1846</w:t>
      </w:r>
    </w:p>
    <w:p w14:paraId="16807018" w14:textId="77777777" w:rsidR="000C4874" w:rsidRPr="00864ECC" w:rsidRDefault="00AB6E9F">
      <w:pPr>
        <w:pStyle w:val="T1"/>
        <w:rPr>
          <w:lang w:val="sv-SE"/>
        </w:rPr>
      </w:pPr>
      <w:r w:rsidRPr="00864ECC">
        <w:rPr>
          <w:lang w:val="sv-SE"/>
        </w:rPr>
        <w:t>.</w:t>
      </w:r>
      <w:r w:rsidRPr="00864ECC">
        <w:rPr>
          <w:lang w:val="sv-SE"/>
        </w:rPr>
        <w:tab/>
        <w:t>orgel uitgebreid met Onderpositief</w:t>
      </w:r>
    </w:p>
    <w:p w14:paraId="5859014A" w14:textId="77777777" w:rsidR="000C4874" w:rsidRPr="00864ECC" w:rsidRDefault="000C4874">
      <w:pPr>
        <w:pStyle w:val="T1"/>
        <w:rPr>
          <w:lang w:val="sv-SE"/>
        </w:rPr>
      </w:pPr>
    </w:p>
    <w:p w14:paraId="6993530A" w14:textId="77777777" w:rsidR="000C4874" w:rsidRDefault="00AB6E9F">
      <w:pPr>
        <w:pStyle w:val="T1"/>
      </w:pPr>
      <w:r>
        <w:t xml:space="preserve">Dispositie 1846 </w:t>
      </w:r>
    </w:p>
    <w:tbl>
      <w:tblPr>
        <w:tblW w:w="0" w:type="auto"/>
        <w:tblLayout w:type="fixed"/>
        <w:tblLook w:val="0000" w:firstRow="0" w:lastRow="0" w:firstColumn="0" w:lastColumn="0" w:noHBand="0" w:noVBand="0"/>
      </w:tblPr>
      <w:tblGrid>
        <w:gridCol w:w="1526"/>
        <w:gridCol w:w="850"/>
        <w:gridCol w:w="1701"/>
        <w:gridCol w:w="567"/>
      </w:tblGrid>
      <w:tr w:rsidR="000C4874" w14:paraId="3ADACB69" w14:textId="77777777">
        <w:tc>
          <w:tcPr>
            <w:tcW w:w="1526" w:type="dxa"/>
          </w:tcPr>
          <w:p w14:paraId="53E59AB2" w14:textId="77777777" w:rsidR="000C4874" w:rsidRDefault="00AB6E9F">
            <w:pPr>
              <w:pStyle w:val="T4dispositie"/>
              <w:rPr>
                <w:i/>
                <w:iCs/>
              </w:rPr>
            </w:pPr>
            <w:r>
              <w:rPr>
                <w:i/>
                <w:iCs/>
              </w:rPr>
              <w:t>Groot-Orgel</w:t>
            </w:r>
          </w:p>
          <w:p w14:paraId="2A6C865E" w14:textId="77777777" w:rsidR="000C4874" w:rsidRDefault="00AB6E9F">
            <w:pPr>
              <w:pStyle w:val="T4dispositie"/>
            </w:pPr>
            <w:r>
              <w:t>Holpijp</w:t>
            </w:r>
          </w:p>
          <w:p w14:paraId="206B869D" w14:textId="77777777" w:rsidR="000C4874" w:rsidRDefault="00AB6E9F">
            <w:pPr>
              <w:pStyle w:val="T4dispositie"/>
              <w:rPr>
                <w:lang w:val="fr-FR"/>
              </w:rPr>
            </w:pPr>
            <w:r>
              <w:rPr>
                <w:lang w:val="fr-FR"/>
              </w:rPr>
              <w:t>Prestant D</w:t>
            </w:r>
          </w:p>
          <w:p w14:paraId="5817ECEE" w14:textId="77777777" w:rsidR="000C4874" w:rsidRDefault="00AB6E9F">
            <w:pPr>
              <w:pStyle w:val="T4dispositie"/>
              <w:rPr>
                <w:lang w:val="fr-FR"/>
              </w:rPr>
            </w:pPr>
            <w:r>
              <w:rPr>
                <w:lang w:val="fr-FR"/>
              </w:rPr>
              <w:t>Prestant</w:t>
            </w:r>
          </w:p>
          <w:p w14:paraId="28E953A2" w14:textId="77777777" w:rsidR="000C4874" w:rsidRDefault="00AB6E9F">
            <w:pPr>
              <w:pStyle w:val="T4dispositie"/>
              <w:rPr>
                <w:lang w:val="fr-FR"/>
              </w:rPr>
            </w:pPr>
            <w:r>
              <w:rPr>
                <w:lang w:val="fr-FR"/>
              </w:rPr>
              <w:t>Fluit</w:t>
            </w:r>
          </w:p>
          <w:p w14:paraId="1A3A3A48" w14:textId="77777777" w:rsidR="000C4874" w:rsidRDefault="00AB6E9F">
            <w:pPr>
              <w:pStyle w:val="T4dispositie"/>
              <w:rPr>
                <w:lang w:val="fr-FR"/>
              </w:rPr>
            </w:pPr>
            <w:r>
              <w:rPr>
                <w:lang w:val="fr-FR"/>
              </w:rPr>
              <w:t>Salicionaal</w:t>
            </w:r>
          </w:p>
          <w:p w14:paraId="46DA9A1F" w14:textId="77777777" w:rsidR="000C4874" w:rsidRDefault="00AB6E9F">
            <w:pPr>
              <w:pStyle w:val="T4dispositie"/>
              <w:rPr>
                <w:lang w:val="fr-FR"/>
              </w:rPr>
            </w:pPr>
            <w:r>
              <w:rPr>
                <w:lang w:val="fr-FR"/>
              </w:rPr>
              <w:t>Quintfluit</w:t>
            </w:r>
          </w:p>
          <w:p w14:paraId="4B57796B" w14:textId="77777777" w:rsidR="000C4874" w:rsidRPr="00864ECC" w:rsidRDefault="00AB6E9F">
            <w:pPr>
              <w:pStyle w:val="T4dispositie"/>
              <w:rPr>
                <w:lang w:val="es-ES"/>
              </w:rPr>
            </w:pPr>
            <w:r w:rsidRPr="00864ECC">
              <w:rPr>
                <w:lang w:val="es-ES"/>
              </w:rPr>
              <w:t>Octaaf B/D</w:t>
            </w:r>
          </w:p>
          <w:p w14:paraId="75D9D5C2" w14:textId="77777777" w:rsidR="000C4874" w:rsidRPr="00864ECC" w:rsidRDefault="00AB6E9F">
            <w:pPr>
              <w:pStyle w:val="T4dispositie"/>
              <w:rPr>
                <w:lang w:val="es-ES"/>
              </w:rPr>
            </w:pPr>
            <w:r w:rsidRPr="00864ECC">
              <w:rPr>
                <w:lang w:val="es-ES"/>
              </w:rPr>
              <w:t>Mixtuur</w:t>
            </w:r>
          </w:p>
          <w:p w14:paraId="40EA7627" w14:textId="77777777" w:rsidR="000C4874" w:rsidRDefault="00AB6E9F">
            <w:pPr>
              <w:pStyle w:val="T4dispositie"/>
              <w:rPr>
                <w:lang w:val="en-GB"/>
              </w:rPr>
            </w:pPr>
            <w:r>
              <w:rPr>
                <w:lang w:val="en-GB"/>
              </w:rPr>
              <w:t>Cornet D</w:t>
            </w:r>
          </w:p>
          <w:p w14:paraId="7DC3879D" w14:textId="77777777" w:rsidR="000C4874" w:rsidRDefault="00AB6E9F">
            <w:pPr>
              <w:pStyle w:val="T4dispositie"/>
              <w:rPr>
                <w:lang w:val="en-GB"/>
              </w:rPr>
            </w:pPr>
            <w:r>
              <w:rPr>
                <w:lang w:val="en-GB"/>
              </w:rPr>
              <w:t>Trompet B/D</w:t>
            </w:r>
          </w:p>
          <w:p w14:paraId="51367CE2" w14:textId="77777777" w:rsidR="000C4874" w:rsidRDefault="00AB6E9F">
            <w:pPr>
              <w:pStyle w:val="T4dispositie"/>
              <w:rPr>
                <w:lang w:val="fr-FR"/>
              </w:rPr>
            </w:pPr>
            <w:r>
              <w:rPr>
                <w:lang w:val="fr-FR"/>
              </w:rPr>
              <w:t>Hautbois D</w:t>
            </w:r>
          </w:p>
          <w:p w14:paraId="3261C4D7" w14:textId="77777777" w:rsidR="000C4874" w:rsidRDefault="00AB6E9F">
            <w:pPr>
              <w:pStyle w:val="T4dispositie"/>
              <w:rPr>
                <w:lang w:val="fr-FR"/>
              </w:rPr>
            </w:pPr>
            <w:r>
              <w:rPr>
                <w:lang w:val="fr-FR"/>
              </w:rPr>
              <w:t>Clairon B</w:t>
            </w:r>
          </w:p>
        </w:tc>
        <w:tc>
          <w:tcPr>
            <w:tcW w:w="850" w:type="dxa"/>
          </w:tcPr>
          <w:p w14:paraId="6BC944AB" w14:textId="77777777" w:rsidR="000C4874" w:rsidRDefault="000C4874">
            <w:pPr>
              <w:pStyle w:val="T4dispositie"/>
              <w:rPr>
                <w:lang w:val="fr-FR"/>
              </w:rPr>
            </w:pPr>
          </w:p>
          <w:p w14:paraId="235C48C9" w14:textId="77777777" w:rsidR="000C4874" w:rsidRDefault="00AB6E9F">
            <w:pPr>
              <w:pStyle w:val="T4dispositie"/>
              <w:rPr>
                <w:lang w:val="fr-FR"/>
              </w:rPr>
            </w:pPr>
            <w:r>
              <w:rPr>
                <w:lang w:val="fr-FR"/>
              </w:rPr>
              <w:t>8’</w:t>
            </w:r>
          </w:p>
          <w:p w14:paraId="266119D1" w14:textId="77777777" w:rsidR="000C4874" w:rsidRDefault="00AB6E9F">
            <w:pPr>
              <w:pStyle w:val="T4dispositie"/>
              <w:rPr>
                <w:lang w:val="fr-FR"/>
              </w:rPr>
            </w:pPr>
            <w:r>
              <w:rPr>
                <w:lang w:val="fr-FR"/>
              </w:rPr>
              <w:t>8’</w:t>
            </w:r>
          </w:p>
          <w:p w14:paraId="762835BF" w14:textId="77777777" w:rsidR="000C4874" w:rsidRDefault="00AB6E9F">
            <w:pPr>
              <w:pStyle w:val="T4dispositie"/>
              <w:rPr>
                <w:lang w:val="fr-FR"/>
              </w:rPr>
            </w:pPr>
            <w:r>
              <w:rPr>
                <w:lang w:val="fr-FR"/>
              </w:rPr>
              <w:t>4’</w:t>
            </w:r>
          </w:p>
          <w:p w14:paraId="7FA2E3E2" w14:textId="77777777" w:rsidR="000C4874" w:rsidRDefault="00AB6E9F">
            <w:pPr>
              <w:pStyle w:val="T4dispositie"/>
              <w:rPr>
                <w:lang w:val="fr-FR"/>
              </w:rPr>
            </w:pPr>
            <w:r>
              <w:rPr>
                <w:lang w:val="fr-FR"/>
              </w:rPr>
              <w:t>4’</w:t>
            </w:r>
          </w:p>
          <w:p w14:paraId="270D4CEA" w14:textId="77777777" w:rsidR="000C4874" w:rsidRDefault="00AB6E9F">
            <w:pPr>
              <w:pStyle w:val="T4dispositie"/>
              <w:rPr>
                <w:lang w:val="en-GB"/>
              </w:rPr>
            </w:pPr>
            <w:r>
              <w:rPr>
                <w:lang w:val="en-GB"/>
              </w:rPr>
              <w:t>4’</w:t>
            </w:r>
          </w:p>
          <w:p w14:paraId="444C7191" w14:textId="77777777" w:rsidR="000C4874" w:rsidRDefault="00AB6E9F">
            <w:pPr>
              <w:pStyle w:val="T4dispositie"/>
              <w:rPr>
                <w:lang w:val="en-GB"/>
              </w:rPr>
            </w:pPr>
            <w:r>
              <w:rPr>
                <w:lang w:val="en-GB"/>
              </w:rPr>
              <w:t>3’</w:t>
            </w:r>
          </w:p>
          <w:p w14:paraId="43ADA93C" w14:textId="77777777" w:rsidR="000C4874" w:rsidRDefault="00AB6E9F">
            <w:pPr>
              <w:pStyle w:val="T4dispositie"/>
              <w:rPr>
                <w:lang w:val="en-GB"/>
              </w:rPr>
            </w:pPr>
            <w:r>
              <w:rPr>
                <w:lang w:val="en-GB"/>
              </w:rPr>
              <w:t>2’</w:t>
            </w:r>
          </w:p>
          <w:p w14:paraId="7842294D" w14:textId="77777777" w:rsidR="000C4874" w:rsidRDefault="00AB6E9F">
            <w:pPr>
              <w:pStyle w:val="T4dispositie"/>
              <w:rPr>
                <w:lang w:val="en-GB"/>
              </w:rPr>
            </w:pPr>
            <w:r>
              <w:rPr>
                <w:lang w:val="en-GB"/>
              </w:rPr>
              <w:t>3 st.</w:t>
            </w:r>
          </w:p>
          <w:p w14:paraId="1D376C41" w14:textId="77777777" w:rsidR="000C4874" w:rsidRDefault="00AB6E9F">
            <w:pPr>
              <w:pStyle w:val="T4dispositie"/>
              <w:rPr>
                <w:lang w:val="en-GB"/>
              </w:rPr>
            </w:pPr>
            <w:r>
              <w:rPr>
                <w:lang w:val="en-GB"/>
              </w:rPr>
              <w:t>4 st.</w:t>
            </w:r>
          </w:p>
          <w:p w14:paraId="7240C80F" w14:textId="77777777" w:rsidR="000C4874" w:rsidRDefault="00AB6E9F">
            <w:pPr>
              <w:pStyle w:val="T4dispositie"/>
              <w:rPr>
                <w:lang w:val="en-GB"/>
              </w:rPr>
            </w:pPr>
            <w:r>
              <w:rPr>
                <w:lang w:val="en-GB"/>
              </w:rPr>
              <w:t>8’</w:t>
            </w:r>
          </w:p>
          <w:p w14:paraId="3A47EE78" w14:textId="77777777" w:rsidR="000C4874" w:rsidRDefault="00AB6E9F">
            <w:pPr>
              <w:pStyle w:val="T4dispositie"/>
              <w:rPr>
                <w:lang w:val="en-GB"/>
              </w:rPr>
            </w:pPr>
            <w:r>
              <w:rPr>
                <w:lang w:val="en-GB"/>
              </w:rPr>
              <w:t>8’</w:t>
            </w:r>
          </w:p>
          <w:p w14:paraId="749457B8" w14:textId="77777777" w:rsidR="000C4874" w:rsidRDefault="00AB6E9F">
            <w:pPr>
              <w:pStyle w:val="T4dispositie"/>
              <w:rPr>
                <w:lang w:val="en-GB"/>
              </w:rPr>
            </w:pPr>
            <w:r>
              <w:rPr>
                <w:lang w:val="en-GB"/>
              </w:rPr>
              <w:t>4’</w:t>
            </w:r>
          </w:p>
        </w:tc>
        <w:tc>
          <w:tcPr>
            <w:tcW w:w="1701" w:type="dxa"/>
          </w:tcPr>
          <w:p w14:paraId="79F61DC9" w14:textId="77777777" w:rsidR="000C4874" w:rsidRDefault="00AB6E9F">
            <w:pPr>
              <w:pStyle w:val="T4dispositie"/>
              <w:rPr>
                <w:i/>
                <w:iCs/>
              </w:rPr>
            </w:pPr>
            <w:r>
              <w:rPr>
                <w:i/>
                <w:iCs/>
              </w:rPr>
              <w:t>Klein-Orgel</w:t>
            </w:r>
          </w:p>
          <w:p w14:paraId="71E1903E" w14:textId="77777777" w:rsidR="000C4874" w:rsidRDefault="00AB6E9F">
            <w:pPr>
              <w:pStyle w:val="T4dispositie"/>
            </w:pPr>
            <w:r>
              <w:t>Bourdon</w:t>
            </w:r>
          </w:p>
          <w:p w14:paraId="75678DD6" w14:textId="77777777" w:rsidR="000C4874" w:rsidRDefault="00AB6E9F">
            <w:pPr>
              <w:pStyle w:val="T4dispositie"/>
            </w:pPr>
            <w:r>
              <w:t>Fluit Travers D</w:t>
            </w:r>
          </w:p>
          <w:p w14:paraId="20B93990" w14:textId="77777777" w:rsidR="000C4874" w:rsidRDefault="00AB6E9F">
            <w:pPr>
              <w:pStyle w:val="T4dispositie"/>
              <w:rPr>
                <w:lang w:val="fr-FR"/>
              </w:rPr>
            </w:pPr>
            <w:r>
              <w:rPr>
                <w:lang w:val="fr-FR"/>
              </w:rPr>
              <w:t>Viola di Gamba D</w:t>
            </w:r>
          </w:p>
          <w:p w14:paraId="7CE215A9" w14:textId="77777777" w:rsidR="000C4874" w:rsidRDefault="00AB6E9F">
            <w:pPr>
              <w:pStyle w:val="T4dispositie"/>
              <w:rPr>
                <w:lang w:val="fr-FR"/>
              </w:rPr>
            </w:pPr>
            <w:r>
              <w:rPr>
                <w:lang w:val="fr-FR"/>
              </w:rPr>
              <w:t>Prestant</w:t>
            </w:r>
          </w:p>
          <w:p w14:paraId="0865F81F" w14:textId="77777777" w:rsidR="000C4874" w:rsidRDefault="00AB6E9F">
            <w:pPr>
              <w:pStyle w:val="T4dispositie"/>
            </w:pPr>
            <w:r>
              <w:t>Roerfluit</w:t>
            </w:r>
          </w:p>
          <w:p w14:paraId="4AEC7D53" w14:textId="77777777" w:rsidR="000C4874" w:rsidRDefault="00AB6E9F">
            <w:pPr>
              <w:pStyle w:val="T4dispositie"/>
            </w:pPr>
            <w:r>
              <w:t>Nazard</w:t>
            </w:r>
          </w:p>
          <w:p w14:paraId="6D90BE9A" w14:textId="77777777" w:rsidR="000C4874" w:rsidRDefault="00AB6E9F">
            <w:pPr>
              <w:pStyle w:val="T4dispositie"/>
            </w:pPr>
            <w:r>
              <w:t>Octaaf</w:t>
            </w:r>
          </w:p>
          <w:p w14:paraId="64ED17E6" w14:textId="77777777" w:rsidR="000C4874" w:rsidRDefault="00AB6E9F">
            <w:pPr>
              <w:pStyle w:val="T4dispositie"/>
            </w:pPr>
            <w:r>
              <w:t>Veldfluit</w:t>
            </w:r>
          </w:p>
        </w:tc>
        <w:tc>
          <w:tcPr>
            <w:tcW w:w="567" w:type="dxa"/>
          </w:tcPr>
          <w:p w14:paraId="76BAB96E" w14:textId="77777777" w:rsidR="000C4874" w:rsidRDefault="000C4874">
            <w:pPr>
              <w:pStyle w:val="T4dispositie"/>
            </w:pPr>
          </w:p>
          <w:p w14:paraId="746899DC" w14:textId="77777777" w:rsidR="000C4874" w:rsidRDefault="000C4874">
            <w:pPr>
              <w:pStyle w:val="T4dispositie"/>
            </w:pPr>
          </w:p>
          <w:p w14:paraId="6BE37226" w14:textId="77777777" w:rsidR="000C4874" w:rsidRDefault="00AB6E9F">
            <w:pPr>
              <w:pStyle w:val="T4dispositie"/>
            </w:pPr>
            <w:r>
              <w:t>8’</w:t>
            </w:r>
          </w:p>
          <w:p w14:paraId="0F9F04EF" w14:textId="77777777" w:rsidR="000C4874" w:rsidRDefault="00AB6E9F">
            <w:pPr>
              <w:pStyle w:val="T4dispositie"/>
            </w:pPr>
            <w:r>
              <w:t>8’</w:t>
            </w:r>
          </w:p>
          <w:p w14:paraId="628CF24E" w14:textId="77777777" w:rsidR="000C4874" w:rsidRDefault="00AB6E9F">
            <w:pPr>
              <w:pStyle w:val="T4dispositie"/>
            </w:pPr>
            <w:r>
              <w:t>8’</w:t>
            </w:r>
          </w:p>
          <w:p w14:paraId="54387DFD" w14:textId="77777777" w:rsidR="000C4874" w:rsidRDefault="00AB6E9F">
            <w:pPr>
              <w:pStyle w:val="T4dispositie"/>
            </w:pPr>
            <w:r>
              <w:t>4’</w:t>
            </w:r>
          </w:p>
          <w:p w14:paraId="16464315" w14:textId="77777777" w:rsidR="000C4874" w:rsidRDefault="00AB6E9F">
            <w:pPr>
              <w:pStyle w:val="T4dispositie"/>
            </w:pPr>
            <w:r>
              <w:t>4’</w:t>
            </w:r>
          </w:p>
          <w:p w14:paraId="20882CE3" w14:textId="77777777" w:rsidR="000C4874" w:rsidRDefault="00AB6E9F">
            <w:pPr>
              <w:pStyle w:val="T4dispositie"/>
            </w:pPr>
            <w:r>
              <w:t>3’</w:t>
            </w:r>
          </w:p>
          <w:p w14:paraId="232EB30B" w14:textId="77777777" w:rsidR="000C4874" w:rsidRDefault="00AB6E9F">
            <w:pPr>
              <w:pStyle w:val="T4dispositie"/>
            </w:pPr>
            <w:r>
              <w:t>2’</w:t>
            </w:r>
          </w:p>
          <w:p w14:paraId="519777C6" w14:textId="77777777" w:rsidR="000C4874" w:rsidRDefault="00AB6E9F">
            <w:pPr>
              <w:pStyle w:val="T4dispositie"/>
            </w:pPr>
            <w:r>
              <w:t>2’</w:t>
            </w:r>
          </w:p>
        </w:tc>
      </w:tr>
    </w:tbl>
    <w:p w14:paraId="76BA44DF" w14:textId="77777777" w:rsidR="000C4874" w:rsidRDefault="000C4874">
      <w:pPr>
        <w:pStyle w:val="T1"/>
      </w:pPr>
    </w:p>
    <w:p w14:paraId="62F11506" w14:textId="77777777" w:rsidR="000C4874" w:rsidRDefault="00AB6E9F">
      <w:pPr>
        <w:pStyle w:val="T4dispositie"/>
      </w:pPr>
      <w:r>
        <w:t>schuifkoppel</w:t>
      </w:r>
    </w:p>
    <w:p w14:paraId="55C06451" w14:textId="77777777" w:rsidR="000C4874" w:rsidRDefault="00AB6E9F">
      <w:pPr>
        <w:pStyle w:val="T4dispositie"/>
      </w:pPr>
      <w:r>
        <w:t>aangehangen pedaal</w:t>
      </w:r>
    </w:p>
    <w:p w14:paraId="50D548CC" w14:textId="77777777" w:rsidR="000C4874" w:rsidRDefault="00AB6E9F">
      <w:pPr>
        <w:pStyle w:val="T4dispositie"/>
      </w:pPr>
      <w:r>
        <w:t>twee blaasbalgen</w:t>
      </w:r>
    </w:p>
    <w:p w14:paraId="21569DFE" w14:textId="77777777" w:rsidR="000C4874" w:rsidRDefault="000C4874">
      <w:pPr>
        <w:pStyle w:val="T1"/>
      </w:pPr>
    </w:p>
    <w:p w14:paraId="12F7D19F" w14:textId="77777777" w:rsidR="000C4874" w:rsidRDefault="00AB6E9F">
      <w:pPr>
        <w:pStyle w:val="T1"/>
      </w:pPr>
      <w:r>
        <w:t>L. Vermeulen 1865</w:t>
      </w:r>
    </w:p>
    <w:p w14:paraId="48318B04" w14:textId="77777777" w:rsidR="000C4874" w:rsidRDefault="00AB6E9F">
      <w:pPr>
        <w:pStyle w:val="T1"/>
      </w:pPr>
      <w:r>
        <w:t>.</w:t>
      </w:r>
      <w:r>
        <w:tab/>
        <w:t>orgel gewijzigd</w:t>
      </w:r>
    </w:p>
    <w:p w14:paraId="2FAEF285" w14:textId="77777777" w:rsidR="000C4874" w:rsidRDefault="00AB6E9F">
      <w:pPr>
        <w:pStyle w:val="T1"/>
      </w:pPr>
      <w:r>
        <w:t>.</w:t>
      </w:r>
      <w:r>
        <w:tab/>
        <w:t>kas vergroot en van nieuwe frontpijpen voorzien</w:t>
      </w:r>
    </w:p>
    <w:p w14:paraId="659A9887" w14:textId="77777777" w:rsidR="000C4874" w:rsidRDefault="00AB6E9F">
      <w:pPr>
        <w:pStyle w:val="T1"/>
        <w:rPr>
          <w:lang w:val="fr-FR"/>
        </w:rPr>
      </w:pPr>
      <w:r>
        <w:rPr>
          <w:lang w:val="fr-FR"/>
        </w:rPr>
        <w:t>.</w:t>
      </w:r>
      <w:r>
        <w:rPr>
          <w:lang w:val="fr-FR"/>
        </w:rPr>
        <w:tab/>
        <w:t>HW Prestant D 8’ ◄</w:t>
      </w:r>
      <w:r>
        <w:sym w:font="Symbol" w:char="F0AE"/>
      </w:r>
      <w:r>
        <w:rPr>
          <w:lang w:val="fr-FR"/>
        </w:rPr>
        <w:t xml:space="preserve"> Prestant 8’, Salicionaal 4’ ◄</w:t>
      </w:r>
      <w:r>
        <w:sym w:font="Symbol" w:char="F0AE"/>
      </w:r>
      <w:r>
        <w:rPr>
          <w:lang w:val="fr-FR"/>
        </w:rPr>
        <w:t xml:space="preserve"> Salicionaal 8’, Quintfluit 3’ ◄</w:t>
      </w:r>
      <w:r>
        <w:sym w:font="Symbol" w:char="F0AE"/>
      </w:r>
      <w:r>
        <w:rPr>
          <w:lang w:val="fr-FR"/>
        </w:rPr>
        <w:t xml:space="preserve"> Bourdon D 16’, Fluit 4’ ◄</w:t>
      </w:r>
      <w:r>
        <w:sym w:font="Symbol" w:char="F0AE"/>
      </w:r>
      <w:r>
        <w:rPr>
          <w:lang w:val="fr-FR"/>
        </w:rPr>
        <w:t xml:space="preserve"> Quintfluit 3’</w:t>
      </w:r>
    </w:p>
    <w:p w14:paraId="76DA666E" w14:textId="77777777" w:rsidR="000C4874" w:rsidRDefault="000C4874">
      <w:pPr>
        <w:pStyle w:val="T1"/>
        <w:rPr>
          <w:lang w:val="fr-FR"/>
        </w:rPr>
      </w:pPr>
    </w:p>
    <w:p w14:paraId="33987FAD" w14:textId="77777777" w:rsidR="000C4874" w:rsidRDefault="00AB6E9F">
      <w:pPr>
        <w:pStyle w:val="T1"/>
      </w:pPr>
      <w:r>
        <w:t>Gebr. Vermeulen 1934</w:t>
      </w:r>
    </w:p>
    <w:p w14:paraId="7C66D11B" w14:textId="77777777" w:rsidR="000C4874" w:rsidRDefault="00AB6E9F">
      <w:pPr>
        <w:pStyle w:val="T1"/>
      </w:pPr>
      <w:r>
        <w:t>.</w:t>
      </w:r>
      <w:r>
        <w:tab/>
        <w:t>orgel gewijzigd</w:t>
      </w:r>
    </w:p>
    <w:p w14:paraId="0F710108" w14:textId="77777777" w:rsidR="000C4874" w:rsidRDefault="00AB6E9F">
      <w:pPr>
        <w:pStyle w:val="T1"/>
      </w:pPr>
      <w:r>
        <w:t>.</w:t>
      </w:r>
      <w:r>
        <w:tab/>
        <w:t>achterwand kas verwijderd</w:t>
      </w:r>
    </w:p>
    <w:p w14:paraId="7D414C12" w14:textId="77777777" w:rsidR="000C4874" w:rsidRDefault="00AB6E9F">
      <w:pPr>
        <w:pStyle w:val="T1"/>
      </w:pPr>
      <w:r>
        <w:t>.</w:t>
      </w:r>
      <w:r>
        <w:tab/>
        <w:t>mogelijk registerplaatjes vervangen</w:t>
      </w:r>
    </w:p>
    <w:p w14:paraId="4D104945" w14:textId="77777777" w:rsidR="000C4874" w:rsidRDefault="00AB6E9F">
      <w:pPr>
        <w:pStyle w:val="T1"/>
      </w:pPr>
      <w:r>
        <w:t>.</w:t>
      </w:r>
      <w:r>
        <w:tab/>
        <w:t>pijpwerk deels op kegelladen geplaatst</w:t>
      </w:r>
    </w:p>
    <w:p w14:paraId="04D7CA4A" w14:textId="77777777" w:rsidR="000C4874" w:rsidRDefault="00AB6E9F">
      <w:pPr>
        <w:pStyle w:val="T1"/>
      </w:pPr>
      <w:r>
        <w:t>.</w:t>
      </w:r>
      <w:r>
        <w:tab/>
        <w:t>HW Bourdon D 16’ aangevuld met bas</w:t>
      </w:r>
    </w:p>
    <w:p w14:paraId="657833C6" w14:textId="77777777" w:rsidR="000C4874" w:rsidRDefault="00AB6E9F">
      <w:pPr>
        <w:pStyle w:val="T1"/>
      </w:pPr>
      <w:r>
        <w:t>.</w:t>
      </w:r>
      <w:r>
        <w:tab/>
        <w:t>mogelijk deel pijpwerk verwijderd</w:t>
      </w:r>
    </w:p>
    <w:p w14:paraId="4F672A4A" w14:textId="77777777" w:rsidR="000C4874" w:rsidRDefault="000C4874">
      <w:pPr>
        <w:pStyle w:val="T1"/>
      </w:pPr>
    </w:p>
    <w:p w14:paraId="43CE4049" w14:textId="77777777" w:rsidR="000C4874" w:rsidRPr="00864ECC" w:rsidRDefault="00AB6E9F">
      <w:pPr>
        <w:pStyle w:val="T1"/>
        <w:rPr>
          <w:lang w:val="sv-SE"/>
        </w:rPr>
      </w:pPr>
      <w:r>
        <w:t xml:space="preserve">Gebr. </w:t>
      </w:r>
      <w:r w:rsidRPr="00864ECC">
        <w:rPr>
          <w:lang w:val="sv-SE"/>
        </w:rPr>
        <w:t>Vermeulen 1992</w:t>
      </w:r>
    </w:p>
    <w:p w14:paraId="5A84FD78" w14:textId="77777777" w:rsidR="000C4874" w:rsidRPr="00864ECC" w:rsidRDefault="00AB6E9F">
      <w:pPr>
        <w:pStyle w:val="T1"/>
        <w:rPr>
          <w:lang w:val="sv-SE"/>
        </w:rPr>
      </w:pPr>
      <w:r w:rsidRPr="00864ECC">
        <w:rPr>
          <w:lang w:val="sv-SE"/>
        </w:rPr>
        <w:t>.</w:t>
      </w:r>
      <w:r w:rsidRPr="00864ECC">
        <w:rPr>
          <w:lang w:val="sv-SE"/>
        </w:rPr>
        <w:tab/>
        <w:t>restauratie met dispositie 1846 als uitgangspunt</w:t>
      </w:r>
    </w:p>
    <w:p w14:paraId="3AFCD357" w14:textId="77777777" w:rsidR="000C4874" w:rsidRPr="00864ECC" w:rsidRDefault="00AB6E9F">
      <w:pPr>
        <w:pStyle w:val="T1"/>
        <w:rPr>
          <w:lang w:val="sv-SE"/>
        </w:rPr>
      </w:pPr>
      <w:r w:rsidRPr="00864ECC">
        <w:rPr>
          <w:lang w:val="sv-SE"/>
        </w:rPr>
        <w:t>.</w:t>
      </w:r>
      <w:r w:rsidRPr="00864ECC">
        <w:rPr>
          <w:lang w:val="sv-SE"/>
        </w:rPr>
        <w:tab/>
        <w:t>orgelbalkon gestabiliseerd</w:t>
      </w:r>
    </w:p>
    <w:p w14:paraId="104475EB" w14:textId="77777777" w:rsidR="000C4874" w:rsidRPr="00864ECC" w:rsidRDefault="00AB6E9F">
      <w:pPr>
        <w:pStyle w:val="T1"/>
        <w:rPr>
          <w:lang w:val="sv-SE"/>
        </w:rPr>
      </w:pPr>
      <w:r w:rsidRPr="00864ECC">
        <w:rPr>
          <w:lang w:val="sv-SE"/>
        </w:rPr>
        <w:t>.</w:t>
      </w:r>
      <w:r w:rsidRPr="00864ECC">
        <w:rPr>
          <w:lang w:val="sv-SE"/>
        </w:rPr>
        <w:tab/>
        <w:t>orgelkas hersteld in toestand 1865; achterwand en dak nieuw gemaakt</w:t>
      </w:r>
    </w:p>
    <w:p w14:paraId="2D6C6C86" w14:textId="77777777" w:rsidR="000C4874" w:rsidRPr="00864ECC" w:rsidRDefault="00AB6E9F">
      <w:pPr>
        <w:pStyle w:val="T1"/>
        <w:rPr>
          <w:lang w:val="sv-SE"/>
        </w:rPr>
      </w:pPr>
      <w:r w:rsidRPr="00864ECC">
        <w:rPr>
          <w:lang w:val="sv-SE"/>
        </w:rPr>
        <w:t>.</w:t>
      </w:r>
      <w:r w:rsidRPr="00864ECC">
        <w:rPr>
          <w:lang w:val="sv-SE"/>
        </w:rPr>
        <w:tab/>
        <w:t>handklavieren nieuw gemaakt naar voorbeeld originelen</w:t>
      </w:r>
    </w:p>
    <w:p w14:paraId="338C1457" w14:textId="77777777" w:rsidR="000C4874" w:rsidRPr="00864ECC" w:rsidRDefault="00AB6E9F">
      <w:pPr>
        <w:pStyle w:val="T1"/>
        <w:rPr>
          <w:lang w:val="sv-SE"/>
        </w:rPr>
      </w:pPr>
      <w:r w:rsidRPr="00864ECC">
        <w:rPr>
          <w:lang w:val="sv-SE"/>
        </w:rPr>
        <w:t>.</w:t>
      </w:r>
      <w:r w:rsidRPr="00864ECC">
        <w:rPr>
          <w:lang w:val="sv-SE"/>
        </w:rPr>
        <w:tab/>
        <w:t>niet originele registerplaatjes vervangen</w:t>
      </w:r>
    </w:p>
    <w:p w14:paraId="1FF52845" w14:textId="77777777" w:rsidR="000C4874" w:rsidRPr="00864ECC" w:rsidRDefault="00AB6E9F">
      <w:pPr>
        <w:pStyle w:val="T1"/>
        <w:rPr>
          <w:lang w:val="sv-SE"/>
        </w:rPr>
      </w:pPr>
      <w:r w:rsidRPr="00864ECC">
        <w:rPr>
          <w:lang w:val="sv-SE"/>
        </w:rPr>
        <w:t>.</w:t>
      </w:r>
      <w:r w:rsidRPr="00864ECC">
        <w:rPr>
          <w:lang w:val="sv-SE"/>
        </w:rPr>
        <w:tab/>
        <w:t>ontbrekende pijpwerk bijgemaakt; oude pijpwerk hersteld en op oorspronkelijke plaatsen teruggezet</w:t>
      </w:r>
    </w:p>
    <w:p w14:paraId="1B16B0AA" w14:textId="77777777" w:rsidR="000C4874" w:rsidRPr="00864ECC" w:rsidRDefault="000C4874">
      <w:pPr>
        <w:pStyle w:val="T1"/>
        <w:rPr>
          <w:lang w:val="sv-SE"/>
        </w:rPr>
      </w:pPr>
    </w:p>
    <w:p w14:paraId="50843C2E" w14:textId="77777777" w:rsidR="000C4874" w:rsidRDefault="00AB6E9F">
      <w:pPr>
        <w:pStyle w:val="Heading2"/>
        <w:rPr>
          <w:i w:val="0"/>
          <w:iCs/>
        </w:rPr>
      </w:pPr>
      <w:r>
        <w:rPr>
          <w:i w:val="0"/>
          <w:iCs/>
        </w:rPr>
        <w:t>Technische gegevens</w:t>
      </w:r>
    </w:p>
    <w:p w14:paraId="7C05830E" w14:textId="77777777" w:rsidR="000C4874" w:rsidRDefault="000C4874">
      <w:pPr>
        <w:pStyle w:val="T1"/>
      </w:pPr>
    </w:p>
    <w:p w14:paraId="7A81A1D3" w14:textId="77777777" w:rsidR="000C4874" w:rsidRDefault="00AB6E9F">
      <w:pPr>
        <w:pStyle w:val="T1"/>
      </w:pPr>
      <w:r>
        <w:t>Werkindeling</w:t>
      </w:r>
    </w:p>
    <w:p w14:paraId="5A2A11AA" w14:textId="77777777" w:rsidR="000C4874" w:rsidRDefault="00AB6E9F">
      <w:pPr>
        <w:pStyle w:val="T1"/>
      </w:pPr>
      <w:r>
        <w:t>hoofdwerk, onderpositief, aangehangen pedaal</w:t>
      </w:r>
    </w:p>
    <w:p w14:paraId="1AF483E5" w14:textId="77777777" w:rsidR="000C4874" w:rsidRDefault="000C4874">
      <w:pPr>
        <w:pStyle w:val="T1"/>
      </w:pPr>
    </w:p>
    <w:p w14:paraId="3174B991" w14:textId="77777777" w:rsidR="000C4874" w:rsidRDefault="00AB6E9F">
      <w:pPr>
        <w:pStyle w:val="T1"/>
      </w:pPr>
      <w:r>
        <w:t>Dispositie</w:t>
      </w:r>
    </w:p>
    <w:tbl>
      <w:tblPr>
        <w:tblW w:w="0" w:type="auto"/>
        <w:tblLayout w:type="fixed"/>
        <w:tblLook w:val="0000" w:firstRow="0" w:lastRow="0" w:firstColumn="0" w:lastColumn="0" w:noHBand="0" w:noVBand="0"/>
      </w:tblPr>
      <w:tblGrid>
        <w:gridCol w:w="1526"/>
        <w:gridCol w:w="850"/>
        <w:gridCol w:w="1701"/>
        <w:gridCol w:w="567"/>
      </w:tblGrid>
      <w:tr w:rsidR="000C4874" w14:paraId="11FD7998" w14:textId="77777777">
        <w:tc>
          <w:tcPr>
            <w:tcW w:w="1526" w:type="dxa"/>
          </w:tcPr>
          <w:p w14:paraId="65FFAD31" w14:textId="77777777" w:rsidR="000C4874" w:rsidRDefault="00AB6E9F">
            <w:pPr>
              <w:pStyle w:val="T4dispositie"/>
              <w:rPr>
                <w:i/>
                <w:iCs/>
              </w:rPr>
            </w:pPr>
            <w:r>
              <w:rPr>
                <w:i/>
                <w:iCs/>
              </w:rPr>
              <w:t>Hoofdwerk (II)</w:t>
            </w:r>
          </w:p>
          <w:p w14:paraId="1CA40F83" w14:textId="77777777" w:rsidR="000C4874" w:rsidRDefault="00AB6E9F">
            <w:pPr>
              <w:pStyle w:val="T4dispositie"/>
            </w:pPr>
            <w:r>
              <w:lastRenderedPageBreak/>
              <w:t>12 stemmen</w:t>
            </w:r>
          </w:p>
          <w:p w14:paraId="5CF3DED8" w14:textId="77777777" w:rsidR="000C4874" w:rsidRDefault="000C4874">
            <w:pPr>
              <w:pStyle w:val="T4dispositie"/>
            </w:pPr>
          </w:p>
          <w:p w14:paraId="12B8DE89" w14:textId="77777777" w:rsidR="000C4874" w:rsidRDefault="00AB6E9F">
            <w:pPr>
              <w:pStyle w:val="T4dispositie"/>
            </w:pPr>
            <w:r>
              <w:t>Prestant</w:t>
            </w:r>
          </w:p>
          <w:p w14:paraId="593DEDFB" w14:textId="77777777" w:rsidR="000C4874" w:rsidRDefault="00AB6E9F">
            <w:pPr>
              <w:pStyle w:val="T4dispositie"/>
            </w:pPr>
            <w:r>
              <w:t>Holpijp</w:t>
            </w:r>
          </w:p>
          <w:p w14:paraId="37DFA993" w14:textId="77777777" w:rsidR="000C4874" w:rsidRDefault="00AB6E9F">
            <w:pPr>
              <w:pStyle w:val="T4dispositie"/>
            </w:pPr>
            <w:r>
              <w:t>Prestant</w:t>
            </w:r>
          </w:p>
          <w:p w14:paraId="1A793BC1" w14:textId="77777777" w:rsidR="000C4874" w:rsidRDefault="00AB6E9F">
            <w:pPr>
              <w:pStyle w:val="T4dispositie"/>
            </w:pPr>
            <w:r>
              <w:t>Fluit</w:t>
            </w:r>
          </w:p>
          <w:p w14:paraId="37F61C4D" w14:textId="77777777" w:rsidR="000C4874" w:rsidRDefault="00AB6E9F">
            <w:pPr>
              <w:pStyle w:val="T4dispositie"/>
            </w:pPr>
            <w:r>
              <w:t>Salicionaal</w:t>
            </w:r>
          </w:p>
          <w:p w14:paraId="77A890DC" w14:textId="77777777" w:rsidR="000C4874" w:rsidRDefault="00AB6E9F">
            <w:pPr>
              <w:pStyle w:val="T4dispositie"/>
            </w:pPr>
            <w:r>
              <w:t>Quintfluit</w:t>
            </w:r>
          </w:p>
          <w:p w14:paraId="18CA2E6D" w14:textId="77777777" w:rsidR="000C4874" w:rsidRDefault="00AB6E9F">
            <w:pPr>
              <w:pStyle w:val="T4dispositie"/>
            </w:pPr>
            <w:r>
              <w:t>Octaaf B/D</w:t>
            </w:r>
          </w:p>
          <w:p w14:paraId="1F63D1A8" w14:textId="77777777" w:rsidR="000C4874" w:rsidRDefault="00AB6E9F">
            <w:pPr>
              <w:pStyle w:val="T4dispositie"/>
            </w:pPr>
            <w:r>
              <w:t>Mixtuur</w:t>
            </w:r>
          </w:p>
          <w:p w14:paraId="536EED80" w14:textId="77777777" w:rsidR="000C4874" w:rsidRDefault="00AB6E9F">
            <w:pPr>
              <w:pStyle w:val="T4dispositie"/>
              <w:rPr>
                <w:lang w:val="en-GB"/>
              </w:rPr>
            </w:pPr>
            <w:r>
              <w:rPr>
                <w:lang w:val="en-GB"/>
              </w:rPr>
              <w:t>Cornet D</w:t>
            </w:r>
          </w:p>
          <w:p w14:paraId="619A2EAD" w14:textId="77777777" w:rsidR="000C4874" w:rsidRDefault="00AB6E9F">
            <w:pPr>
              <w:pStyle w:val="T4dispositie"/>
              <w:rPr>
                <w:lang w:val="en-GB"/>
              </w:rPr>
            </w:pPr>
            <w:r>
              <w:rPr>
                <w:lang w:val="en-GB"/>
              </w:rPr>
              <w:t>Trompet B/D</w:t>
            </w:r>
          </w:p>
          <w:p w14:paraId="72FD8141" w14:textId="77777777" w:rsidR="000C4874" w:rsidRDefault="00AB6E9F">
            <w:pPr>
              <w:pStyle w:val="T4dispositie"/>
              <w:rPr>
                <w:lang w:val="fr-FR"/>
              </w:rPr>
            </w:pPr>
            <w:r>
              <w:rPr>
                <w:lang w:val="fr-FR"/>
              </w:rPr>
              <w:t>Hautbois D</w:t>
            </w:r>
          </w:p>
          <w:p w14:paraId="025495B9" w14:textId="77777777" w:rsidR="000C4874" w:rsidRDefault="00AB6E9F">
            <w:pPr>
              <w:pStyle w:val="T4dispositie"/>
              <w:rPr>
                <w:lang w:val="fr-FR"/>
              </w:rPr>
            </w:pPr>
            <w:r>
              <w:rPr>
                <w:lang w:val="fr-FR"/>
              </w:rPr>
              <w:t>Clairon B</w:t>
            </w:r>
          </w:p>
        </w:tc>
        <w:tc>
          <w:tcPr>
            <w:tcW w:w="850" w:type="dxa"/>
          </w:tcPr>
          <w:p w14:paraId="02009E79" w14:textId="77777777" w:rsidR="000C4874" w:rsidRDefault="000C4874">
            <w:pPr>
              <w:pStyle w:val="T4dispositie"/>
              <w:rPr>
                <w:lang w:val="fr-FR"/>
              </w:rPr>
            </w:pPr>
          </w:p>
          <w:p w14:paraId="6CCC2747" w14:textId="77777777" w:rsidR="000C4874" w:rsidRDefault="000C4874">
            <w:pPr>
              <w:pStyle w:val="T4dispositie"/>
              <w:rPr>
                <w:lang w:val="fr-FR"/>
              </w:rPr>
            </w:pPr>
          </w:p>
          <w:p w14:paraId="6F0BBCC8" w14:textId="77777777" w:rsidR="000C4874" w:rsidRDefault="000C4874">
            <w:pPr>
              <w:pStyle w:val="T4dispositie"/>
              <w:rPr>
                <w:lang w:val="fr-FR"/>
              </w:rPr>
            </w:pPr>
          </w:p>
          <w:p w14:paraId="30562FE1" w14:textId="77777777" w:rsidR="000C4874" w:rsidRDefault="00AB6E9F">
            <w:pPr>
              <w:pStyle w:val="T4dispositie"/>
              <w:rPr>
                <w:lang w:val="fr-FR"/>
              </w:rPr>
            </w:pPr>
            <w:r>
              <w:rPr>
                <w:lang w:val="fr-FR"/>
              </w:rPr>
              <w:t>8’</w:t>
            </w:r>
          </w:p>
          <w:p w14:paraId="7577A1E0" w14:textId="77777777" w:rsidR="000C4874" w:rsidRDefault="00AB6E9F">
            <w:pPr>
              <w:pStyle w:val="T4dispositie"/>
              <w:rPr>
                <w:lang w:val="fr-FR"/>
              </w:rPr>
            </w:pPr>
            <w:r>
              <w:rPr>
                <w:lang w:val="fr-FR"/>
              </w:rPr>
              <w:t>8’</w:t>
            </w:r>
          </w:p>
          <w:p w14:paraId="098A1819" w14:textId="77777777" w:rsidR="000C4874" w:rsidRDefault="00AB6E9F">
            <w:pPr>
              <w:pStyle w:val="T4dispositie"/>
              <w:rPr>
                <w:lang w:val="fr-FR"/>
              </w:rPr>
            </w:pPr>
            <w:r>
              <w:rPr>
                <w:lang w:val="fr-FR"/>
              </w:rPr>
              <w:t>4’</w:t>
            </w:r>
          </w:p>
          <w:p w14:paraId="11CB252B" w14:textId="77777777" w:rsidR="000C4874" w:rsidRDefault="00AB6E9F">
            <w:pPr>
              <w:pStyle w:val="T4dispositie"/>
              <w:rPr>
                <w:lang w:val="fr-FR"/>
              </w:rPr>
            </w:pPr>
            <w:r>
              <w:rPr>
                <w:lang w:val="fr-FR"/>
              </w:rPr>
              <w:t>4’</w:t>
            </w:r>
          </w:p>
          <w:p w14:paraId="395D8AEF" w14:textId="77777777" w:rsidR="000C4874" w:rsidRDefault="00AB6E9F">
            <w:pPr>
              <w:pStyle w:val="T4dispositie"/>
              <w:rPr>
                <w:lang w:val="en-GB"/>
              </w:rPr>
            </w:pPr>
            <w:r>
              <w:rPr>
                <w:lang w:val="en-GB"/>
              </w:rPr>
              <w:t>4’</w:t>
            </w:r>
          </w:p>
          <w:p w14:paraId="54A7C206" w14:textId="77777777" w:rsidR="000C4874" w:rsidRDefault="00AB6E9F">
            <w:pPr>
              <w:pStyle w:val="T4dispositie"/>
              <w:rPr>
                <w:lang w:val="en-GB"/>
              </w:rPr>
            </w:pPr>
            <w:r>
              <w:rPr>
                <w:lang w:val="en-GB"/>
              </w:rPr>
              <w:t>3’</w:t>
            </w:r>
          </w:p>
          <w:p w14:paraId="42CB39CB" w14:textId="77777777" w:rsidR="000C4874" w:rsidRDefault="00AB6E9F">
            <w:pPr>
              <w:pStyle w:val="T4dispositie"/>
              <w:rPr>
                <w:lang w:val="en-GB"/>
              </w:rPr>
            </w:pPr>
            <w:r>
              <w:rPr>
                <w:lang w:val="en-GB"/>
              </w:rPr>
              <w:t>2’</w:t>
            </w:r>
          </w:p>
          <w:p w14:paraId="097503E1" w14:textId="77777777" w:rsidR="000C4874" w:rsidRDefault="00AB6E9F">
            <w:pPr>
              <w:pStyle w:val="T4dispositie"/>
              <w:rPr>
                <w:lang w:val="en-GB"/>
              </w:rPr>
            </w:pPr>
            <w:r>
              <w:rPr>
                <w:lang w:val="en-GB"/>
              </w:rPr>
              <w:t>3 st.</w:t>
            </w:r>
          </w:p>
          <w:p w14:paraId="69228E20" w14:textId="77777777" w:rsidR="000C4874" w:rsidRDefault="00AB6E9F">
            <w:pPr>
              <w:pStyle w:val="T4dispositie"/>
              <w:rPr>
                <w:lang w:val="en-GB"/>
              </w:rPr>
            </w:pPr>
            <w:r>
              <w:rPr>
                <w:lang w:val="en-GB"/>
              </w:rPr>
              <w:t>4 st.</w:t>
            </w:r>
          </w:p>
          <w:p w14:paraId="6DB35516" w14:textId="77777777" w:rsidR="000C4874" w:rsidRDefault="00AB6E9F">
            <w:pPr>
              <w:pStyle w:val="T4dispositie"/>
              <w:rPr>
                <w:lang w:val="en-GB"/>
              </w:rPr>
            </w:pPr>
            <w:r>
              <w:rPr>
                <w:lang w:val="en-GB"/>
              </w:rPr>
              <w:t>8’</w:t>
            </w:r>
          </w:p>
          <w:p w14:paraId="13D429AD" w14:textId="77777777" w:rsidR="000C4874" w:rsidRDefault="00AB6E9F">
            <w:pPr>
              <w:pStyle w:val="T4dispositie"/>
              <w:rPr>
                <w:lang w:val="en-GB"/>
              </w:rPr>
            </w:pPr>
            <w:r>
              <w:rPr>
                <w:lang w:val="en-GB"/>
              </w:rPr>
              <w:t>8’</w:t>
            </w:r>
          </w:p>
          <w:p w14:paraId="4D4F8EEA" w14:textId="77777777" w:rsidR="000C4874" w:rsidRDefault="00AB6E9F">
            <w:pPr>
              <w:pStyle w:val="T4dispositie"/>
              <w:rPr>
                <w:lang w:val="en-GB"/>
              </w:rPr>
            </w:pPr>
            <w:r>
              <w:rPr>
                <w:lang w:val="en-GB"/>
              </w:rPr>
              <w:t>4’</w:t>
            </w:r>
          </w:p>
        </w:tc>
        <w:tc>
          <w:tcPr>
            <w:tcW w:w="1701" w:type="dxa"/>
          </w:tcPr>
          <w:p w14:paraId="002A8246" w14:textId="77777777" w:rsidR="000C4874" w:rsidRDefault="00AB6E9F">
            <w:pPr>
              <w:pStyle w:val="T4dispositie"/>
              <w:rPr>
                <w:i/>
                <w:iCs/>
                <w:lang w:val="en-GB"/>
              </w:rPr>
            </w:pPr>
            <w:r>
              <w:rPr>
                <w:i/>
                <w:iCs/>
                <w:lang w:val="en-GB"/>
              </w:rPr>
              <w:lastRenderedPageBreak/>
              <w:t>Onderpositief (I)</w:t>
            </w:r>
          </w:p>
          <w:p w14:paraId="79D4740B" w14:textId="77777777" w:rsidR="000C4874" w:rsidRDefault="00AB6E9F">
            <w:pPr>
              <w:pStyle w:val="T4dispositie"/>
              <w:rPr>
                <w:lang w:val="en-GB"/>
              </w:rPr>
            </w:pPr>
            <w:r>
              <w:rPr>
                <w:lang w:val="en-GB"/>
              </w:rPr>
              <w:lastRenderedPageBreak/>
              <w:t>8 stemmen</w:t>
            </w:r>
          </w:p>
          <w:p w14:paraId="6674C82D" w14:textId="77777777" w:rsidR="000C4874" w:rsidRDefault="000C4874">
            <w:pPr>
              <w:pStyle w:val="T4dispositie"/>
              <w:rPr>
                <w:lang w:val="en-GB"/>
              </w:rPr>
            </w:pPr>
          </w:p>
          <w:p w14:paraId="29304A14" w14:textId="77777777" w:rsidR="000C4874" w:rsidRDefault="00AB6E9F">
            <w:pPr>
              <w:pStyle w:val="T4dispositie"/>
              <w:rPr>
                <w:lang w:val="en-GB"/>
              </w:rPr>
            </w:pPr>
            <w:r>
              <w:rPr>
                <w:lang w:val="en-GB"/>
              </w:rPr>
              <w:t>Bourdon</w:t>
            </w:r>
          </w:p>
          <w:p w14:paraId="3C96B20A" w14:textId="77777777" w:rsidR="000C4874" w:rsidRDefault="00AB6E9F">
            <w:pPr>
              <w:pStyle w:val="T4dispositie"/>
              <w:rPr>
                <w:lang w:val="en-GB"/>
              </w:rPr>
            </w:pPr>
            <w:r>
              <w:rPr>
                <w:lang w:val="en-GB"/>
              </w:rPr>
              <w:t>Fluit Travers D</w:t>
            </w:r>
          </w:p>
          <w:p w14:paraId="7C38FC20" w14:textId="77777777" w:rsidR="000C4874" w:rsidRDefault="00AB6E9F">
            <w:pPr>
              <w:pStyle w:val="T4dispositie"/>
              <w:rPr>
                <w:lang w:val="en-GB"/>
              </w:rPr>
            </w:pPr>
            <w:r>
              <w:rPr>
                <w:lang w:val="en-GB"/>
              </w:rPr>
              <w:t>Viola di Gamba D</w:t>
            </w:r>
          </w:p>
          <w:p w14:paraId="312D574E" w14:textId="77777777" w:rsidR="000C4874" w:rsidRDefault="00AB6E9F">
            <w:pPr>
              <w:pStyle w:val="T4dispositie"/>
              <w:rPr>
                <w:lang w:val="en-GB"/>
              </w:rPr>
            </w:pPr>
            <w:r>
              <w:rPr>
                <w:lang w:val="en-GB"/>
              </w:rPr>
              <w:t>Prestant</w:t>
            </w:r>
          </w:p>
          <w:p w14:paraId="337B1298" w14:textId="77777777" w:rsidR="000C4874" w:rsidRDefault="00AB6E9F">
            <w:pPr>
              <w:pStyle w:val="T4dispositie"/>
              <w:rPr>
                <w:lang w:val="en-GB"/>
              </w:rPr>
            </w:pPr>
            <w:r>
              <w:rPr>
                <w:lang w:val="en-GB"/>
              </w:rPr>
              <w:t>Roerfluit</w:t>
            </w:r>
          </w:p>
          <w:p w14:paraId="13852118" w14:textId="77777777" w:rsidR="000C4874" w:rsidRDefault="00AB6E9F">
            <w:pPr>
              <w:pStyle w:val="T4dispositie"/>
              <w:rPr>
                <w:lang w:val="en-GB"/>
              </w:rPr>
            </w:pPr>
            <w:r>
              <w:rPr>
                <w:lang w:val="en-GB"/>
              </w:rPr>
              <w:t>Nasard</w:t>
            </w:r>
          </w:p>
          <w:p w14:paraId="75536152" w14:textId="77777777" w:rsidR="000C4874" w:rsidRDefault="00AB6E9F">
            <w:pPr>
              <w:pStyle w:val="T4dispositie"/>
              <w:rPr>
                <w:lang w:val="en-GB"/>
              </w:rPr>
            </w:pPr>
            <w:r>
              <w:rPr>
                <w:lang w:val="en-GB"/>
              </w:rPr>
              <w:t>Octaaf</w:t>
            </w:r>
          </w:p>
          <w:p w14:paraId="1AC96B32" w14:textId="77777777" w:rsidR="000C4874" w:rsidRDefault="00AB6E9F">
            <w:pPr>
              <w:pStyle w:val="T4dispositie"/>
              <w:rPr>
                <w:lang w:val="en-GB"/>
              </w:rPr>
            </w:pPr>
            <w:r>
              <w:rPr>
                <w:lang w:val="en-GB"/>
              </w:rPr>
              <w:t>Veldfluit</w:t>
            </w:r>
          </w:p>
        </w:tc>
        <w:tc>
          <w:tcPr>
            <w:tcW w:w="567" w:type="dxa"/>
          </w:tcPr>
          <w:p w14:paraId="3C221FED" w14:textId="77777777" w:rsidR="000C4874" w:rsidRDefault="000C4874">
            <w:pPr>
              <w:pStyle w:val="T4dispositie"/>
              <w:rPr>
                <w:lang w:val="en-GB"/>
              </w:rPr>
            </w:pPr>
          </w:p>
          <w:p w14:paraId="042F9ADF" w14:textId="77777777" w:rsidR="000C4874" w:rsidRDefault="000C4874">
            <w:pPr>
              <w:pStyle w:val="T4dispositie"/>
              <w:rPr>
                <w:lang w:val="en-GB"/>
              </w:rPr>
            </w:pPr>
          </w:p>
          <w:p w14:paraId="31551356" w14:textId="77777777" w:rsidR="000C4874" w:rsidRDefault="000C4874">
            <w:pPr>
              <w:pStyle w:val="T4dispositie"/>
              <w:rPr>
                <w:lang w:val="en-GB"/>
              </w:rPr>
            </w:pPr>
          </w:p>
          <w:p w14:paraId="27D3982B" w14:textId="77777777" w:rsidR="000C4874" w:rsidRDefault="00AB6E9F">
            <w:pPr>
              <w:pStyle w:val="T4dispositie"/>
              <w:rPr>
                <w:lang w:val="en-GB"/>
              </w:rPr>
            </w:pPr>
            <w:r>
              <w:rPr>
                <w:lang w:val="en-GB"/>
              </w:rPr>
              <w:t>8’</w:t>
            </w:r>
          </w:p>
          <w:p w14:paraId="7B817FDC" w14:textId="77777777" w:rsidR="000C4874" w:rsidRDefault="00AB6E9F">
            <w:pPr>
              <w:pStyle w:val="T4dispositie"/>
              <w:rPr>
                <w:lang w:val="en-GB"/>
              </w:rPr>
            </w:pPr>
            <w:r>
              <w:rPr>
                <w:lang w:val="en-GB"/>
              </w:rPr>
              <w:t>8’</w:t>
            </w:r>
          </w:p>
          <w:p w14:paraId="32131DBF" w14:textId="77777777" w:rsidR="000C4874" w:rsidRDefault="00AB6E9F">
            <w:pPr>
              <w:pStyle w:val="T4dispositie"/>
              <w:rPr>
                <w:lang w:val="en-GB"/>
              </w:rPr>
            </w:pPr>
            <w:r>
              <w:rPr>
                <w:lang w:val="en-GB"/>
              </w:rPr>
              <w:t>8’</w:t>
            </w:r>
          </w:p>
          <w:p w14:paraId="226907EC" w14:textId="77777777" w:rsidR="000C4874" w:rsidRDefault="00AB6E9F">
            <w:pPr>
              <w:pStyle w:val="T4dispositie"/>
              <w:rPr>
                <w:lang w:val="en-GB"/>
              </w:rPr>
            </w:pPr>
            <w:r>
              <w:rPr>
                <w:lang w:val="en-GB"/>
              </w:rPr>
              <w:t>4’</w:t>
            </w:r>
          </w:p>
          <w:p w14:paraId="3261B2EA" w14:textId="77777777" w:rsidR="000C4874" w:rsidRDefault="00AB6E9F">
            <w:pPr>
              <w:pStyle w:val="T4dispositie"/>
              <w:rPr>
                <w:lang w:val="en-GB"/>
              </w:rPr>
            </w:pPr>
            <w:r>
              <w:rPr>
                <w:lang w:val="en-GB"/>
              </w:rPr>
              <w:t>4’</w:t>
            </w:r>
          </w:p>
          <w:p w14:paraId="69198E1A" w14:textId="77777777" w:rsidR="000C4874" w:rsidRDefault="00AB6E9F">
            <w:pPr>
              <w:pStyle w:val="T4dispositie"/>
              <w:rPr>
                <w:lang w:val="en-GB"/>
              </w:rPr>
            </w:pPr>
            <w:r>
              <w:rPr>
                <w:lang w:val="en-GB"/>
              </w:rPr>
              <w:t>3’</w:t>
            </w:r>
          </w:p>
          <w:p w14:paraId="146D6625" w14:textId="77777777" w:rsidR="000C4874" w:rsidRDefault="00AB6E9F">
            <w:pPr>
              <w:pStyle w:val="T4dispositie"/>
              <w:rPr>
                <w:lang w:val="en-GB"/>
              </w:rPr>
            </w:pPr>
            <w:r>
              <w:rPr>
                <w:lang w:val="en-GB"/>
              </w:rPr>
              <w:t>2’</w:t>
            </w:r>
          </w:p>
          <w:p w14:paraId="43F46618" w14:textId="77777777" w:rsidR="000C4874" w:rsidRDefault="00AB6E9F">
            <w:pPr>
              <w:pStyle w:val="T4dispositie"/>
              <w:rPr>
                <w:lang w:val="en-GB"/>
              </w:rPr>
            </w:pPr>
            <w:r>
              <w:rPr>
                <w:lang w:val="en-GB"/>
              </w:rPr>
              <w:t>2’</w:t>
            </w:r>
          </w:p>
        </w:tc>
      </w:tr>
    </w:tbl>
    <w:p w14:paraId="442E6BA6" w14:textId="77777777" w:rsidR="000C4874" w:rsidRDefault="000C4874">
      <w:pPr>
        <w:pStyle w:val="T1"/>
        <w:rPr>
          <w:lang w:val="en-GB"/>
        </w:rPr>
      </w:pPr>
    </w:p>
    <w:p w14:paraId="43E49852" w14:textId="77777777" w:rsidR="000C4874" w:rsidRDefault="00AB6E9F">
      <w:pPr>
        <w:pStyle w:val="T1"/>
      </w:pPr>
      <w:r>
        <w:t>Werktuiglijk register</w:t>
      </w:r>
    </w:p>
    <w:p w14:paraId="33B45389" w14:textId="77777777" w:rsidR="000C4874" w:rsidRDefault="00AB6E9F">
      <w:pPr>
        <w:pStyle w:val="T1"/>
      </w:pPr>
      <w:r>
        <w:t>schuifkoppel HW-OP</w:t>
      </w:r>
    </w:p>
    <w:p w14:paraId="27F58F21" w14:textId="77777777" w:rsidR="000C4874" w:rsidRDefault="000C4874">
      <w:pPr>
        <w:pStyle w:val="T1"/>
      </w:pPr>
    </w:p>
    <w:p w14:paraId="1280AF18" w14:textId="77777777" w:rsidR="000C4874" w:rsidRDefault="00AB6E9F">
      <w:pPr>
        <w:pStyle w:val="T1"/>
      </w:pPr>
      <w:r>
        <w:t>Samenstelling vulstemmen</w:t>
      </w:r>
    </w:p>
    <w:tbl>
      <w:tblPr>
        <w:tblW w:w="0" w:type="auto"/>
        <w:tblLayout w:type="fixed"/>
        <w:tblLook w:val="0000" w:firstRow="0" w:lastRow="0" w:firstColumn="0" w:lastColumn="0" w:noHBand="0" w:noVBand="0"/>
      </w:tblPr>
      <w:tblGrid>
        <w:gridCol w:w="1420"/>
        <w:gridCol w:w="848"/>
        <w:gridCol w:w="900"/>
        <w:gridCol w:w="720"/>
        <w:gridCol w:w="720"/>
        <w:gridCol w:w="900"/>
      </w:tblGrid>
      <w:tr w:rsidR="000C4874" w14:paraId="1EE75CEF" w14:textId="77777777">
        <w:tc>
          <w:tcPr>
            <w:tcW w:w="1420" w:type="dxa"/>
          </w:tcPr>
          <w:p w14:paraId="6DC9F7D8" w14:textId="77777777" w:rsidR="000C4874" w:rsidRDefault="00AB6E9F">
            <w:pPr>
              <w:pStyle w:val="T1"/>
            </w:pPr>
            <w:r>
              <w:t>Mixtuur</w:t>
            </w:r>
          </w:p>
        </w:tc>
        <w:tc>
          <w:tcPr>
            <w:tcW w:w="848" w:type="dxa"/>
          </w:tcPr>
          <w:p w14:paraId="78360849" w14:textId="77777777" w:rsidR="000C4874" w:rsidRDefault="00AB6E9F">
            <w:pPr>
              <w:pStyle w:val="T4dispositie"/>
            </w:pPr>
            <w:r>
              <w:t>C</w:t>
            </w:r>
          </w:p>
          <w:p w14:paraId="4BE8CB3C" w14:textId="77777777" w:rsidR="000C4874" w:rsidRDefault="00AB6E9F">
            <w:pPr>
              <w:pStyle w:val="T4dispositie"/>
            </w:pPr>
            <w:r>
              <w:t>1</w:t>
            </w:r>
          </w:p>
          <w:p w14:paraId="3CC99A3C" w14:textId="77777777" w:rsidR="000C4874" w:rsidRDefault="00AB6E9F">
            <w:pPr>
              <w:pStyle w:val="T4dispositie"/>
            </w:pPr>
            <w:r>
              <w:t>2/3</w:t>
            </w:r>
          </w:p>
          <w:p w14:paraId="1D2EB6AE" w14:textId="77777777" w:rsidR="000C4874" w:rsidRDefault="00AB6E9F">
            <w:pPr>
              <w:pStyle w:val="T4dispositie"/>
            </w:pPr>
            <w:r>
              <w:t>1/2</w:t>
            </w:r>
          </w:p>
        </w:tc>
        <w:tc>
          <w:tcPr>
            <w:tcW w:w="900" w:type="dxa"/>
          </w:tcPr>
          <w:p w14:paraId="2423049C" w14:textId="77777777" w:rsidR="000C4874" w:rsidRDefault="00AB6E9F">
            <w:pPr>
              <w:pStyle w:val="T4dispositie"/>
            </w:pPr>
            <w:r>
              <w:t>f</w:t>
            </w:r>
          </w:p>
          <w:p w14:paraId="6E748E84" w14:textId="77777777" w:rsidR="000C4874" w:rsidRDefault="00AB6E9F">
            <w:pPr>
              <w:pStyle w:val="T4dispositie"/>
            </w:pPr>
            <w:r>
              <w:t>1 1/3</w:t>
            </w:r>
          </w:p>
          <w:p w14:paraId="088C407D" w14:textId="77777777" w:rsidR="000C4874" w:rsidRDefault="00AB6E9F">
            <w:pPr>
              <w:pStyle w:val="T4dispositie"/>
            </w:pPr>
            <w:r>
              <w:t>1</w:t>
            </w:r>
          </w:p>
          <w:p w14:paraId="0792A97F" w14:textId="77777777" w:rsidR="000C4874" w:rsidRDefault="00AB6E9F">
            <w:pPr>
              <w:pStyle w:val="T4dispositie"/>
            </w:pPr>
            <w:r>
              <w:t>2/3</w:t>
            </w:r>
          </w:p>
        </w:tc>
        <w:tc>
          <w:tcPr>
            <w:tcW w:w="720" w:type="dxa"/>
          </w:tcPr>
          <w:p w14:paraId="207D1573" w14:textId="77777777" w:rsidR="000C4874" w:rsidRDefault="00AB6E9F">
            <w:pPr>
              <w:pStyle w:val="T4dispositie"/>
            </w:pPr>
            <w:r>
              <w:t>cis</w:t>
            </w:r>
            <w:r>
              <w:rPr>
                <w:vertAlign w:val="superscript"/>
              </w:rPr>
              <w:t>1</w:t>
            </w:r>
          </w:p>
          <w:p w14:paraId="79ACABF9" w14:textId="77777777" w:rsidR="000C4874" w:rsidRDefault="00AB6E9F">
            <w:pPr>
              <w:pStyle w:val="T4dispositie"/>
            </w:pPr>
            <w:r>
              <w:t>2</w:t>
            </w:r>
          </w:p>
          <w:p w14:paraId="704E6F6F" w14:textId="77777777" w:rsidR="000C4874" w:rsidRDefault="00AB6E9F">
            <w:pPr>
              <w:pStyle w:val="T4dispositie"/>
            </w:pPr>
            <w:r>
              <w:t>1 1/3</w:t>
            </w:r>
          </w:p>
          <w:p w14:paraId="0C15D875" w14:textId="77777777" w:rsidR="000C4874" w:rsidRDefault="00AB6E9F">
            <w:pPr>
              <w:pStyle w:val="T4dispositie"/>
            </w:pPr>
            <w:r>
              <w:t>1</w:t>
            </w:r>
          </w:p>
        </w:tc>
        <w:tc>
          <w:tcPr>
            <w:tcW w:w="720" w:type="dxa"/>
          </w:tcPr>
          <w:p w14:paraId="3D1DBFF8" w14:textId="77777777" w:rsidR="000C4874" w:rsidRDefault="00AB6E9F">
            <w:pPr>
              <w:pStyle w:val="T4dispositie"/>
            </w:pPr>
            <w:r>
              <w:t>cis</w:t>
            </w:r>
            <w:r>
              <w:rPr>
                <w:vertAlign w:val="superscript"/>
              </w:rPr>
              <w:t>2</w:t>
            </w:r>
          </w:p>
          <w:p w14:paraId="395A612A" w14:textId="77777777" w:rsidR="000C4874" w:rsidRDefault="00AB6E9F">
            <w:pPr>
              <w:pStyle w:val="T4dispositie"/>
            </w:pPr>
            <w:r>
              <w:t>2 2/3</w:t>
            </w:r>
          </w:p>
          <w:p w14:paraId="5B4E5A74" w14:textId="77777777" w:rsidR="000C4874" w:rsidRDefault="00AB6E9F">
            <w:pPr>
              <w:pStyle w:val="T4dispositie"/>
            </w:pPr>
            <w:r>
              <w:t>2</w:t>
            </w:r>
          </w:p>
          <w:p w14:paraId="67F0F7F1" w14:textId="77777777" w:rsidR="000C4874" w:rsidRDefault="00AB6E9F">
            <w:pPr>
              <w:pStyle w:val="T4dispositie"/>
            </w:pPr>
            <w:r>
              <w:t>1 1/3</w:t>
            </w:r>
          </w:p>
        </w:tc>
        <w:tc>
          <w:tcPr>
            <w:tcW w:w="900" w:type="dxa"/>
          </w:tcPr>
          <w:p w14:paraId="2264D6A8" w14:textId="77777777" w:rsidR="000C4874" w:rsidRDefault="00AB6E9F">
            <w:pPr>
              <w:pStyle w:val="T4dispositie"/>
            </w:pPr>
            <w:r>
              <w:t>cis</w:t>
            </w:r>
            <w:r>
              <w:rPr>
                <w:vertAlign w:val="superscript"/>
              </w:rPr>
              <w:t>3</w:t>
            </w:r>
          </w:p>
          <w:p w14:paraId="118BB969" w14:textId="77777777" w:rsidR="000C4874" w:rsidRDefault="00AB6E9F">
            <w:pPr>
              <w:pStyle w:val="T4dispositie"/>
            </w:pPr>
            <w:r>
              <w:t>4</w:t>
            </w:r>
          </w:p>
          <w:p w14:paraId="3854A479" w14:textId="77777777" w:rsidR="000C4874" w:rsidRDefault="00AB6E9F">
            <w:pPr>
              <w:pStyle w:val="T4dispositie"/>
            </w:pPr>
            <w:r>
              <w:t>2 2/3</w:t>
            </w:r>
          </w:p>
          <w:p w14:paraId="223679B2" w14:textId="77777777" w:rsidR="000C4874" w:rsidRDefault="00AB6E9F">
            <w:pPr>
              <w:pStyle w:val="T4dispositie"/>
            </w:pPr>
            <w:r>
              <w:t>2</w:t>
            </w:r>
          </w:p>
        </w:tc>
      </w:tr>
    </w:tbl>
    <w:p w14:paraId="2CE50A4D" w14:textId="77777777" w:rsidR="000C4874" w:rsidRDefault="000C4874">
      <w:pPr>
        <w:pStyle w:val="T1"/>
        <w:rPr>
          <w:lang w:val="fr-FR"/>
        </w:rPr>
      </w:pPr>
    </w:p>
    <w:p w14:paraId="69C8FEC4" w14:textId="77777777" w:rsidR="000C4874" w:rsidRDefault="00AB6E9F">
      <w:pPr>
        <w:pStyle w:val="T1"/>
        <w:rPr>
          <w:lang w:val="fr-FR"/>
        </w:rPr>
      </w:pPr>
      <w:r>
        <w:rPr>
          <w:lang w:val="fr-FR"/>
        </w:rPr>
        <w:t xml:space="preserve">Cornet   </w:t>
      </w:r>
      <w:r>
        <w:rPr>
          <w:sz w:val="20"/>
        </w:rPr>
        <w:t>cis</w:t>
      </w:r>
      <w:r>
        <w:rPr>
          <w:sz w:val="20"/>
          <w:vertAlign w:val="superscript"/>
        </w:rPr>
        <w:t>1</w:t>
      </w:r>
      <w:r>
        <w:rPr>
          <w:sz w:val="20"/>
        </w:rPr>
        <w:t xml:space="preserve">   4 - 2 2/3 - 2 - 1 3/5</w:t>
      </w:r>
    </w:p>
    <w:p w14:paraId="5EE29A64" w14:textId="77777777" w:rsidR="000C4874" w:rsidRDefault="000C4874">
      <w:pPr>
        <w:pStyle w:val="T1"/>
        <w:rPr>
          <w:lang w:val="fr-FR"/>
        </w:rPr>
      </w:pPr>
    </w:p>
    <w:p w14:paraId="3649CB77" w14:textId="77777777" w:rsidR="000C4874" w:rsidRDefault="00AB6E9F">
      <w:pPr>
        <w:pStyle w:val="T1"/>
      </w:pPr>
      <w:r>
        <w:t>Toonhoogte</w:t>
      </w:r>
    </w:p>
    <w:p w14:paraId="480F659A" w14:textId="77777777" w:rsidR="000C4874" w:rsidRDefault="00AB6E9F">
      <w:pPr>
        <w:pStyle w:val="T1"/>
      </w:pPr>
      <w:r>
        <w:t>a</w:t>
      </w:r>
      <w:r>
        <w:rPr>
          <w:vertAlign w:val="superscript"/>
        </w:rPr>
        <w:t>1</w:t>
      </w:r>
      <w:r>
        <w:t xml:space="preserve"> = 435 Hz</w:t>
      </w:r>
    </w:p>
    <w:p w14:paraId="11B9A8D4" w14:textId="77777777" w:rsidR="000C4874" w:rsidRDefault="00AB6E9F">
      <w:pPr>
        <w:pStyle w:val="T1"/>
      </w:pPr>
      <w:r>
        <w:t>Temperatuur</w:t>
      </w:r>
    </w:p>
    <w:p w14:paraId="1A8E855D" w14:textId="77777777" w:rsidR="000C4874" w:rsidRDefault="00AB6E9F">
      <w:pPr>
        <w:pStyle w:val="T1"/>
      </w:pPr>
      <w:r>
        <w:t>evenredig zwevend</w:t>
      </w:r>
    </w:p>
    <w:p w14:paraId="689F0B09" w14:textId="77777777" w:rsidR="000C4874" w:rsidRDefault="000C4874">
      <w:pPr>
        <w:pStyle w:val="T1"/>
      </w:pPr>
    </w:p>
    <w:p w14:paraId="387758B3" w14:textId="77777777" w:rsidR="000C4874" w:rsidRDefault="00AB6E9F">
      <w:pPr>
        <w:pStyle w:val="T1"/>
      </w:pPr>
      <w:r>
        <w:t>Manuaalomvang</w:t>
      </w:r>
    </w:p>
    <w:p w14:paraId="55928B3D" w14:textId="77777777" w:rsidR="000C4874" w:rsidRDefault="00AB6E9F">
      <w:pPr>
        <w:pStyle w:val="T1"/>
      </w:pPr>
      <w:r>
        <w:t>C-g</w:t>
      </w:r>
      <w:r>
        <w:rPr>
          <w:vertAlign w:val="superscript"/>
        </w:rPr>
        <w:t>3</w:t>
      </w:r>
    </w:p>
    <w:p w14:paraId="71F4968C" w14:textId="77777777" w:rsidR="000C4874" w:rsidRDefault="00AB6E9F">
      <w:pPr>
        <w:pStyle w:val="T1"/>
      </w:pPr>
      <w:r>
        <w:t>Pedaalomvang</w:t>
      </w:r>
    </w:p>
    <w:p w14:paraId="4F406E92" w14:textId="77777777" w:rsidR="000C4874" w:rsidRDefault="00AB6E9F">
      <w:pPr>
        <w:pStyle w:val="T1"/>
      </w:pPr>
      <w:r>
        <w:t>C-g</w:t>
      </w:r>
    </w:p>
    <w:p w14:paraId="75DEBEA9" w14:textId="77777777" w:rsidR="000C4874" w:rsidRDefault="000C4874">
      <w:pPr>
        <w:pStyle w:val="T1"/>
      </w:pPr>
    </w:p>
    <w:p w14:paraId="7D45619C" w14:textId="77777777" w:rsidR="000C4874" w:rsidRDefault="00AB6E9F">
      <w:pPr>
        <w:pStyle w:val="T1"/>
      </w:pPr>
      <w:r>
        <w:t>Windvoorziening</w:t>
      </w:r>
    </w:p>
    <w:p w14:paraId="69BEA690" w14:textId="77777777" w:rsidR="000C4874" w:rsidRDefault="00AB6E9F">
      <w:pPr>
        <w:pStyle w:val="T1"/>
      </w:pPr>
      <w:r>
        <w:t>twee spaanbalgen (1843)</w:t>
      </w:r>
    </w:p>
    <w:p w14:paraId="5208DD1F" w14:textId="77777777" w:rsidR="000C4874" w:rsidRDefault="00AB6E9F">
      <w:pPr>
        <w:pStyle w:val="T1"/>
      </w:pPr>
      <w:r>
        <w:t>Winddruk</w:t>
      </w:r>
    </w:p>
    <w:p w14:paraId="3917BCF0" w14:textId="77777777" w:rsidR="000C4874" w:rsidRDefault="00AB6E9F">
      <w:pPr>
        <w:pStyle w:val="T1"/>
      </w:pPr>
      <w:r>
        <w:t>75 mm</w:t>
      </w:r>
    </w:p>
    <w:p w14:paraId="5EB81263" w14:textId="77777777" w:rsidR="000C4874" w:rsidRDefault="000C4874">
      <w:pPr>
        <w:pStyle w:val="T1"/>
      </w:pPr>
    </w:p>
    <w:p w14:paraId="56A63994" w14:textId="77777777" w:rsidR="000C4874" w:rsidRDefault="00AB6E9F">
      <w:pPr>
        <w:pStyle w:val="T1"/>
      </w:pPr>
      <w:r>
        <w:t>Plaats klaviatuur</w:t>
      </w:r>
    </w:p>
    <w:p w14:paraId="41FBC5E5" w14:textId="77777777" w:rsidR="000C4874" w:rsidRDefault="00AB6E9F">
      <w:pPr>
        <w:pStyle w:val="T1"/>
      </w:pPr>
      <w:r>
        <w:t>voorzijde</w:t>
      </w:r>
    </w:p>
    <w:p w14:paraId="72E3C7F1" w14:textId="77777777" w:rsidR="000C4874" w:rsidRDefault="000C4874">
      <w:pPr>
        <w:pStyle w:val="T1"/>
      </w:pPr>
    </w:p>
    <w:p w14:paraId="277A5C04" w14:textId="77777777" w:rsidR="000C4874" w:rsidRDefault="00AB6E9F">
      <w:pPr>
        <w:pStyle w:val="Heading2"/>
        <w:rPr>
          <w:i w:val="0"/>
          <w:iCs/>
        </w:rPr>
      </w:pPr>
      <w:r>
        <w:rPr>
          <w:i w:val="0"/>
          <w:iCs/>
        </w:rPr>
        <w:t>Bijzonderheden</w:t>
      </w:r>
    </w:p>
    <w:p w14:paraId="1C28DBD9" w14:textId="77777777" w:rsidR="000C4874" w:rsidRDefault="000C4874">
      <w:pPr>
        <w:pStyle w:val="T1"/>
      </w:pPr>
    </w:p>
    <w:p w14:paraId="6686D7DD" w14:textId="77777777" w:rsidR="000C4874" w:rsidRPr="00864ECC" w:rsidRDefault="00AB6E9F">
      <w:pPr>
        <w:pStyle w:val="T1"/>
        <w:jc w:val="left"/>
        <w:rPr>
          <w:lang w:val="sv-SE"/>
        </w:rPr>
      </w:pPr>
      <w:r w:rsidRPr="00864ECC">
        <w:rPr>
          <w:lang w:val="sv-SE"/>
        </w:rPr>
        <w:t>Deling B/D tussen c en cis</w:t>
      </w:r>
      <w:r w:rsidRPr="00864ECC">
        <w:rPr>
          <w:vertAlign w:val="superscript"/>
          <w:lang w:val="sv-SE"/>
        </w:rPr>
        <w:t>1</w:t>
      </w:r>
      <w:r w:rsidRPr="00864ECC">
        <w:rPr>
          <w:lang w:val="sv-SE"/>
        </w:rPr>
        <w:t>.</w:t>
      </w:r>
    </w:p>
    <w:p w14:paraId="5E1436CA" w14:textId="77777777" w:rsidR="000C4874" w:rsidRPr="00864ECC" w:rsidRDefault="00AB6E9F">
      <w:pPr>
        <w:pStyle w:val="T1"/>
        <w:jc w:val="left"/>
        <w:rPr>
          <w:lang w:val="sv-SE"/>
        </w:rPr>
      </w:pPr>
      <w:r w:rsidRPr="00864ECC">
        <w:rPr>
          <w:lang w:val="sv-SE"/>
        </w:rPr>
        <w:t>De beide spaanbalgen zijn in de toren opgehangen en werden oorspronkelijk door touwen bediend.</w:t>
      </w:r>
    </w:p>
    <w:p w14:paraId="4886C6BD" w14:textId="77777777" w:rsidR="000C4874" w:rsidRPr="00864ECC" w:rsidRDefault="00AB6E9F">
      <w:pPr>
        <w:pStyle w:val="T1"/>
        <w:jc w:val="left"/>
        <w:rPr>
          <w:lang w:val="sv-SE"/>
        </w:rPr>
      </w:pPr>
      <w:r w:rsidRPr="00864ECC">
        <w:rPr>
          <w:lang w:val="sv-SE"/>
        </w:rPr>
        <w:t xml:space="preserve">Het Groot-Orgel (HW) heeft een C- en een Cis-lade. De opsteling van het pijpwerk is als volgt: C-Fis in het midden; G-e vanaf de zijkanten aflopend; de overige pijpen vanuit het midden naar de zijkanten aflopend. Het pijpwerk van het Klein-Orgel (OP) staat eveneens op een C- en een </w:t>
      </w:r>
      <w:r w:rsidRPr="00864ECC">
        <w:rPr>
          <w:lang w:val="sv-SE"/>
        </w:rPr>
        <w:lastRenderedPageBreak/>
        <w:t>Cis-lade naar weerszijden aflopend opgesteld.</w:t>
      </w:r>
    </w:p>
    <w:p w14:paraId="758314F4" w14:textId="77777777" w:rsidR="000C4874" w:rsidRDefault="00AB6E9F">
      <w:pPr>
        <w:pStyle w:val="T1"/>
        <w:jc w:val="left"/>
      </w:pPr>
      <w:r w:rsidRPr="00864ECC">
        <w:rPr>
          <w:lang w:val="sv-SE"/>
        </w:rPr>
        <w:t xml:space="preserve">In de loop der jaren waren de registers Mixtuur 3 st., Cornet D 4 st., Hautbois D 8’ en Clairon B 4’ van het HW alsmede Fluit Travers D 8’ en Prestant 4’ van het OP verloren gegaan; deze registers zijn in 1992 nieuw gemaakt. Geheel uit 1843/46 dateren nog de Holpijp 8’, Fluit 4’, Octaaf 2’ en Trompet van het HW alsmede de Bourdon 8’, Viola di Gamba D 8’, Roerfluit 4’ en Octaaf 2’ van het OP. </w:t>
      </w:r>
      <w:r>
        <w:t>Het overige pijpwerk is nog grotendeels oud.</w:t>
      </w:r>
    </w:p>
    <w:p w14:paraId="40C7BBBE" w14:textId="77777777" w:rsidR="00AB6E9F" w:rsidRPr="00864ECC" w:rsidRDefault="00AB6E9F">
      <w:pPr>
        <w:pStyle w:val="T1"/>
        <w:jc w:val="left"/>
        <w:rPr>
          <w:lang w:val="sv-SE"/>
        </w:rPr>
      </w:pPr>
      <w:r w:rsidRPr="00864ECC">
        <w:rPr>
          <w:lang w:val="sv-SE"/>
        </w:rPr>
        <w:t xml:space="preserve">Van de Prestant 8’ staan C en Cis binnen. D-g staan in het front, de rest staat op de lade. De Prestant 4’ staat van C-Fis in het front (1865), het vervolg staat op de lade (1843). </w:t>
      </w:r>
      <w:r w:rsidRPr="00864ECC">
        <w:rPr>
          <w:lang w:val="es-ES"/>
        </w:rPr>
        <w:t>De Salicionaal 4’ is van C-g</w:t>
      </w:r>
      <w:r w:rsidRPr="00864ECC">
        <w:rPr>
          <w:vertAlign w:val="superscript"/>
          <w:lang w:val="es-ES"/>
        </w:rPr>
        <w:t>2</w:t>
      </w:r>
      <w:r w:rsidRPr="00864ECC">
        <w:rPr>
          <w:lang w:val="es-ES"/>
        </w:rPr>
        <w:t xml:space="preserve"> oud; het vervolg is nieuw. De Quintfluit is van C-cis gedekt; d-h zijn voorzien van roeren (1843) de discant is nieuw. </w:t>
      </w:r>
      <w:r w:rsidRPr="00864ECC">
        <w:rPr>
          <w:lang w:val="sv-SE"/>
        </w:rPr>
        <w:t>Van de Veldfluit 2’ (OP) bleven slechts enkele oude pijpen bewaard.</w:t>
      </w:r>
    </w:p>
    <w:sectPr w:rsidR="00AB6E9F" w:rsidRPr="00864ECC">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AD5"/>
    <w:rsid w:val="000C4874"/>
    <w:rsid w:val="00210AD5"/>
    <w:rsid w:val="00864ECC"/>
    <w:rsid w:val="00AB6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1E19118"/>
  <w15:chartTrackingRefBased/>
  <w15:docId w15:val="{E1BFF250-DF95-504C-A412-406AC0B27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BodyText">
    <w:name w:val="Body Text"/>
    <w:basedOn w:val="Normal"/>
    <w:semiHidden/>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jc w:val="both"/>
    </w:pPr>
    <w:rPr>
      <w:rFonts w:ascii="Times New Roman" w:hAnsi="Times New Roman"/>
      <w:i/>
      <w:iCs/>
      <w:spacing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800</Words>
  <Characters>4561</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Soerendonk/1843</vt:lpstr>
    </vt:vector>
  </TitlesOfParts>
  <Company>NIvO</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Soerendonk/1843</dc:title>
  <dc:subject/>
  <dc:creator>WS2</dc:creator>
  <cp:keywords/>
  <dc:description/>
  <cp:lastModifiedBy>Eline J Duijsens</cp:lastModifiedBy>
  <cp:revision>3</cp:revision>
  <dcterms:created xsi:type="dcterms:W3CDTF">2021-09-20T07:49:00Z</dcterms:created>
  <dcterms:modified xsi:type="dcterms:W3CDTF">2021-09-27T08:12:00Z</dcterms:modified>
</cp:coreProperties>
</file>