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59D33" w14:textId="77777777" w:rsidR="00697F77" w:rsidRDefault="00714863">
      <w:pPr>
        <w:pStyle w:val="Heading1"/>
        <w:jc w:val="both"/>
      </w:pPr>
      <w:r>
        <w:t>Haastrecht / 1847</w:t>
      </w:r>
    </w:p>
    <w:p w14:paraId="4A1C83FF" w14:textId="77777777" w:rsidR="00697F77" w:rsidRDefault="00714863">
      <w:pPr>
        <w:pStyle w:val="Heading2"/>
        <w:jc w:val="both"/>
        <w:rPr>
          <w:i w:val="0"/>
          <w:iCs/>
        </w:rPr>
      </w:pPr>
      <w:r>
        <w:rPr>
          <w:i w:val="0"/>
          <w:iCs/>
        </w:rPr>
        <w:t>Hervormde Kerk</w:t>
      </w:r>
    </w:p>
    <w:p w14:paraId="430098A4" w14:textId="77777777" w:rsidR="00697F77" w:rsidRDefault="00697F7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8EC9E9A" w14:textId="77777777" w:rsidR="00697F77" w:rsidRDefault="00714863">
      <w:pPr>
        <w:pStyle w:val="T1"/>
        <w:jc w:val="left"/>
        <w:rPr>
          <w:i/>
          <w:iCs/>
          <w:lang w:val="nl-NL"/>
        </w:rPr>
      </w:pPr>
      <w:r>
        <w:rPr>
          <w:i/>
          <w:iCs/>
          <w:lang w:val="nl-NL"/>
        </w:rPr>
        <w:t>Laatgotische pseudo-basiliek met westtoren, in oorsprong uit de 15e eeuw, maar in 1573 verwoest en vervolgens herbouwd met uitzondering van het koor. In 1896 door brand verwoest en herbouwd, in 1963 andermaal verbrand en opnieuw hersteld. Toren met koepelvormige bekroning, die teruggaat op een vermoedelijk 18e-eeuws ontwerp. Inwendig houten tongewelven.</w:t>
      </w:r>
    </w:p>
    <w:p w14:paraId="788D374F" w14:textId="77777777" w:rsidR="00697F77" w:rsidRDefault="00697F77">
      <w:pPr>
        <w:pStyle w:val="T1"/>
        <w:jc w:val="left"/>
        <w:rPr>
          <w:lang w:val="nl-NL"/>
        </w:rPr>
      </w:pPr>
    </w:p>
    <w:p w14:paraId="5C8FC8D5" w14:textId="77777777" w:rsidR="00697F77" w:rsidRDefault="00714863">
      <w:pPr>
        <w:pStyle w:val="T1"/>
        <w:jc w:val="left"/>
        <w:rPr>
          <w:lang w:val="nl-NL"/>
        </w:rPr>
      </w:pPr>
      <w:r>
        <w:rPr>
          <w:lang w:val="nl-NL"/>
        </w:rPr>
        <w:t>Kas: 1847</w:t>
      </w:r>
    </w:p>
    <w:p w14:paraId="13188C64" w14:textId="77777777" w:rsidR="00697F77" w:rsidRDefault="00697F77">
      <w:pPr>
        <w:pStyle w:val="T1"/>
        <w:jc w:val="left"/>
        <w:rPr>
          <w:lang w:val="nl-NL"/>
        </w:rPr>
      </w:pPr>
    </w:p>
    <w:p w14:paraId="2FCE9938" w14:textId="77777777" w:rsidR="00697F77" w:rsidRDefault="00714863" w:rsidP="009F6E91">
      <w:pPr>
        <w:pStyle w:val="Heading2"/>
      </w:pPr>
      <w:r>
        <w:t>Kunsthistorische</w:t>
      </w:r>
      <w:bookmarkStart w:id="0" w:name="_GoBack"/>
      <w:bookmarkEnd w:id="0"/>
      <w:r>
        <w:t xml:space="preserve"> aspecten</w:t>
      </w:r>
    </w:p>
    <w:p w14:paraId="23D8B85C" w14:textId="77777777" w:rsidR="00697F77" w:rsidRDefault="00714863">
      <w:pPr>
        <w:pStyle w:val="T2Kunst"/>
        <w:jc w:val="left"/>
        <w:rPr>
          <w:lang w:val="nl-NL"/>
        </w:rPr>
      </w:pPr>
      <w:r>
        <w:rPr>
          <w:lang w:val="nl-NL"/>
        </w:rPr>
        <w:t>[Bij detail benedenblindering zijtoren, foto J.J. bij A.L.]</w:t>
      </w:r>
    </w:p>
    <w:p w14:paraId="4C25720B" w14:textId="77777777" w:rsidR="00697F77" w:rsidRDefault="00714863">
      <w:pPr>
        <w:pStyle w:val="T2Kunst"/>
        <w:jc w:val="left"/>
        <w:rPr>
          <w:lang w:val="nl-NL"/>
        </w:rPr>
      </w:pPr>
      <w:r>
        <w:rPr>
          <w:lang w:val="nl-NL"/>
        </w:rPr>
        <w:t>Waarschijnlijk is dit het laatste voorbeeld van het vijfdelige model met gedeelde middentoren dat uiteindelijk teruggaat op het orgel te Akkerwoude uit 1818 (deel 1790-1818, 336-338). Het huis Van Dam zal nog vele malen orgels met gedeelde middentoren bouwen, maar niet meer van dit type.</w:t>
      </w:r>
    </w:p>
    <w:p w14:paraId="5394FAEB" w14:textId="77777777" w:rsidR="00697F77" w:rsidRDefault="00714863">
      <w:pPr>
        <w:pStyle w:val="T2Kunst"/>
        <w:jc w:val="left"/>
        <w:rPr>
          <w:lang w:val="nl-NL"/>
        </w:rPr>
      </w:pPr>
      <w:r>
        <w:rPr>
          <w:lang w:val="nl-NL"/>
        </w:rPr>
        <w:t xml:space="preserve">Het iets oudere orgel in de Oase in Drachten (1845) heeft vlakke tussenvelden. De velden bij dit orgel tonen weer een lichte holling, zoals bij de meeste orgels van dit type. </w:t>
      </w:r>
    </w:p>
    <w:p w14:paraId="156AEAEE" w14:textId="77777777" w:rsidR="00697F77" w:rsidRDefault="00714863">
      <w:pPr>
        <w:pStyle w:val="T2Kunst"/>
        <w:jc w:val="left"/>
        <w:rPr>
          <w:lang w:val="nl-NL"/>
        </w:rPr>
      </w:pPr>
      <w:r>
        <w:rPr>
          <w:lang w:val="nl-NL"/>
        </w:rPr>
        <w:t>Interessant is het blinderingssnijwerk. De S-voluut die zo prominent aanwezig is in Franeker (1842), Sint Jacobiparochie (1845) en Drachten, lijkt hier uit het vormenrepertoire te zijn verdwenen, maar bij zorgvuldiger beschouwing blijkt zij nog aanwezig te zijn, alleen is zij nu onderdeel geworden van het vegetatieve ornament, dat voor een belangrijk deel uit eikenblad bestaat. Duidelijk is de S-vorm nog te herkennen in het snijwerk onder en boven in de zijtorens, in de bovenblinderingen van beide etages van de tussenvelden en boven in beide etages van de middentoren. Het overige snijwerk vertoont geabstraheerde bladvormen. Onder in de benedenvelden kan men zien hoe een twijg voortkomt uit een liggende V bestaande uit vegetatieve elementen. De vleugelstukken zijn, zoals meestal in deze tijd bij Van Dam, zeer terughoudend in volume en vormgeving. Hier betreft het een bladslinger die eindigt in een krul met rozet. De bladvormen van de consoles onder de torens zijn tamelijk gestileerd. Op de middentoren een door een lier met gevlochten bladslinger gedomineerde muziekinstrumententrofee, op de zijtorens vazen met bladdecoratie en rozetten. Wat het orgel een bijzondere uitstraling geeft, is het sjablonewerk op de kappen, lijsten en stijlen: rozetten, hoekversieringen en dergelijke. Deze beschildering zet zich voort op de zijwanden.</w:t>
      </w:r>
    </w:p>
    <w:p w14:paraId="41C372F8" w14:textId="77777777" w:rsidR="00697F77" w:rsidRDefault="00697F77">
      <w:pPr>
        <w:pStyle w:val="T1"/>
        <w:jc w:val="left"/>
        <w:rPr>
          <w:lang w:val="nl-NL"/>
        </w:rPr>
      </w:pPr>
    </w:p>
    <w:p w14:paraId="021E6B04" w14:textId="77777777" w:rsidR="00697F77" w:rsidRDefault="00714863">
      <w:pPr>
        <w:pStyle w:val="T3Lit"/>
        <w:jc w:val="left"/>
        <w:rPr>
          <w:b/>
          <w:bCs/>
          <w:lang w:val="nl-NL"/>
        </w:rPr>
      </w:pPr>
      <w:r>
        <w:rPr>
          <w:b/>
          <w:bCs/>
          <w:lang w:val="nl-NL"/>
        </w:rPr>
        <w:t>Literatuur</w:t>
      </w:r>
    </w:p>
    <w:p w14:paraId="63FC208A" w14:textId="77777777" w:rsidR="00697F77" w:rsidRDefault="00714863">
      <w:pPr>
        <w:pStyle w:val="T3Lit"/>
        <w:jc w:val="left"/>
        <w:rPr>
          <w:lang w:val="nl-NL"/>
        </w:rPr>
      </w:pPr>
      <w:r>
        <w:rPr>
          <w:i/>
          <w:lang w:val="nl-NL"/>
        </w:rPr>
        <w:t>Boekzaal</w:t>
      </w:r>
      <w:r>
        <w:rPr>
          <w:lang w:val="nl-NL"/>
        </w:rPr>
        <w:t xml:space="preserve"> 1847B, 769-771.</w:t>
      </w:r>
    </w:p>
    <w:p w14:paraId="5A792ECB" w14:textId="77777777" w:rsidR="00697F77" w:rsidRDefault="00714863">
      <w:pPr>
        <w:pStyle w:val="T3Lit"/>
        <w:jc w:val="left"/>
        <w:rPr>
          <w:lang w:val="nl-NL"/>
        </w:rPr>
      </w:pPr>
      <w:r>
        <w:rPr>
          <w:i/>
          <w:iCs/>
          <w:lang w:val="nl-NL"/>
        </w:rPr>
        <w:t>Informatie Nederlandse Orgels</w:t>
      </w:r>
      <w:r>
        <w:rPr>
          <w:lang w:val="nl-NL"/>
        </w:rPr>
        <w:t>, 8-69.</w:t>
      </w:r>
    </w:p>
    <w:p w14:paraId="7604F85C" w14:textId="77777777" w:rsidR="00697F77" w:rsidRDefault="00714863">
      <w:pPr>
        <w:pStyle w:val="T3Lit"/>
        <w:jc w:val="left"/>
        <w:rPr>
          <w:lang w:val="nl-NL"/>
        </w:rPr>
      </w:pPr>
      <w:r>
        <w:rPr>
          <w:lang w:val="nl-NL"/>
        </w:rPr>
        <w:t xml:space="preserve">Jan Jongepier, </w:t>
      </w:r>
      <w:r>
        <w:rPr>
          <w:i/>
          <w:lang w:val="nl-NL"/>
        </w:rPr>
        <w:t>Achter het Friese Orgelfront</w:t>
      </w:r>
      <w:r>
        <w:rPr>
          <w:lang w:val="nl-NL"/>
        </w:rPr>
        <w:t>. Leeuwarden, 1981, 11.</w:t>
      </w:r>
    </w:p>
    <w:p w14:paraId="37B8E0BA" w14:textId="77777777" w:rsidR="00697F77" w:rsidRDefault="00714863">
      <w:pPr>
        <w:pStyle w:val="T3Lit"/>
        <w:jc w:val="left"/>
        <w:rPr>
          <w:lang w:val="nl-NL"/>
        </w:rPr>
      </w:pPr>
      <w:r>
        <w:rPr>
          <w:lang w:val="nl-NL"/>
        </w:rPr>
        <w:t>Jan Jongepier, Hans van Nieuwkoop, Willem Poot,</w:t>
      </w:r>
      <w:r>
        <w:rPr>
          <w:i/>
          <w:lang w:val="nl-NL"/>
        </w:rPr>
        <w:t xml:space="preserve"> Orgels in Noord-Holland</w:t>
      </w:r>
      <w:r>
        <w:rPr>
          <w:lang w:val="nl-NL"/>
        </w:rPr>
        <w:t xml:space="preserve">. Schoorl, [1996], 229. </w:t>
      </w:r>
    </w:p>
    <w:p w14:paraId="4A920A6C" w14:textId="77777777" w:rsidR="00697F77" w:rsidRDefault="00714863">
      <w:pPr>
        <w:pStyle w:val="T3Lit"/>
        <w:jc w:val="left"/>
        <w:rPr>
          <w:lang w:val="nl-NL"/>
        </w:rPr>
      </w:pPr>
      <w:r>
        <w:rPr>
          <w:i/>
          <w:lang w:val="nl-NL"/>
        </w:rPr>
        <w:t>Organist en Eredienst</w:t>
      </w:r>
      <w:r>
        <w:rPr>
          <w:lang w:val="nl-NL"/>
        </w:rPr>
        <w:t>, mei 1988, 114-116, 147-149.</w:t>
      </w:r>
    </w:p>
    <w:p w14:paraId="5FA6BCAE" w14:textId="77777777" w:rsidR="00697F77" w:rsidRDefault="00714863">
      <w:pPr>
        <w:pStyle w:val="T3Lit"/>
        <w:jc w:val="left"/>
        <w:rPr>
          <w:lang w:val="nl-NL"/>
        </w:rPr>
      </w:pPr>
      <w:r>
        <w:rPr>
          <w:i/>
          <w:lang w:val="nl-NL"/>
        </w:rPr>
        <w:t>Het Orgel</w:t>
      </w:r>
      <w:r>
        <w:rPr>
          <w:lang w:val="nl-NL"/>
        </w:rPr>
        <w:t>, 64/12 (1968), 351-352; 83/6 (1987), 233.</w:t>
      </w:r>
    </w:p>
    <w:p w14:paraId="1AA14B2F" w14:textId="77777777" w:rsidR="00697F77" w:rsidRDefault="00697F77">
      <w:pPr>
        <w:pStyle w:val="T3Lit"/>
        <w:jc w:val="left"/>
        <w:rPr>
          <w:lang w:val="nl-NL"/>
        </w:rPr>
      </w:pPr>
    </w:p>
    <w:p w14:paraId="38CE1A19" w14:textId="77777777" w:rsidR="00697F77" w:rsidRDefault="00714863">
      <w:pPr>
        <w:pStyle w:val="T3Lit"/>
        <w:jc w:val="left"/>
        <w:rPr>
          <w:lang w:val="nl-NL"/>
        </w:rPr>
      </w:pPr>
      <w:r>
        <w:rPr>
          <w:lang w:val="nl-NL"/>
        </w:rPr>
        <w:t>Monumentnummer 19939</w:t>
      </w:r>
    </w:p>
    <w:p w14:paraId="55CC0A9F" w14:textId="77777777" w:rsidR="00697F77" w:rsidRDefault="00714863">
      <w:pPr>
        <w:pStyle w:val="T3Lit"/>
        <w:jc w:val="left"/>
        <w:rPr>
          <w:lang w:val="nl-NL"/>
        </w:rPr>
      </w:pPr>
      <w:r>
        <w:rPr>
          <w:lang w:val="nl-NL"/>
        </w:rPr>
        <w:t>Orgelnummer 586</w:t>
      </w:r>
    </w:p>
    <w:p w14:paraId="0FC051ED" w14:textId="77777777" w:rsidR="00697F77" w:rsidRDefault="00697F77">
      <w:pPr>
        <w:pStyle w:val="T1"/>
        <w:jc w:val="left"/>
        <w:rPr>
          <w:lang w:val="nl-NL"/>
        </w:rPr>
      </w:pPr>
    </w:p>
    <w:p w14:paraId="6013B49B" w14:textId="77777777" w:rsidR="00697F77" w:rsidRDefault="00714863">
      <w:pPr>
        <w:pStyle w:val="Heading2"/>
        <w:jc w:val="both"/>
        <w:rPr>
          <w:i w:val="0"/>
          <w:iCs/>
        </w:rPr>
      </w:pPr>
      <w:r>
        <w:rPr>
          <w:i w:val="0"/>
          <w:iCs/>
        </w:rPr>
        <w:lastRenderedPageBreak/>
        <w:t>Historische gegevens</w:t>
      </w:r>
    </w:p>
    <w:p w14:paraId="6F049165" w14:textId="77777777" w:rsidR="00697F77" w:rsidRDefault="00697F77">
      <w:pPr>
        <w:pStyle w:val="T1"/>
        <w:jc w:val="left"/>
        <w:rPr>
          <w:lang w:val="nl-NL"/>
        </w:rPr>
      </w:pPr>
    </w:p>
    <w:p w14:paraId="1D4ACFE5" w14:textId="77777777" w:rsidR="00697F77" w:rsidRDefault="00714863">
      <w:pPr>
        <w:pStyle w:val="T1"/>
        <w:jc w:val="left"/>
        <w:rPr>
          <w:lang w:val="nl-NL"/>
        </w:rPr>
      </w:pPr>
      <w:r>
        <w:rPr>
          <w:lang w:val="nl-NL"/>
        </w:rPr>
        <w:t>Bouwers</w:t>
      </w:r>
    </w:p>
    <w:p w14:paraId="5A1655F0" w14:textId="77777777" w:rsidR="00697F77" w:rsidRDefault="00714863">
      <w:pPr>
        <w:pStyle w:val="T1"/>
        <w:jc w:val="left"/>
        <w:rPr>
          <w:lang w:val="nl-NL"/>
        </w:rPr>
      </w:pPr>
      <w:r>
        <w:rPr>
          <w:lang w:val="nl-NL"/>
        </w:rPr>
        <w:t>L. van Dam en Zonen</w:t>
      </w:r>
    </w:p>
    <w:p w14:paraId="25EBB88C" w14:textId="77777777" w:rsidR="00697F77" w:rsidRDefault="00697F77">
      <w:pPr>
        <w:pStyle w:val="T1"/>
        <w:jc w:val="left"/>
        <w:rPr>
          <w:lang w:val="nl-NL"/>
        </w:rPr>
      </w:pPr>
    </w:p>
    <w:p w14:paraId="5F139CF6" w14:textId="77777777" w:rsidR="00697F77" w:rsidRDefault="00714863">
      <w:pPr>
        <w:pStyle w:val="T1"/>
        <w:jc w:val="left"/>
        <w:rPr>
          <w:lang w:val="nl-NL"/>
        </w:rPr>
      </w:pPr>
      <w:r>
        <w:rPr>
          <w:lang w:val="nl-NL"/>
        </w:rPr>
        <w:t>Jaar van oplevering</w:t>
      </w:r>
    </w:p>
    <w:p w14:paraId="0E797BDC" w14:textId="77777777" w:rsidR="00697F77" w:rsidRDefault="00714863">
      <w:pPr>
        <w:pStyle w:val="T1"/>
        <w:jc w:val="left"/>
        <w:rPr>
          <w:lang w:val="nl-NL"/>
        </w:rPr>
      </w:pPr>
      <w:r>
        <w:rPr>
          <w:lang w:val="nl-NL"/>
        </w:rPr>
        <w:t>1847</w:t>
      </w:r>
    </w:p>
    <w:p w14:paraId="65916F60" w14:textId="77777777" w:rsidR="00697F77" w:rsidRDefault="00697F77">
      <w:pPr>
        <w:pStyle w:val="T1"/>
        <w:jc w:val="left"/>
        <w:rPr>
          <w:lang w:val="nl-NL"/>
        </w:rPr>
      </w:pPr>
    </w:p>
    <w:p w14:paraId="176AA885" w14:textId="77777777" w:rsidR="00697F77" w:rsidRDefault="00714863">
      <w:pPr>
        <w:pStyle w:val="T1"/>
        <w:jc w:val="left"/>
        <w:rPr>
          <w:lang w:val="nl-NL"/>
        </w:rPr>
      </w:pPr>
      <w:r>
        <w:rPr>
          <w:lang w:val="nl-NL"/>
        </w:rPr>
        <w:t>Oorspronkelijke locatie</w:t>
      </w:r>
    </w:p>
    <w:p w14:paraId="71CFA658" w14:textId="77777777" w:rsidR="00697F77" w:rsidRDefault="00714863">
      <w:pPr>
        <w:pStyle w:val="T1"/>
        <w:jc w:val="left"/>
        <w:rPr>
          <w:lang w:val="nl-NL"/>
        </w:rPr>
      </w:pPr>
      <w:r>
        <w:rPr>
          <w:lang w:val="nl-NL"/>
        </w:rPr>
        <w:t>Bovenkarspel, Hervormde Kerk</w:t>
      </w:r>
    </w:p>
    <w:p w14:paraId="462D685E" w14:textId="77777777" w:rsidR="00697F77" w:rsidRDefault="00697F77">
      <w:pPr>
        <w:pStyle w:val="T1"/>
        <w:jc w:val="left"/>
        <w:rPr>
          <w:lang w:val="nl-NL"/>
        </w:rPr>
      </w:pPr>
    </w:p>
    <w:p w14:paraId="5709B54A" w14:textId="77777777" w:rsidR="00697F77" w:rsidRDefault="00714863">
      <w:pPr>
        <w:pStyle w:val="T1"/>
        <w:jc w:val="left"/>
        <w:rPr>
          <w:lang w:val="nl-NL"/>
        </w:rPr>
      </w:pPr>
      <w:r>
        <w:rPr>
          <w:lang w:val="nl-NL"/>
        </w:rPr>
        <w:t xml:space="preserve">Dispositie volgens Broekhuyzen ca 1850-1862 (B68) </w:t>
      </w:r>
    </w:p>
    <w:tbl>
      <w:tblPr>
        <w:tblW w:w="0" w:type="auto"/>
        <w:tblLayout w:type="fixed"/>
        <w:tblLook w:val="0000" w:firstRow="0" w:lastRow="0" w:firstColumn="0" w:lastColumn="0" w:noHBand="0" w:noVBand="0"/>
      </w:tblPr>
      <w:tblGrid>
        <w:gridCol w:w="1101"/>
        <w:gridCol w:w="708"/>
        <w:gridCol w:w="1560"/>
        <w:gridCol w:w="567"/>
      </w:tblGrid>
      <w:tr w:rsidR="00697F77" w14:paraId="1957C970" w14:textId="77777777">
        <w:tc>
          <w:tcPr>
            <w:tcW w:w="1101" w:type="dxa"/>
          </w:tcPr>
          <w:p w14:paraId="2A7CBB3D" w14:textId="77777777" w:rsidR="00697F77" w:rsidRDefault="00714863">
            <w:pPr>
              <w:pStyle w:val="T4dispositie"/>
              <w:jc w:val="left"/>
              <w:rPr>
                <w:i/>
                <w:iCs/>
              </w:rPr>
            </w:pPr>
            <w:r>
              <w:rPr>
                <w:i/>
                <w:iCs/>
              </w:rPr>
              <w:t>Manuaal</w:t>
            </w:r>
          </w:p>
          <w:p w14:paraId="0E27E775" w14:textId="77777777" w:rsidR="00697F77" w:rsidRDefault="00714863">
            <w:pPr>
              <w:pStyle w:val="T4dispositie"/>
              <w:jc w:val="left"/>
            </w:pPr>
            <w:r>
              <w:t>Bourdon</w:t>
            </w:r>
          </w:p>
          <w:p w14:paraId="2BE7343E" w14:textId="77777777" w:rsidR="00697F77" w:rsidRDefault="00714863">
            <w:pPr>
              <w:pStyle w:val="T4dispositie"/>
              <w:jc w:val="left"/>
            </w:pPr>
            <w:r>
              <w:t>Prestant</w:t>
            </w:r>
          </w:p>
          <w:p w14:paraId="5FCC05F7" w14:textId="77777777" w:rsidR="00697F77" w:rsidRDefault="00714863">
            <w:pPr>
              <w:pStyle w:val="T4dispositie"/>
              <w:jc w:val="left"/>
            </w:pPr>
            <w:r>
              <w:t>Holpijp</w:t>
            </w:r>
          </w:p>
          <w:p w14:paraId="310DAD99" w14:textId="77777777" w:rsidR="00697F77" w:rsidRDefault="00714863">
            <w:pPr>
              <w:pStyle w:val="T4dispositie"/>
              <w:jc w:val="left"/>
            </w:pPr>
            <w:r>
              <w:t>Octaaf</w:t>
            </w:r>
          </w:p>
          <w:p w14:paraId="74C98A64" w14:textId="77777777" w:rsidR="00697F77" w:rsidRDefault="00714863">
            <w:pPr>
              <w:pStyle w:val="T4dispositie"/>
              <w:jc w:val="left"/>
            </w:pPr>
            <w:r>
              <w:t>Fluit</w:t>
            </w:r>
          </w:p>
          <w:p w14:paraId="72CF06ED" w14:textId="77777777" w:rsidR="00697F77" w:rsidRDefault="00714863">
            <w:pPr>
              <w:pStyle w:val="T4dispositie"/>
              <w:jc w:val="left"/>
            </w:pPr>
            <w:r>
              <w:t>Quint</w:t>
            </w:r>
          </w:p>
          <w:p w14:paraId="0B49A1D2" w14:textId="77777777" w:rsidR="00697F77" w:rsidRDefault="00714863">
            <w:pPr>
              <w:pStyle w:val="T4dispositie"/>
              <w:jc w:val="left"/>
            </w:pPr>
            <w:r>
              <w:t>Octaaf</w:t>
            </w:r>
          </w:p>
          <w:p w14:paraId="22D1A22C" w14:textId="77777777" w:rsidR="00697F77" w:rsidRDefault="00714863">
            <w:pPr>
              <w:pStyle w:val="T4dispositie"/>
              <w:jc w:val="left"/>
            </w:pPr>
            <w:r>
              <w:t>Cornet D*</w:t>
            </w:r>
          </w:p>
          <w:p w14:paraId="5F474441" w14:textId="77777777" w:rsidR="00697F77" w:rsidRDefault="00714863">
            <w:pPr>
              <w:pStyle w:val="T4dispositie"/>
              <w:jc w:val="left"/>
            </w:pPr>
            <w:r>
              <w:t>Trompet</w:t>
            </w:r>
          </w:p>
        </w:tc>
        <w:tc>
          <w:tcPr>
            <w:tcW w:w="708" w:type="dxa"/>
          </w:tcPr>
          <w:p w14:paraId="4C125C63" w14:textId="77777777" w:rsidR="00697F77" w:rsidRDefault="00697F77">
            <w:pPr>
              <w:pStyle w:val="T4dispositie"/>
              <w:jc w:val="left"/>
            </w:pPr>
          </w:p>
          <w:p w14:paraId="776F1595" w14:textId="77777777" w:rsidR="00697F77" w:rsidRDefault="00714863">
            <w:pPr>
              <w:pStyle w:val="T4dispositie"/>
              <w:jc w:val="left"/>
            </w:pPr>
            <w:r>
              <w:t>16’</w:t>
            </w:r>
          </w:p>
          <w:p w14:paraId="7B9BEA3D" w14:textId="77777777" w:rsidR="00697F77" w:rsidRDefault="00714863">
            <w:pPr>
              <w:pStyle w:val="T4dispositie"/>
              <w:jc w:val="left"/>
            </w:pPr>
            <w:r>
              <w:t>8’</w:t>
            </w:r>
          </w:p>
          <w:p w14:paraId="277622C5" w14:textId="77777777" w:rsidR="00697F77" w:rsidRDefault="00714863">
            <w:pPr>
              <w:pStyle w:val="T4dispositie"/>
              <w:jc w:val="left"/>
            </w:pPr>
            <w:r>
              <w:t>8’</w:t>
            </w:r>
          </w:p>
          <w:p w14:paraId="7A2095BD" w14:textId="77777777" w:rsidR="00697F77" w:rsidRDefault="00714863">
            <w:pPr>
              <w:pStyle w:val="T4dispositie"/>
              <w:jc w:val="left"/>
            </w:pPr>
            <w:r>
              <w:t>4’</w:t>
            </w:r>
          </w:p>
          <w:p w14:paraId="4F1D5A03" w14:textId="77777777" w:rsidR="00697F77" w:rsidRDefault="00714863">
            <w:pPr>
              <w:pStyle w:val="T4dispositie"/>
              <w:jc w:val="left"/>
            </w:pPr>
            <w:r>
              <w:t>4’</w:t>
            </w:r>
          </w:p>
          <w:p w14:paraId="341303BA" w14:textId="77777777" w:rsidR="00697F77" w:rsidRDefault="00714863">
            <w:pPr>
              <w:pStyle w:val="T4dispositie"/>
              <w:jc w:val="left"/>
            </w:pPr>
            <w:r>
              <w:t>3’</w:t>
            </w:r>
          </w:p>
          <w:p w14:paraId="5882B9DB" w14:textId="77777777" w:rsidR="00697F77" w:rsidRDefault="00714863">
            <w:pPr>
              <w:pStyle w:val="T4dispositie"/>
              <w:jc w:val="left"/>
            </w:pPr>
            <w:r>
              <w:t>2’</w:t>
            </w:r>
          </w:p>
          <w:p w14:paraId="2A20E4BF" w14:textId="77777777" w:rsidR="00697F77" w:rsidRDefault="00714863">
            <w:pPr>
              <w:pStyle w:val="T4dispositie"/>
              <w:jc w:val="left"/>
            </w:pPr>
            <w:r>
              <w:t>3 st.</w:t>
            </w:r>
          </w:p>
          <w:p w14:paraId="4AF4333A" w14:textId="77777777" w:rsidR="00697F77" w:rsidRDefault="00714863">
            <w:pPr>
              <w:pStyle w:val="T4dispositie"/>
              <w:jc w:val="left"/>
              <w:rPr>
                <w:lang w:val="nl-NL"/>
              </w:rPr>
            </w:pPr>
            <w:r>
              <w:rPr>
                <w:lang w:val="nl-NL"/>
              </w:rPr>
              <w:t>8’</w:t>
            </w:r>
          </w:p>
        </w:tc>
        <w:tc>
          <w:tcPr>
            <w:tcW w:w="1560" w:type="dxa"/>
          </w:tcPr>
          <w:p w14:paraId="155E089F" w14:textId="77777777" w:rsidR="00697F77" w:rsidRDefault="00714863">
            <w:pPr>
              <w:pStyle w:val="T4dispositie"/>
              <w:jc w:val="left"/>
              <w:rPr>
                <w:i/>
                <w:iCs/>
                <w:lang w:val="nl-NL"/>
              </w:rPr>
            </w:pPr>
            <w:r>
              <w:rPr>
                <w:i/>
                <w:iCs/>
                <w:lang w:val="nl-NL"/>
              </w:rPr>
              <w:t>Positief</w:t>
            </w:r>
          </w:p>
          <w:p w14:paraId="537D795A" w14:textId="77777777" w:rsidR="00697F77" w:rsidRDefault="00714863">
            <w:pPr>
              <w:pStyle w:val="T4dispositie"/>
              <w:jc w:val="left"/>
              <w:rPr>
                <w:lang w:val="nl-NL"/>
              </w:rPr>
            </w:pPr>
            <w:r>
              <w:rPr>
                <w:lang w:val="nl-NL"/>
              </w:rPr>
              <w:t>Roerfluit</w:t>
            </w:r>
          </w:p>
          <w:p w14:paraId="0FA55760" w14:textId="77777777" w:rsidR="00697F77" w:rsidRDefault="00714863">
            <w:pPr>
              <w:pStyle w:val="T4dispositie"/>
              <w:jc w:val="left"/>
              <w:rPr>
                <w:lang w:val="nl-NL"/>
              </w:rPr>
            </w:pPr>
            <w:r>
              <w:rPr>
                <w:lang w:val="nl-NL"/>
              </w:rPr>
              <w:t>Viol di Gamba</w:t>
            </w:r>
          </w:p>
          <w:p w14:paraId="5515C402" w14:textId="77777777" w:rsidR="00697F77" w:rsidRDefault="00714863">
            <w:pPr>
              <w:pStyle w:val="T4dispositie"/>
              <w:jc w:val="left"/>
              <w:rPr>
                <w:lang w:val="nl-NL"/>
              </w:rPr>
            </w:pPr>
            <w:r>
              <w:rPr>
                <w:lang w:val="nl-NL"/>
              </w:rPr>
              <w:t>Prestant</w:t>
            </w:r>
          </w:p>
          <w:p w14:paraId="3F0D5B2A" w14:textId="77777777" w:rsidR="00697F77" w:rsidRDefault="00714863">
            <w:pPr>
              <w:pStyle w:val="T4dispositie"/>
              <w:jc w:val="left"/>
              <w:rPr>
                <w:lang w:val="nl-NL"/>
              </w:rPr>
            </w:pPr>
            <w:r>
              <w:rPr>
                <w:lang w:val="nl-NL"/>
              </w:rPr>
              <w:t>Roerfluit</w:t>
            </w:r>
          </w:p>
          <w:p w14:paraId="7E6F3D4F" w14:textId="77777777" w:rsidR="00697F77" w:rsidRDefault="00714863">
            <w:pPr>
              <w:pStyle w:val="T4dispositie"/>
              <w:jc w:val="left"/>
              <w:rPr>
                <w:lang w:val="nl-NL"/>
              </w:rPr>
            </w:pPr>
            <w:r>
              <w:rPr>
                <w:lang w:val="nl-NL"/>
              </w:rPr>
              <w:t>Gemshoorn</w:t>
            </w:r>
          </w:p>
          <w:p w14:paraId="0C9004DA" w14:textId="77777777" w:rsidR="00697F77" w:rsidRDefault="00714863">
            <w:pPr>
              <w:pStyle w:val="T4dispositie"/>
              <w:jc w:val="left"/>
              <w:rPr>
                <w:lang w:val="nl-NL"/>
              </w:rPr>
            </w:pPr>
            <w:r>
              <w:rPr>
                <w:lang w:val="nl-NL"/>
              </w:rPr>
              <w:t>Carillon</w:t>
            </w:r>
          </w:p>
        </w:tc>
        <w:tc>
          <w:tcPr>
            <w:tcW w:w="567" w:type="dxa"/>
          </w:tcPr>
          <w:p w14:paraId="0C16CA22" w14:textId="77777777" w:rsidR="00697F77" w:rsidRDefault="00697F77">
            <w:pPr>
              <w:pStyle w:val="T4dispositie"/>
              <w:jc w:val="left"/>
              <w:rPr>
                <w:lang w:val="nl-NL"/>
              </w:rPr>
            </w:pPr>
          </w:p>
          <w:p w14:paraId="615530E6" w14:textId="77777777" w:rsidR="00697F77" w:rsidRDefault="00714863">
            <w:pPr>
              <w:pStyle w:val="T4dispositie"/>
              <w:jc w:val="left"/>
              <w:rPr>
                <w:lang w:val="nl-NL"/>
              </w:rPr>
            </w:pPr>
            <w:r>
              <w:rPr>
                <w:lang w:val="nl-NL"/>
              </w:rPr>
              <w:t>8’</w:t>
            </w:r>
          </w:p>
          <w:p w14:paraId="1C41CA63" w14:textId="77777777" w:rsidR="00697F77" w:rsidRDefault="00714863">
            <w:pPr>
              <w:pStyle w:val="T4dispositie"/>
              <w:jc w:val="left"/>
              <w:rPr>
                <w:lang w:val="nl-NL"/>
              </w:rPr>
            </w:pPr>
            <w:r>
              <w:rPr>
                <w:lang w:val="nl-NL"/>
              </w:rPr>
              <w:t>8’</w:t>
            </w:r>
          </w:p>
          <w:p w14:paraId="22FE01D9" w14:textId="77777777" w:rsidR="00697F77" w:rsidRDefault="00714863">
            <w:pPr>
              <w:pStyle w:val="T4dispositie"/>
              <w:jc w:val="left"/>
              <w:rPr>
                <w:lang w:val="nl-NL"/>
              </w:rPr>
            </w:pPr>
            <w:r>
              <w:rPr>
                <w:lang w:val="nl-NL"/>
              </w:rPr>
              <w:t>4’</w:t>
            </w:r>
          </w:p>
          <w:p w14:paraId="0599990F" w14:textId="77777777" w:rsidR="00697F77" w:rsidRDefault="00714863">
            <w:pPr>
              <w:pStyle w:val="T4dispositie"/>
              <w:jc w:val="left"/>
              <w:rPr>
                <w:lang w:val="nl-NL"/>
              </w:rPr>
            </w:pPr>
            <w:r>
              <w:rPr>
                <w:lang w:val="nl-NL"/>
              </w:rPr>
              <w:t>4’</w:t>
            </w:r>
          </w:p>
          <w:p w14:paraId="709182E7" w14:textId="77777777" w:rsidR="00697F77" w:rsidRDefault="00714863">
            <w:pPr>
              <w:pStyle w:val="T4dispositie"/>
              <w:jc w:val="left"/>
              <w:rPr>
                <w:lang w:val="nl-NL"/>
              </w:rPr>
            </w:pPr>
            <w:r>
              <w:rPr>
                <w:lang w:val="nl-NL"/>
              </w:rPr>
              <w:t>2’</w:t>
            </w:r>
          </w:p>
        </w:tc>
      </w:tr>
    </w:tbl>
    <w:p w14:paraId="57D7885B" w14:textId="77777777" w:rsidR="00697F77" w:rsidRDefault="00697F77">
      <w:pPr>
        <w:pStyle w:val="T1"/>
        <w:jc w:val="left"/>
        <w:rPr>
          <w:lang w:val="nl-NL"/>
        </w:rPr>
      </w:pPr>
    </w:p>
    <w:p w14:paraId="0296ED85" w14:textId="77777777" w:rsidR="00697F77" w:rsidRDefault="00714863">
      <w:pPr>
        <w:pStyle w:val="T4dispositie"/>
        <w:jc w:val="left"/>
        <w:rPr>
          <w:lang w:val="nl-NL"/>
        </w:rPr>
      </w:pPr>
      <w:r>
        <w:rPr>
          <w:lang w:val="nl-NL"/>
        </w:rPr>
        <w:t>koppeling, tremulant, ventil</w:t>
      </w:r>
    </w:p>
    <w:p w14:paraId="7322AE5A" w14:textId="77777777" w:rsidR="00697F77" w:rsidRDefault="00714863">
      <w:pPr>
        <w:pStyle w:val="T4dispositie"/>
        <w:jc w:val="left"/>
        <w:rPr>
          <w:lang w:val="nl-NL"/>
        </w:rPr>
      </w:pPr>
      <w:r>
        <w:rPr>
          <w:lang w:val="nl-NL"/>
        </w:rPr>
        <w:t>voor ieder clavier een windafsluiting</w:t>
      </w:r>
    </w:p>
    <w:p w14:paraId="1487A4E4" w14:textId="77777777" w:rsidR="00697F77" w:rsidRDefault="00714863">
      <w:pPr>
        <w:pStyle w:val="T4dispositie"/>
        <w:jc w:val="left"/>
        <w:rPr>
          <w:lang w:val="nl-NL"/>
        </w:rPr>
      </w:pPr>
      <w:r>
        <w:rPr>
          <w:lang w:val="nl-NL"/>
        </w:rPr>
        <w:t>aangehangen pedaal van 2 octaaf</w:t>
      </w:r>
    </w:p>
    <w:p w14:paraId="32CD827D" w14:textId="77777777" w:rsidR="00697F77" w:rsidRDefault="00714863">
      <w:pPr>
        <w:pStyle w:val="T4dispositie"/>
        <w:jc w:val="left"/>
        <w:rPr>
          <w:lang w:val="nl-NL"/>
        </w:rPr>
      </w:pPr>
      <w:r>
        <w:rPr>
          <w:lang w:val="nl-NL"/>
        </w:rPr>
        <w:t>drie blaasbalgen</w:t>
      </w:r>
    </w:p>
    <w:p w14:paraId="1113D014" w14:textId="77777777" w:rsidR="00697F77" w:rsidRDefault="00697F77">
      <w:pPr>
        <w:pStyle w:val="T4dispositie"/>
        <w:jc w:val="left"/>
        <w:rPr>
          <w:lang w:val="nl-NL"/>
        </w:rPr>
      </w:pPr>
    </w:p>
    <w:p w14:paraId="40223A80" w14:textId="77777777" w:rsidR="00697F77" w:rsidRDefault="00714863">
      <w:pPr>
        <w:pStyle w:val="T4dispositie"/>
        <w:jc w:val="left"/>
        <w:rPr>
          <w:lang w:val="nl-NL"/>
        </w:rPr>
      </w:pPr>
      <w:r>
        <w:rPr>
          <w:lang w:val="nl-NL"/>
        </w:rPr>
        <w:t>* in werkelijkheid 4-5 st.</w:t>
      </w:r>
    </w:p>
    <w:p w14:paraId="7C2B12EB" w14:textId="77777777" w:rsidR="00697F77" w:rsidRDefault="00697F77">
      <w:pPr>
        <w:pStyle w:val="T1"/>
        <w:jc w:val="left"/>
        <w:rPr>
          <w:lang w:val="nl-NL"/>
        </w:rPr>
      </w:pPr>
    </w:p>
    <w:p w14:paraId="1B81BA15" w14:textId="77777777" w:rsidR="00697F77" w:rsidRDefault="00714863">
      <w:pPr>
        <w:pStyle w:val="T1"/>
        <w:jc w:val="left"/>
        <w:rPr>
          <w:lang w:val="nl-NL"/>
        </w:rPr>
      </w:pPr>
      <w:r>
        <w:rPr>
          <w:lang w:val="nl-NL"/>
        </w:rPr>
        <w:t>L. van Dam en Zonen 1876</w:t>
      </w:r>
    </w:p>
    <w:p w14:paraId="5ACC8315" w14:textId="77777777" w:rsidR="00697F77" w:rsidRDefault="00714863">
      <w:pPr>
        <w:pStyle w:val="T1"/>
        <w:jc w:val="left"/>
        <w:rPr>
          <w:lang w:val="nl-NL"/>
        </w:rPr>
      </w:pPr>
      <w:r>
        <w:rPr>
          <w:lang w:val="nl-NL"/>
        </w:rPr>
        <w:t>.</w:t>
      </w:r>
      <w:r>
        <w:rPr>
          <w:lang w:val="nl-NL"/>
        </w:rPr>
        <w:tab/>
        <w:t>spaanbalgen vervangen door magazijnbalg?</w:t>
      </w:r>
    </w:p>
    <w:p w14:paraId="72CD9318" w14:textId="77777777" w:rsidR="00697F77" w:rsidRDefault="00714863">
      <w:pPr>
        <w:pStyle w:val="T1"/>
        <w:jc w:val="left"/>
        <w:rPr>
          <w:lang w:val="nl-NL"/>
        </w:rPr>
      </w:pPr>
      <w:r>
        <w:rPr>
          <w:lang w:val="nl-NL"/>
        </w:rPr>
        <w:t>.</w:t>
      </w:r>
      <w:r>
        <w:rPr>
          <w:lang w:val="nl-NL"/>
        </w:rPr>
        <w:tab/>
        <w:t>BW Prestant 4’ $ Prestant 8’; - Gemshoorn 2’, + Klarinetto 8’</w:t>
      </w:r>
    </w:p>
    <w:p w14:paraId="5390F116" w14:textId="77777777" w:rsidR="00697F77" w:rsidRDefault="00697F77">
      <w:pPr>
        <w:pStyle w:val="T1"/>
        <w:jc w:val="left"/>
        <w:rPr>
          <w:lang w:val="nl-NL"/>
        </w:rPr>
      </w:pPr>
    </w:p>
    <w:p w14:paraId="7A7DAC16" w14:textId="77777777" w:rsidR="00697F77" w:rsidRDefault="00714863">
      <w:pPr>
        <w:pStyle w:val="T1"/>
        <w:jc w:val="left"/>
        <w:rPr>
          <w:lang w:val="nl-NL"/>
        </w:rPr>
      </w:pPr>
      <w:r>
        <w:rPr>
          <w:lang w:val="nl-NL"/>
        </w:rPr>
        <w:t>onbekend moment</w:t>
      </w:r>
    </w:p>
    <w:p w14:paraId="423FB2B1" w14:textId="77777777" w:rsidR="00697F77" w:rsidRDefault="00714863">
      <w:pPr>
        <w:pStyle w:val="T1"/>
        <w:jc w:val="left"/>
        <w:rPr>
          <w:lang w:val="nl-NL"/>
        </w:rPr>
      </w:pPr>
      <w:r>
        <w:rPr>
          <w:lang w:val="nl-NL"/>
        </w:rPr>
        <w:t>.</w:t>
      </w:r>
      <w:r>
        <w:rPr>
          <w:lang w:val="nl-NL"/>
        </w:rPr>
        <w:tab/>
        <w:t>orgelkas overgeschilderd</w:t>
      </w:r>
    </w:p>
    <w:p w14:paraId="20B6FCF4" w14:textId="77777777" w:rsidR="00697F77" w:rsidRDefault="00714863">
      <w:pPr>
        <w:pStyle w:val="T1"/>
        <w:jc w:val="left"/>
        <w:rPr>
          <w:lang w:val="nl-NL"/>
        </w:rPr>
      </w:pPr>
      <w:r>
        <w:rPr>
          <w:lang w:val="nl-NL"/>
        </w:rPr>
        <w:t>.</w:t>
      </w:r>
      <w:r>
        <w:rPr>
          <w:lang w:val="nl-NL"/>
        </w:rPr>
        <w:tab/>
        <w:t>Trompet 8’ HW vervangen</w:t>
      </w:r>
    </w:p>
    <w:p w14:paraId="2712EF83" w14:textId="77777777" w:rsidR="00697F77" w:rsidRDefault="00697F77">
      <w:pPr>
        <w:pStyle w:val="T1"/>
        <w:jc w:val="left"/>
        <w:rPr>
          <w:lang w:val="nl-NL"/>
        </w:rPr>
      </w:pPr>
    </w:p>
    <w:p w14:paraId="1C7B4A63" w14:textId="77777777" w:rsidR="00697F77" w:rsidRDefault="00714863">
      <w:pPr>
        <w:pStyle w:val="T1"/>
        <w:jc w:val="left"/>
      </w:pPr>
      <w:r>
        <w:t>N.D. Slooff 1968</w:t>
      </w:r>
    </w:p>
    <w:p w14:paraId="40E16A9E" w14:textId="77777777" w:rsidR="00697F77" w:rsidRDefault="00714863">
      <w:pPr>
        <w:pStyle w:val="T1"/>
        <w:jc w:val="left"/>
        <w:rPr>
          <w:lang w:val="nl-NL"/>
        </w:rPr>
      </w:pPr>
      <w:r>
        <w:rPr>
          <w:lang w:val="nl-NL"/>
        </w:rPr>
        <w:t>.</w:t>
      </w:r>
      <w:r>
        <w:rPr>
          <w:lang w:val="nl-NL"/>
        </w:rPr>
        <w:tab/>
        <w:t>orgel overgeplaatst naar Haastrecht, Hervormde Kerk</w:t>
      </w:r>
    </w:p>
    <w:p w14:paraId="22C40126" w14:textId="77777777" w:rsidR="00697F77" w:rsidRDefault="00714863">
      <w:pPr>
        <w:pStyle w:val="T1"/>
        <w:jc w:val="left"/>
        <w:rPr>
          <w:lang w:val="nl-NL"/>
        </w:rPr>
      </w:pPr>
      <w:r>
        <w:rPr>
          <w:lang w:val="nl-NL"/>
        </w:rPr>
        <w:t>.</w:t>
      </w:r>
      <w:r>
        <w:rPr>
          <w:lang w:val="nl-NL"/>
        </w:rPr>
        <w:tab/>
        <w:t>oorspronkelijke kleurstelling kas hersteld</w:t>
      </w:r>
    </w:p>
    <w:p w14:paraId="546CC8CC" w14:textId="77777777" w:rsidR="00697F77" w:rsidRDefault="00714863">
      <w:pPr>
        <w:pStyle w:val="T1"/>
        <w:jc w:val="left"/>
        <w:rPr>
          <w:lang w:val="nl-NL"/>
        </w:rPr>
      </w:pPr>
      <w:r>
        <w:rPr>
          <w:lang w:val="nl-NL"/>
        </w:rPr>
        <w:t>.</w:t>
      </w:r>
      <w:r>
        <w:rPr>
          <w:lang w:val="nl-NL"/>
        </w:rPr>
        <w:tab/>
        <w:t>windladen voorzien van verend sleepsysteem</w:t>
      </w:r>
    </w:p>
    <w:p w14:paraId="6C602A93" w14:textId="77777777" w:rsidR="00697F77" w:rsidRDefault="00714863">
      <w:pPr>
        <w:pStyle w:val="T1"/>
        <w:jc w:val="left"/>
        <w:rPr>
          <w:lang w:val="nl-NL"/>
        </w:rPr>
      </w:pPr>
      <w:r>
        <w:rPr>
          <w:lang w:val="nl-NL"/>
        </w:rPr>
        <w:t>.</w:t>
      </w:r>
      <w:r>
        <w:rPr>
          <w:lang w:val="nl-NL"/>
        </w:rPr>
        <w:tab/>
        <w:t>niet evenredig zwevende stemming aangebracht</w:t>
      </w:r>
    </w:p>
    <w:p w14:paraId="404E3BE5" w14:textId="77777777" w:rsidR="00697F77" w:rsidRDefault="00697F77">
      <w:pPr>
        <w:pStyle w:val="T1"/>
        <w:jc w:val="left"/>
        <w:rPr>
          <w:lang w:val="nl-NL"/>
        </w:rPr>
      </w:pPr>
    </w:p>
    <w:p w14:paraId="145C88A6" w14:textId="77777777" w:rsidR="00697F77" w:rsidRDefault="00714863">
      <w:pPr>
        <w:pStyle w:val="T1"/>
        <w:jc w:val="left"/>
        <w:rPr>
          <w:lang w:val="nl-NL"/>
        </w:rPr>
      </w:pPr>
      <w:r>
        <w:rPr>
          <w:lang w:val="nl-NL"/>
        </w:rPr>
        <w:t>Slooff Orgelbouw 1987</w:t>
      </w:r>
    </w:p>
    <w:p w14:paraId="3CF31495" w14:textId="77777777" w:rsidR="00697F77" w:rsidRDefault="00714863">
      <w:pPr>
        <w:pStyle w:val="T1"/>
        <w:jc w:val="left"/>
        <w:rPr>
          <w:lang w:val="nl-NL"/>
        </w:rPr>
      </w:pPr>
      <w:r>
        <w:rPr>
          <w:lang w:val="nl-NL"/>
        </w:rPr>
        <w:t>.</w:t>
      </w:r>
      <w:r>
        <w:rPr>
          <w:lang w:val="nl-NL"/>
        </w:rPr>
        <w:tab/>
        <w:t>restauratie</w:t>
      </w:r>
    </w:p>
    <w:p w14:paraId="54696E85" w14:textId="77777777" w:rsidR="00697F77" w:rsidRDefault="00714863">
      <w:pPr>
        <w:pStyle w:val="T1"/>
        <w:jc w:val="left"/>
        <w:rPr>
          <w:lang w:val="nl-NL"/>
        </w:rPr>
      </w:pPr>
      <w:r>
        <w:rPr>
          <w:lang w:val="nl-NL"/>
        </w:rPr>
        <w:t>.</w:t>
      </w:r>
      <w:r>
        <w:rPr>
          <w:lang w:val="nl-NL"/>
        </w:rPr>
        <w:tab/>
        <w:t>pijpstokken BW hersteld</w:t>
      </w:r>
    </w:p>
    <w:p w14:paraId="6BC1CEB6" w14:textId="77777777" w:rsidR="00697F77" w:rsidRDefault="00714863">
      <w:pPr>
        <w:pStyle w:val="T1"/>
        <w:jc w:val="left"/>
        <w:rPr>
          <w:lang w:val="nl-NL"/>
        </w:rPr>
      </w:pPr>
      <w:r>
        <w:rPr>
          <w:lang w:val="nl-NL"/>
        </w:rPr>
        <w:t>.</w:t>
      </w:r>
      <w:r>
        <w:rPr>
          <w:lang w:val="nl-NL"/>
        </w:rPr>
        <w:tab/>
        <w:t>kanalen en afsluitingen hersteld</w:t>
      </w:r>
    </w:p>
    <w:p w14:paraId="052419A0" w14:textId="77777777" w:rsidR="00697F77" w:rsidRDefault="00714863">
      <w:pPr>
        <w:pStyle w:val="T1"/>
        <w:jc w:val="left"/>
        <w:rPr>
          <w:lang w:val="nl-NL"/>
        </w:rPr>
      </w:pPr>
      <w:r>
        <w:rPr>
          <w:lang w:val="nl-NL"/>
        </w:rPr>
        <w:t>.</w:t>
      </w:r>
      <w:r>
        <w:rPr>
          <w:lang w:val="nl-NL"/>
        </w:rPr>
        <w:tab/>
        <w:t>mechanieken gerestaureerd, pedaalklavier vervangen</w:t>
      </w:r>
    </w:p>
    <w:p w14:paraId="54F7CC31" w14:textId="77777777" w:rsidR="00697F77" w:rsidRDefault="00714863">
      <w:pPr>
        <w:pStyle w:val="T1"/>
        <w:jc w:val="left"/>
        <w:rPr>
          <w:lang w:val="nl-NL"/>
        </w:rPr>
      </w:pPr>
      <w:r>
        <w:rPr>
          <w:lang w:val="nl-NL"/>
        </w:rPr>
        <w:t>.</w:t>
      </w:r>
      <w:r>
        <w:rPr>
          <w:lang w:val="nl-NL"/>
        </w:rPr>
        <w:tab/>
        <w:t>houten pijpwerk hersteld; Trompet 8’ HW vervangen</w:t>
      </w:r>
    </w:p>
    <w:p w14:paraId="41614F10" w14:textId="77777777" w:rsidR="00697F77" w:rsidRDefault="00714863">
      <w:pPr>
        <w:pStyle w:val="T1"/>
        <w:jc w:val="left"/>
        <w:rPr>
          <w:lang w:val="nl-NL"/>
        </w:rPr>
      </w:pPr>
      <w:r>
        <w:rPr>
          <w:lang w:val="nl-NL"/>
        </w:rPr>
        <w:t>.</w:t>
      </w:r>
      <w:r>
        <w:rPr>
          <w:lang w:val="nl-NL"/>
        </w:rPr>
        <w:tab/>
        <w:t>BW Prestant 8’ $ Prestant 4’</w:t>
      </w:r>
    </w:p>
    <w:p w14:paraId="4D22FBCB" w14:textId="77777777" w:rsidR="00697F77" w:rsidRDefault="00697F77">
      <w:pPr>
        <w:pStyle w:val="T1"/>
        <w:jc w:val="left"/>
        <w:rPr>
          <w:lang w:val="nl-NL"/>
        </w:rPr>
      </w:pPr>
    </w:p>
    <w:p w14:paraId="52227290" w14:textId="77777777" w:rsidR="00697F77" w:rsidRDefault="00714863">
      <w:pPr>
        <w:pStyle w:val="Heading2"/>
        <w:jc w:val="both"/>
        <w:rPr>
          <w:i w:val="0"/>
          <w:iCs/>
        </w:rPr>
      </w:pPr>
      <w:r>
        <w:rPr>
          <w:i w:val="0"/>
          <w:iCs/>
        </w:rPr>
        <w:t>Technische gegevens</w:t>
      </w:r>
    </w:p>
    <w:p w14:paraId="0E91D3A9" w14:textId="77777777" w:rsidR="00697F77" w:rsidRDefault="00697F77">
      <w:pPr>
        <w:pStyle w:val="T1"/>
        <w:jc w:val="left"/>
        <w:rPr>
          <w:lang w:val="nl-NL"/>
        </w:rPr>
      </w:pPr>
    </w:p>
    <w:p w14:paraId="0B71A99A" w14:textId="77777777" w:rsidR="00697F77" w:rsidRDefault="00714863">
      <w:pPr>
        <w:pStyle w:val="T1"/>
        <w:jc w:val="left"/>
        <w:rPr>
          <w:lang w:val="nl-NL"/>
        </w:rPr>
      </w:pPr>
      <w:r>
        <w:rPr>
          <w:lang w:val="nl-NL"/>
        </w:rPr>
        <w:lastRenderedPageBreak/>
        <w:t>Werkindeling</w:t>
      </w:r>
    </w:p>
    <w:p w14:paraId="22843D0F" w14:textId="77777777" w:rsidR="00697F77" w:rsidRDefault="00714863">
      <w:pPr>
        <w:pStyle w:val="T1"/>
        <w:jc w:val="left"/>
        <w:rPr>
          <w:lang w:val="nl-NL"/>
        </w:rPr>
      </w:pPr>
      <w:r>
        <w:rPr>
          <w:lang w:val="nl-NL"/>
        </w:rPr>
        <w:t>hoofdwerk, bovenwerk, aangehangen pedaal</w:t>
      </w:r>
    </w:p>
    <w:p w14:paraId="46272032" w14:textId="77777777" w:rsidR="00697F77" w:rsidRDefault="00697F77">
      <w:pPr>
        <w:pStyle w:val="T1"/>
        <w:jc w:val="left"/>
        <w:rPr>
          <w:lang w:val="nl-NL"/>
        </w:rPr>
      </w:pPr>
    </w:p>
    <w:p w14:paraId="660AFD65" w14:textId="77777777" w:rsidR="00697F77" w:rsidRDefault="00714863">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48"/>
        <w:gridCol w:w="900"/>
        <w:gridCol w:w="1620"/>
        <w:gridCol w:w="720"/>
      </w:tblGrid>
      <w:tr w:rsidR="00697F77" w14:paraId="504FB687" w14:textId="77777777">
        <w:tc>
          <w:tcPr>
            <w:tcW w:w="1548" w:type="dxa"/>
          </w:tcPr>
          <w:p w14:paraId="4EA806B9" w14:textId="77777777" w:rsidR="00697F77" w:rsidRDefault="00714863">
            <w:pPr>
              <w:pStyle w:val="T4dispositie"/>
              <w:jc w:val="left"/>
              <w:rPr>
                <w:i/>
                <w:iCs/>
                <w:lang w:val="nl-NL"/>
              </w:rPr>
            </w:pPr>
            <w:r>
              <w:rPr>
                <w:i/>
                <w:iCs/>
                <w:lang w:val="nl-NL"/>
              </w:rPr>
              <w:t>Hoofdwerk (I)</w:t>
            </w:r>
          </w:p>
          <w:p w14:paraId="1F16CACA" w14:textId="77777777" w:rsidR="00697F77" w:rsidRDefault="00714863">
            <w:pPr>
              <w:pStyle w:val="T4dispositie"/>
              <w:jc w:val="left"/>
              <w:rPr>
                <w:lang w:val="nl-NL"/>
              </w:rPr>
            </w:pPr>
            <w:r>
              <w:rPr>
                <w:lang w:val="nl-NL"/>
              </w:rPr>
              <w:t>9 stemmen</w:t>
            </w:r>
          </w:p>
          <w:p w14:paraId="486E6A38" w14:textId="77777777" w:rsidR="00697F77" w:rsidRDefault="00697F77">
            <w:pPr>
              <w:pStyle w:val="T4dispositie"/>
              <w:jc w:val="left"/>
              <w:rPr>
                <w:lang w:val="nl-NL"/>
              </w:rPr>
            </w:pPr>
          </w:p>
          <w:p w14:paraId="4EEDC115" w14:textId="77777777" w:rsidR="00697F77" w:rsidRDefault="00714863">
            <w:pPr>
              <w:pStyle w:val="T4dispositie"/>
              <w:jc w:val="left"/>
              <w:rPr>
                <w:lang w:val="nl-NL"/>
              </w:rPr>
            </w:pPr>
            <w:r>
              <w:rPr>
                <w:lang w:val="nl-NL"/>
              </w:rPr>
              <w:t>Bourdon</w:t>
            </w:r>
          </w:p>
          <w:p w14:paraId="12151B33" w14:textId="77777777" w:rsidR="00697F77" w:rsidRDefault="00714863">
            <w:pPr>
              <w:pStyle w:val="T4dispositie"/>
              <w:jc w:val="left"/>
              <w:rPr>
                <w:lang w:val="nl-NL"/>
              </w:rPr>
            </w:pPr>
            <w:r>
              <w:rPr>
                <w:lang w:val="nl-NL"/>
              </w:rPr>
              <w:t>Prestant</w:t>
            </w:r>
          </w:p>
          <w:p w14:paraId="4EC11B77" w14:textId="77777777" w:rsidR="00697F77" w:rsidRDefault="00714863">
            <w:pPr>
              <w:pStyle w:val="T4dispositie"/>
              <w:jc w:val="left"/>
              <w:rPr>
                <w:lang w:val="nl-NL"/>
              </w:rPr>
            </w:pPr>
            <w:r>
              <w:rPr>
                <w:lang w:val="nl-NL"/>
              </w:rPr>
              <w:t>Holpijp</w:t>
            </w:r>
          </w:p>
          <w:p w14:paraId="614776F3" w14:textId="77777777" w:rsidR="00697F77" w:rsidRDefault="00714863">
            <w:pPr>
              <w:pStyle w:val="T4dispositie"/>
              <w:jc w:val="left"/>
              <w:rPr>
                <w:lang w:val="nl-NL"/>
              </w:rPr>
            </w:pPr>
            <w:r>
              <w:rPr>
                <w:lang w:val="nl-NL"/>
              </w:rPr>
              <w:t>Octaaf</w:t>
            </w:r>
          </w:p>
          <w:p w14:paraId="0DAB3680" w14:textId="77777777" w:rsidR="00697F77" w:rsidRDefault="00714863">
            <w:pPr>
              <w:pStyle w:val="T4dispositie"/>
              <w:jc w:val="left"/>
              <w:rPr>
                <w:lang w:val="nl-NL"/>
              </w:rPr>
            </w:pPr>
            <w:r>
              <w:rPr>
                <w:lang w:val="nl-NL"/>
              </w:rPr>
              <w:t>Fluit</w:t>
            </w:r>
          </w:p>
          <w:p w14:paraId="7C568764" w14:textId="77777777" w:rsidR="00697F77" w:rsidRDefault="00714863">
            <w:pPr>
              <w:pStyle w:val="T4dispositie"/>
              <w:jc w:val="left"/>
            </w:pPr>
            <w:r>
              <w:t>Quint</w:t>
            </w:r>
          </w:p>
          <w:p w14:paraId="1E94FEB1" w14:textId="77777777" w:rsidR="00697F77" w:rsidRDefault="00714863">
            <w:pPr>
              <w:pStyle w:val="T4dispositie"/>
              <w:jc w:val="left"/>
            </w:pPr>
            <w:r>
              <w:t>Octaaf</w:t>
            </w:r>
          </w:p>
          <w:p w14:paraId="54FB8D6A" w14:textId="77777777" w:rsidR="00697F77" w:rsidRDefault="00714863">
            <w:pPr>
              <w:pStyle w:val="T4dispositie"/>
              <w:jc w:val="left"/>
            </w:pPr>
            <w:r>
              <w:t>Cornet D</w:t>
            </w:r>
          </w:p>
          <w:p w14:paraId="516CEF6D" w14:textId="77777777" w:rsidR="00697F77" w:rsidRDefault="00714863">
            <w:pPr>
              <w:pStyle w:val="T4dispositie"/>
              <w:jc w:val="left"/>
            </w:pPr>
            <w:r>
              <w:t>Trompet</w:t>
            </w:r>
          </w:p>
        </w:tc>
        <w:tc>
          <w:tcPr>
            <w:tcW w:w="900" w:type="dxa"/>
          </w:tcPr>
          <w:p w14:paraId="5B2A1338" w14:textId="77777777" w:rsidR="00697F77" w:rsidRDefault="00697F77">
            <w:pPr>
              <w:pStyle w:val="T4dispositie"/>
              <w:jc w:val="left"/>
            </w:pPr>
          </w:p>
          <w:p w14:paraId="78303763" w14:textId="77777777" w:rsidR="00697F77" w:rsidRDefault="00697F77">
            <w:pPr>
              <w:pStyle w:val="T4dispositie"/>
              <w:jc w:val="left"/>
            </w:pPr>
          </w:p>
          <w:p w14:paraId="6CC9CE51" w14:textId="77777777" w:rsidR="00697F77" w:rsidRDefault="00697F77">
            <w:pPr>
              <w:pStyle w:val="T4dispositie"/>
              <w:jc w:val="left"/>
            </w:pPr>
          </w:p>
          <w:p w14:paraId="14FCF549" w14:textId="77777777" w:rsidR="00697F77" w:rsidRDefault="00714863">
            <w:pPr>
              <w:pStyle w:val="T4dispositie"/>
              <w:jc w:val="left"/>
            </w:pPr>
            <w:r>
              <w:t>16’</w:t>
            </w:r>
          </w:p>
          <w:p w14:paraId="475AAEBC" w14:textId="77777777" w:rsidR="00697F77" w:rsidRDefault="00714863">
            <w:pPr>
              <w:pStyle w:val="T4dispositie"/>
              <w:jc w:val="left"/>
            </w:pPr>
            <w:r>
              <w:t>8’</w:t>
            </w:r>
          </w:p>
          <w:p w14:paraId="7CEE4B7E" w14:textId="77777777" w:rsidR="00697F77" w:rsidRDefault="00714863">
            <w:pPr>
              <w:pStyle w:val="T4dispositie"/>
              <w:jc w:val="left"/>
            </w:pPr>
            <w:r>
              <w:t>8’</w:t>
            </w:r>
          </w:p>
          <w:p w14:paraId="5CD321E0" w14:textId="77777777" w:rsidR="00697F77" w:rsidRDefault="00714863">
            <w:pPr>
              <w:pStyle w:val="T4dispositie"/>
              <w:jc w:val="left"/>
            </w:pPr>
            <w:r>
              <w:t>4’</w:t>
            </w:r>
          </w:p>
          <w:p w14:paraId="2AC76704" w14:textId="77777777" w:rsidR="00697F77" w:rsidRDefault="00714863">
            <w:pPr>
              <w:pStyle w:val="T4dispositie"/>
              <w:jc w:val="left"/>
            </w:pPr>
            <w:r>
              <w:t>4’</w:t>
            </w:r>
          </w:p>
          <w:p w14:paraId="3EC7D9B9" w14:textId="77777777" w:rsidR="00697F77" w:rsidRDefault="00714863">
            <w:pPr>
              <w:pStyle w:val="T4dispositie"/>
              <w:jc w:val="left"/>
            </w:pPr>
            <w:r>
              <w:t>3’</w:t>
            </w:r>
          </w:p>
          <w:p w14:paraId="13F85CCF" w14:textId="77777777" w:rsidR="00697F77" w:rsidRDefault="00714863">
            <w:pPr>
              <w:pStyle w:val="T4dispositie"/>
              <w:jc w:val="left"/>
            </w:pPr>
            <w:r>
              <w:t>2’</w:t>
            </w:r>
          </w:p>
          <w:p w14:paraId="3A0D396E" w14:textId="77777777" w:rsidR="00697F77" w:rsidRDefault="00714863">
            <w:pPr>
              <w:pStyle w:val="T4dispositie"/>
              <w:jc w:val="left"/>
            </w:pPr>
            <w:r>
              <w:t>4-5 st.</w:t>
            </w:r>
          </w:p>
          <w:p w14:paraId="28610EB3" w14:textId="77777777" w:rsidR="00697F77" w:rsidRDefault="00714863">
            <w:pPr>
              <w:pStyle w:val="T4dispositie"/>
              <w:jc w:val="left"/>
              <w:rPr>
                <w:lang w:val="nl-NL"/>
              </w:rPr>
            </w:pPr>
            <w:r>
              <w:rPr>
                <w:lang w:val="nl-NL"/>
              </w:rPr>
              <w:t>8’</w:t>
            </w:r>
          </w:p>
        </w:tc>
        <w:tc>
          <w:tcPr>
            <w:tcW w:w="1620" w:type="dxa"/>
          </w:tcPr>
          <w:p w14:paraId="2E7DA56C" w14:textId="77777777" w:rsidR="00697F77" w:rsidRDefault="00714863">
            <w:pPr>
              <w:pStyle w:val="T4dispositie"/>
              <w:jc w:val="left"/>
              <w:rPr>
                <w:i/>
                <w:iCs/>
                <w:lang w:val="nl-NL"/>
              </w:rPr>
            </w:pPr>
            <w:r>
              <w:rPr>
                <w:i/>
                <w:iCs/>
                <w:lang w:val="nl-NL"/>
              </w:rPr>
              <w:t>Bovenwerk (II)</w:t>
            </w:r>
          </w:p>
          <w:p w14:paraId="253FE326" w14:textId="77777777" w:rsidR="00697F77" w:rsidRDefault="00714863">
            <w:pPr>
              <w:pStyle w:val="T4dispositie"/>
              <w:jc w:val="left"/>
              <w:rPr>
                <w:lang w:val="nl-NL"/>
              </w:rPr>
            </w:pPr>
            <w:r>
              <w:rPr>
                <w:lang w:val="nl-NL"/>
              </w:rPr>
              <w:t>6 stemmen</w:t>
            </w:r>
          </w:p>
          <w:p w14:paraId="1EF9E426" w14:textId="77777777" w:rsidR="00697F77" w:rsidRDefault="00697F77">
            <w:pPr>
              <w:pStyle w:val="T4dispositie"/>
              <w:jc w:val="left"/>
              <w:rPr>
                <w:lang w:val="nl-NL"/>
              </w:rPr>
            </w:pPr>
          </w:p>
          <w:p w14:paraId="73B25A3F" w14:textId="77777777" w:rsidR="00697F77" w:rsidRDefault="00714863">
            <w:pPr>
              <w:pStyle w:val="T4dispositie"/>
              <w:jc w:val="left"/>
              <w:rPr>
                <w:lang w:val="nl-NL"/>
              </w:rPr>
            </w:pPr>
            <w:r>
              <w:rPr>
                <w:lang w:val="nl-NL"/>
              </w:rPr>
              <w:t>Roerfluit</w:t>
            </w:r>
          </w:p>
          <w:p w14:paraId="1C3D17ED" w14:textId="77777777" w:rsidR="00697F77" w:rsidRDefault="00714863">
            <w:pPr>
              <w:pStyle w:val="T4dispositie"/>
              <w:jc w:val="left"/>
              <w:rPr>
                <w:lang w:val="nl-NL"/>
              </w:rPr>
            </w:pPr>
            <w:r>
              <w:rPr>
                <w:lang w:val="nl-NL"/>
              </w:rPr>
              <w:t>Viool de Gambe</w:t>
            </w:r>
          </w:p>
          <w:p w14:paraId="6ECBAE72" w14:textId="77777777" w:rsidR="00697F77" w:rsidRDefault="00714863">
            <w:pPr>
              <w:pStyle w:val="T4dispositie"/>
              <w:jc w:val="left"/>
              <w:rPr>
                <w:lang w:val="fr-FR"/>
              </w:rPr>
            </w:pPr>
            <w:r>
              <w:rPr>
                <w:lang w:val="fr-FR"/>
              </w:rPr>
              <w:t>Prestant</w:t>
            </w:r>
          </w:p>
          <w:p w14:paraId="16F032F8" w14:textId="77777777" w:rsidR="00697F77" w:rsidRDefault="00714863">
            <w:pPr>
              <w:pStyle w:val="T4dispositie"/>
              <w:jc w:val="left"/>
              <w:rPr>
                <w:lang w:val="fr-FR"/>
              </w:rPr>
            </w:pPr>
            <w:r>
              <w:rPr>
                <w:lang w:val="fr-FR"/>
              </w:rPr>
              <w:t>Roerfluit</w:t>
            </w:r>
          </w:p>
          <w:p w14:paraId="17E008C5" w14:textId="77777777" w:rsidR="00697F77" w:rsidRDefault="00714863">
            <w:pPr>
              <w:pStyle w:val="T4dispositie"/>
              <w:jc w:val="left"/>
              <w:rPr>
                <w:lang w:val="fr-FR"/>
              </w:rPr>
            </w:pPr>
            <w:r>
              <w:rPr>
                <w:lang w:val="fr-FR"/>
              </w:rPr>
              <w:t>Carillon D</w:t>
            </w:r>
          </w:p>
          <w:p w14:paraId="08BD3BA5" w14:textId="77777777" w:rsidR="00697F77" w:rsidRDefault="00714863">
            <w:pPr>
              <w:pStyle w:val="T4dispositie"/>
              <w:jc w:val="left"/>
              <w:rPr>
                <w:lang w:val="fr-FR"/>
              </w:rPr>
            </w:pPr>
            <w:r>
              <w:rPr>
                <w:lang w:val="fr-FR"/>
              </w:rPr>
              <w:t>Klarinetto</w:t>
            </w:r>
          </w:p>
        </w:tc>
        <w:tc>
          <w:tcPr>
            <w:tcW w:w="720" w:type="dxa"/>
          </w:tcPr>
          <w:p w14:paraId="5EA5E6C1" w14:textId="77777777" w:rsidR="00697F77" w:rsidRDefault="00697F77">
            <w:pPr>
              <w:pStyle w:val="T4dispositie"/>
              <w:jc w:val="left"/>
              <w:rPr>
                <w:lang w:val="fr-FR"/>
              </w:rPr>
            </w:pPr>
          </w:p>
          <w:p w14:paraId="1D9274B3" w14:textId="77777777" w:rsidR="00697F77" w:rsidRDefault="00697F77">
            <w:pPr>
              <w:pStyle w:val="T4dispositie"/>
              <w:jc w:val="left"/>
              <w:rPr>
                <w:lang w:val="fr-FR"/>
              </w:rPr>
            </w:pPr>
          </w:p>
          <w:p w14:paraId="1693B0CD" w14:textId="77777777" w:rsidR="00697F77" w:rsidRDefault="00697F77">
            <w:pPr>
              <w:pStyle w:val="T4dispositie"/>
              <w:jc w:val="left"/>
              <w:rPr>
                <w:lang w:val="fr-FR"/>
              </w:rPr>
            </w:pPr>
          </w:p>
          <w:p w14:paraId="3AF25DAC" w14:textId="77777777" w:rsidR="00697F77" w:rsidRDefault="00714863">
            <w:pPr>
              <w:pStyle w:val="T4dispositie"/>
              <w:jc w:val="left"/>
              <w:rPr>
                <w:lang w:val="fr-FR"/>
              </w:rPr>
            </w:pPr>
            <w:r>
              <w:rPr>
                <w:lang w:val="fr-FR"/>
              </w:rPr>
              <w:t>8’</w:t>
            </w:r>
          </w:p>
          <w:p w14:paraId="7F0067F9" w14:textId="77777777" w:rsidR="00697F77" w:rsidRDefault="00714863">
            <w:pPr>
              <w:pStyle w:val="T4dispositie"/>
              <w:jc w:val="left"/>
              <w:rPr>
                <w:lang w:val="fr-FR"/>
              </w:rPr>
            </w:pPr>
            <w:r>
              <w:rPr>
                <w:lang w:val="fr-FR"/>
              </w:rPr>
              <w:t>8’</w:t>
            </w:r>
          </w:p>
          <w:p w14:paraId="4DA1A927" w14:textId="77777777" w:rsidR="00697F77" w:rsidRDefault="00714863">
            <w:pPr>
              <w:pStyle w:val="T4dispositie"/>
              <w:jc w:val="left"/>
              <w:rPr>
                <w:lang w:val="fr-FR"/>
              </w:rPr>
            </w:pPr>
            <w:r>
              <w:rPr>
                <w:lang w:val="fr-FR"/>
              </w:rPr>
              <w:t>4’</w:t>
            </w:r>
          </w:p>
          <w:p w14:paraId="4DE31402" w14:textId="77777777" w:rsidR="00697F77" w:rsidRDefault="00714863">
            <w:pPr>
              <w:pStyle w:val="T4dispositie"/>
              <w:jc w:val="left"/>
            </w:pPr>
            <w:r>
              <w:t>4’</w:t>
            </w:r>
          </w:p>
          <w:p w14:paraId="1B837E93" w14:textId="77777777" w:rsidR="00697F77" w:rsidRDefault="00714863">
            <w:pPr>
              <w:pStyle w:val="T4dispositie"/>
              <w:jc w:val="left"/>
            </w:pPr>
            <w:r>
              <w:t>2st.</w:t>
            </w:r>
          </w:p>
          <w:p w14:paraId="1E9B8BD2" w14:textId="77777777" w:rsidR="00697F77" w:rsidRDefault="00714863">
            <w:pPr>
              <w:pStyle w:val="T4dispositie"/>
              <w:jc w:val="left"/>
            </w:pPr>
            <w:r>
              <w:t>8’</w:t>
            </w:r>
          </w:p>
        </w:tc>
      </w:tr>
    </w:tbl>
    <w:p w14:paraId="1D1A3E93" w14:textId="77777777" w:rsidR="00697F77" w:rsidRDefault="00697F77">
      <w:pPr>
        <w:pStyle w:val="T1"/>
        <w:jc w:val="left"/>
      </w:pPr>
    </w:p>
    <w:p w14:paraId="12DF459A" w14:textId="77777777" w:rsidR="00697F77" w:rsidRDefault="00714863">
      <w:pPr>
        <w:pStyle w:val="T1"/>
        <w:jc w:val="left"/>
        <w:rPr>
          <w:lang w:val="nl-NL"/>
        </w:rPr>
      </w:pPr>
      <w:r>
        <w:rPr>
          <w:lang w:val="nl-NL"/>
        </w:rPr>
        <w:t>Werktuiglijke registers</w:t>
      </w:r>
    </w:p>
    <w:p w14:paraId="1A7DE144" w14:textId="77777777" w:rsidR="00697F77" w:rsidRDefault="00714863">
      <w:pPr>
        <w:pStyle w:val="T1"/>
        <w:jc w:val="left"/>
        <w:rPr>
          <w:lang w:val="nl-NL"/>
        </w:rPr>
      </w:pPr>
      <w:r>
        <w:rPr>
          <w:lang w:val="nl-NL"/>
        </w:rPr>
        <w:t>koppeling HW-BW</w:t>
      </w:r>
    </w:p>
    <w:p w14:paraId="6A37A9A5" w14:textId="77777777" w:rsidR="00697F77" w:rsidRDefault="00714863">
      <w:pPr>
        <w:pStyle w:val="T1"/>
        <w:jc w:val="left"/>
        <w:rPr>
          <w:lang w:val="nl-NL"/>
        </w:rPr>
      </w:pPr>
      <w:r>
        <w:rPr>
          <w:lang w:val="nl-NL"/>
        </w:rPr>
        <w:t>tremulant BW</w:t>
      </w:r>
    </w:p>
    <w:p w14:paraId="747404C4" w14:textId="77777777" w:rsidR="00697F77" w:rsidRDefault="00714863">
      <w:pPr>
        <w:pStyle w:val="T1"/>
        <w:jc w:val="left"/>
        <w:rPr>
          <w:lang w:val="nl-NL"/>
        </w:rPr>
      </w:pPr>
      <w:r>
        <w:rPr>
          <w:lang w:val="nl-NL"/>
        </w:rPr>
        <w:t>afsluitingen HW, BW</w:t>
      </w:r>
    </w:p>
    <w:p w14:paraId="21E7CDA3" w14:textId="77777777" w:rsidR="00697F77" w:rsidRDefault="00697F77">
      <w:pPr>
        <w:pStyle w:val="T1"/>
        <w:jc w:val="left"/>
        <w:rPr>
          <w:lang w:val="nl-NL"/>
        </w:rPr>
      </w:pPr>
    </w:p>
    <w:p w14:paraId="54C8B88F" w14:textId="77777777" w:rsidR="00697F77" w:rsidRDefault="0071486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776"/>
        <w:gridCol w:w="641"/>
        <w:gridCol w:w="633"/>
      </w:tblGrid>
      <w:tr w:rsidR="00697F77" w14:paraId="1333FB92" w14:textId="77777777">
        <w:tc>
          <w:tcPr>
            <w:tcW w:w="776" w:type="dxa"/>
          </w:tcPr>
          <w:p w14:paraId="335D37B1" w14:textId="77777777" w:rsidR="00697F77" w:rsidRDefault="00714863">
            <w:pPr>
              <w:pStyle w:val="T1"/>
              <w:jc w:val="left"/>
              <w:rPr>
                <w:lang w:val="nl-NL"/>
              </w:rPr>
            </w:pPr>
            <w:r>
              <w:rPr>
                <w:lang w:val="nl-NL"/>
              </w:rPr>
              <w:t>Cornet</w:t>
            </w:r>
          </w:p>
        </w:tc>
        <w:tc>
          <w:tcPr>
            <w:tcW w:w="641" w:type="dxa"/>
          </w:tcPr>
          <w:p w14:paraId="1A2E50CD" w14:textId="77777777" w:rsidR="00697F77" w:rsidRDefault="00714863">
            <w:pPr>
              <w:pStyle w:val="T4dispositie"/>
              <w:rPr>
                <w:vertAlign w:val="superscript"/>
              </w:rPr>
            </w:pPr>
            <w:r>
              <w:t>c</w:t>
            </w:r>
            <w:r>
              <w:rPr>
                <w:vertAlign w:val="superscript"/>
              </w:rPr>
              <w:t>1</w:t>
            </w:r>
          </w:p>
          <w:p w14:paraId="7DDE9798" w14:textId="77777777" w:rsidR="00697F77" w:rsidRDefault="00714863">
            <w:pPr>
              <w:pStyle w:val="T4dispositie"/>
            </w:pPr>
            <w:r>
              <w:t>4</w:t>
            </w:r>
          </w:p>
          <w:p w14:paraId="5F6A9B3A" w14:textId="77777777" w:rsidR="00697F77" w:rsidRDefault="00714863">
            <w:pPr>
              <w:pStyle w:val="T4dispositie"/>
            </w:pPr>
            <w:r>
              <w:t>2 2/3</w:t>
            </w:r>
          </w:p>
          <w:p w14:paraId="17D1E766" w14:textId="77777777" w:rsidR="00697F77" w:rsidRDefault="00714863">
            <w:pPr>
              <w:pStyle w:val="T4dispositie"/>
            </w:pPr>
            <w:r>
              <w:t>2</w:t>
            </w:r>
          </w:p>
          <w:p w14:paraId="6AA6FA09" w14:textId="77777777" w:rsidR="00697F77" w:rsidRDefault="00714863">
            <w:pPr>
              <w:pStyle w:val="T4dispositie"/>
            </w:pPr>
            <w:r>
              <w:t>1 3/5</w:t>
            </w:r>
          </w:p>
        </w:tc>
        <w:tc>
          <w:tcPr>
            <w:tcW w:w="633" w:type="dxa"/>
          </w:tcPr>
          <w:p w14:paraId="22D31E23" w14:textId="77777777" w:rsidR="00697F77" w:rsidRDefault="00714863">
            <w:pPr>
              <w:pStyle w:val="T4dispositie"/>
              <w:rPr>
                <w:vertAlign w:val="superscript"/>
              </w:rPr>
            </w:pPr>
            <w:r>
              <w:t>fis</w:t>
            </w:r>
            <w:r>
              <w:rPr>
                <w:vertAlign w:val="superscript"/>
              </w:rPr>
              <w:t>2</w:t>
            </w:r>
          </w:p>
          <w:p w14:paraId="1837E9A7" w14:textId="77777777" w:rsidR="00697F77" w:rsidRDefault="00714863">
            <w:pPr>
              <w:pStyle w:val="T4dispositie"/>
            </w:pPr>
            <w:r>
              <w:t>4</w:t>
            </w:r>
          </w:p>
          <w:p w14:paraId="340B6357" w14:textId="77777777" w:rsidR="00697F77" w:rsidRDefault="00714863">
            <w:pPr>
              <w:pStyle w:val="T4dispositie"/>
            </w:pPr>
            <w:r>
              <w:t>2 2/3</w:t>
            </w:r>
          </w:p>
          <w:p w14:paraId="33EED8DF" w14:textId="77777777" w:rsidR="00697F77" w:rsidRDefault="00714863">
            <w:pPr>
              <w:pStyle w:val="T4dispositie"/>
            </w:pPr>
            <w:r>
              <w:t>2</w:t>
            </w:r>
          </w:p>
          <w:p w14:paraId="6D02BBCD" w14:textId="77777777" w:rsidR="00697F77" w:rsidRDefault="00714863">
            <w:pPr>
              <w:pStyle w:val="T4dispositie"/>
            </w:pPr>
            <w:r>
              <w:t>1 3/5</w:t>
            </w:r>
          </w:p>
          <w:p w14:paraId="1CEB8AAE" w14:textId="77777777" w:rsidR="00697F77" w:rsidRDefault="00714863">
            <w:pPr>
              <w:pStyle w:val="T4dispositie"/>
            </w:pPr>
            <w:r>
              <w:t>1 3/5</w:t>
            </w:r>
          </w:p>
        </w:tc>
      </w:tr>
    </w:tbl>
    <w:p w14:paraId="4C46D905" w14:textId="77777777" w:rsidR="00697F77" w:rsidRDefault="00697F77">
      <w:pPr>
        <w:pStyle w:val="T1"/>
        <w:jc w:val="left"/>
        <w:rPr>
          <w:lang w:val="fr-FR"/>
        </w:rPr>
      </w:pPr>
    </w:p>
    <w:p w14:paraId="55006B82" w14:textId="77777777" w:rsidR="00697F77" w:rsidRDefault="00714863">
      <w:pPr>
        <w:pStyle w:val="T1"/>
        <w:jc w:val="left"/>
        <w:rPr>
          <w:sz w:val="20"/>
        </w:rPr>
      </w:pPr>
      <w:r>
        <w:rPr>
          <w:lang w:val="fr-FR"/>
        </w:rPr>
        <w:t xml:space="preserve">Carillon   </w:t>
      </w:r>
      <w:r>
        <w:rPr>
          <w:sz w:val="20"/>
        </w:rPr>
        <w:t>c</w:t>
      </w:r>
      <w:r>
        <w:rPr>
          <w:sz w:val="20"/>
          <w:vertAlign w:val="superscript"/>
        </w:rPr>
        <w:t>1</w:t>
      </w:r>
      <w:r>
        <w:rPr>
          <w:sz w:val="20"/>
        </w:rPr>
        <w:t xml:space="preserve">   2 – 4/5</w:t>
      </w:r>
    </w:p>
    <w:p w14:paraId="0C293A23" w14:textId="77777777" w:rsidR="00697F77" w:rsidRDefault="00697F77">
      <w:pPr>
        <w:pStyle w:val="T1"/>
        <w:jc w:val="left"/>
        <w:rPr>
          <w:lang w:val="fr-FR"/>
        </w:rPr>
      </w:pPr>
    </w:p>
    <w:p w14:paraId="24A81760" w14:textId="77777777" w:rsidR="00697F77" w:rsidRDefault="00714863">
      <w:pPr>
        <w:pStyle w:val="T1"/>
        <w:jc w:val="left"/>
        <w:rPr>
          <w:lang w:val="nl-NL"/>
        </w:rPr>
      </w:pPr>
      <w:r>
        <w:rPr>
          <w:lang w:val="nl-NL"/>
        </w:rPr>
        <w:t>Toonhoogte</w:t>
      </w:r>
    </w:p>
    <w:p w14:paraId="5F957C5D" w14:textId="77777777" w:rsidR="00697F77" w:rsidRDefault="00714863">
      <w:pPr>
        <w:pStyle w:val="T1"/>
        <w:jc w:val="left"/>
        <w:rPr>
          <w:lang w:val="nl-NL"/>
        </w:rPr>
      </w:pPr>
      <w:r>
        <w:rPr>
          <w:lang w:val="nl-NL"/>
        </w:rPr>
        <w:t>a</w:t>
      </w:r>
      <w:r>
        <w:rPr>
          <w:vertAlign w:val="superscript"/>
          <w:lang w:val="nl-NL"/>
        </w:rPr>
        <w:t>1</w:t>
      </w:r>
      <w:r>
        <w:rPr>
          <w:lang w:val="nl-NL"/>
        </w:rPr>
        <w:t xml:space="preserve"> = 435 Hz</w:t>
      </w:r>
    </w:p>
    <w:p w14:paraId="04D0E85C" w14:textId="77777777" w:rsidR="00697F77" w:rsidRDefault="00714863">
      <w:pPr>
        <w:pStyle w:val="T1"/>
        <w:jc w:val="left"/>
        <w:rPr>
          <w:lang w:val="nl-NL"/>
        </w:rPr>
      </w:pPr>
      <w:r>
        <w:rPr>
          <w:lang w:val="nl-NL"/>
        </w:rPr>
        <w:t>Temperatuur</w:t>
      </w:r>
    </w:p>
    <w:p w14:paraId="5D6ECC77" w14:textId="77777777" w:rsidR="00697F77" w:rsidRDefault="00714863">
      <w:pPr>
        <w:pStyle w:val="T1"/>
        <w:jc w:val="left"/>
        <w:rPr>
          <w:lang w:val="nl-NL"/>
        </w:rPr>
      </w:pPr>
      <w:r>
        <w:rPr>
          <w:lang w:val="nl-NL"/>
        </w:rPr>
        <w:t>evenredig zwevend</w:t>
      </w:r>
    </w:p>
    <w:p w14:paraId="7EA6D029" w14:textId="77777777" w:rsidR="00697F77" w:rsidRDefault="00697F77">
      <w:pPr>
        <w:pStyle w:val="T1"/>
        <w:jc w:val="left"/>
        <w:rPr>
          <w:lang w:val="nl-NL"/>
        </w:rPr>
      </w:pPr>
    </w:p>
    <w:p w14:paraId="608CBA6A" w14:textId="77777777" w:rsidR="00697F77" w:rsidRDefault="00714863">
      <w:pPr>
        <w:pStyle w:val="T1"/>
        <w:jc w:val="left"/>
        <w:rPr>
          <w:lang w:val="nl-NL"/>
        </w:rPr>
      </w:pPr>
      <w:r>
        <w:rPr>
          <w:lang w:val="nl-NL"/>
        </w:rPr>
        <w:t>Manuaalomvang</w:t>
      </w:r>
    </w:p>
    <w:p w14:paraId="11D868BA" w14:textId="77777777" w:rsidR="00697F77" w:rsidRDefault="00714863">
      <w:pPr>
        <w:pStyle w:val="T1"/>
        <w:jc w:val="left"/>
        <w:rPr>
          <w:lang w:val="nl-NL"/>
        </w:rPr>
      </w:pPr>
      <w:r>
        <w:rPr>
          <w:lang w:val="nl-NL"/>
        </w:rPr>
        <w:t>C-f</w:t>
      </w:r>
      <w:r>
        <w:rPr>
          <w:vertAlign w:val="superscript"/>
          <w:lang w:val="nl-NL"/>
        </w:rPr>
        <w:t>3</w:t>
      </w:r>
    </w:p>
    <w:p w14:paraId="3636507B" w14:textId="77777777" w:rsidR="00697F77" w:rsidRDefault="00714863">
      <w:pPr>
        <w:pStyle w:val="T1"/>
        <w:jc w:val="left"/>
        <w:rPr>
          <w:lang w:val="nl-NL"/>
        </w:rPr>
      </w:pPr>
      <w:r>
        <w:rPr>
          <w:lang w:val="nl-NL"/>
        </w:rPr>
        <w:t>Pedaalomvang</w:t>
      </w:r>
    </w:p>
    <w:p w14:paraId="5CBA5F44" w14:textId="77777777" w:rsidR="00697F77" w:rsidRDefault="00714863">
      <w:pPr>
        <w:pStyle w:val="T1"/>
        <w:jc w:val="left"/>
        <w:rPr>
          <w:lang w:val="nl-NL"/>
        </w:rPr>
      </w:pPr>
      <w:r>
        <w:rPr>
          <w:lang w:val="nl-NL"/>
        </w:rPr>
        <w:t>C-h</w:t>
      </w:r>
    </w:p>
    <w:p w14:paraId="74E592B6" w14:textId="77777777" w:rsidR="00697F77" w:rsidRDefault="00697F77">
      <w:pPr>
        <w:pStyle w:val="T1"/>
        <w:jc w:val="left"/>
        <w:rPr>
          <w:lang w:val="nl-NL"/>
        </w:rPr>
      </w:pPr>
    </w:p>
    <w:p w14:paraId="263A363F" w14:textId="77777777" w:rsidR="00697F77" w:rsidRDefault="00714863">
      <w:pPr>
        <w:pStyle w:val="T1"/>
        <w:jc w:val="left"/>
        <w:rPr>
          <w:lang w:val="nl-NL"/>
        </w:rPr>
      </w:pPr>
      <w:r>
        <w:rPr>
          <w:lang w:val="nl-NL"/>
        </w:rPr>
        <w:t>Windvoorziening</w:t>
      </w:r>
    </w:p>
    <w:p w14:paraId="223FD88B" w14:textId="77777777" w:rsidR="00697F77" w:rsidRDefault="00714863">
      <w:pPr>
        <w:pStyle w:val="T1"/>
        <w:jc w:val="left"/>
        <w:rPr>
          <w:lang w:val="nl-NL"/>
        </w:rPr>
      </w:pPr>
      <w:r>
        <w:rPr>
          <w:lang w:val="nl-NL"/>
        </w:rPr>
        <w:t>magazijnbalg</w:t>
      </w:r>
    </w:p>
    <w:p w14:paraId="0663152E" w14:textId="77777777" w:rsidR="00697F77" w:rsidRDefault="00714863">
      <w:pPr>
        <w:pStyle w:val="T1"/>
        <w:jc w:val="left"/>
        <w:rPr>
          <w:lang w:val="nl-NL"/>
        </w:rPr>
      </w:pPr>
      <w:r>
        <w:rPr>
          <w:lang w:val="nl-NL"/>
        </w:rPr>
        <w:t>Winddruk</w:t>
      </w:r>
    </w:p>
    <w:p w14:paraId="22304088" w14:textId="77777777" w:rsidR="00697F77" w:rsidRDefault="00714863">
      <w:pPr>
        <w:pStyle w:val="T1"/>
        <w:jc w:val="left"/>
        <w:rPr>
          <w:lang w:val="nl-NL"/>
        </w:rPr>
      </w:pPr>
      <w:r>
        <w:rPr>
          <w:lang w:val="nl-NL"/>
        </w:rPr>
        <w:t>68 mm</w:t>
      </w:r>
    </w:p>
    <w:p w14:paraId="30286B70" w14:textId="77777777" w:rsidR="00697F77" w:rsidRDefault="00697F77">
      <w:pPr>
        <w:pStyle w:val="T1"/>
        <w:jc w:val="left"/>
        <w:rPr>
          <w:lang w:val="nl-NL"/>
        </w:rPr>
      </w:pPr>
    </w:p>
    <w:p w14:paraId="19AE6CD9" w14:textId="77777777" w:rsidR="00697F77" w:rsidRDefault="00714863">
      <w:pPr>
        <w:pStyle w:val="T1"/>
        <w:jc w:val="left"/>
        <w:rPr>
          <w:lang w:val="nl-NL"/>
        </w:rPr>
      </w:pPr>
      <w:r>
        <w:rPr>
          <w:lang w:val="nl-NL"/>
        </w:rPr>
        <w:t>Plaats klaviatuur</w:t>
      </w:r>
    </w:p>
    <w:p w14:paraId="53928D68" w14:textId="77777777" w:rsidR="00697F77" w:rsidRDefault="00714863">
      <w:pPr>
        <w:pStyle w:val="T1"/>
        <w:jc w:val="left"/>
        <w:rPr>
          <w:lang w:val="nl-NL"/>
        </w:rPr>
      </w:pPr>
      <w:r>
        <w:rPr>
          <w:lang w:val="nl-NL"/>
        </w:rPr>
        <w:t>achterzijde</w:t>
      </w:r>
    </w:p>
    <w:p w14:paraId="3847C10C" w14:textId="77777777" w:rsidR="00697F77" w:rsidRDefault="00697F77">
      <w:pPr>
        <w:pStyle w:val="T1"/>
        <w:jc w:val="left"/>
        <w:rPr>
          <w:lang w:val="nl-NL"/>
        </w:rPr>
      </w:pPr>
    </w:p>
    <w:p w14:paraId="33C5C346" w14:textId="77777777" w:rsidR="00697F77" w:rsidRDefault="00714863">
      <w:pPr>
        <w:pStyle w:val="Heading2"/>
        <w:jc w:val="both"/>
        <w:rPr>
          <w:i w:val="0"/>
          <w:iCs/>
        </w:rPr>
      </w:pPr>
      <w:r>
        <w:rPr>
          <w:i w:val="0"/>
          <w:iCs/>
        </w:rPr>
        <w:t>Bijzonderheden</w:t>
      </w:r>
    </w:p>
    <w:p w14:paraId="44E12D12" w14:textId="77777777" w:rsidR="00697F77" w:rsidRDefault="00697F77">
      <w:pPr>
        <w:pStyle w:val="T1"/>
        <w:jc w:val="left"/>
        <w:rPr>
          <w:lang w:val="nl-NL"/>
        </w:rPr>
      </w:pPr>
    </w:p>
    <w:p w14:paraId="0D8AE0D0" w14:textId="77777777" w:rsidR="00697F77" w:rsidRDefault="00714863">
      <w:pPr>
        <w:pStyle w:val="T1"/>
        <w:jc w:val="left"/>
        <w:rPr>
          <w:lang w:val="nl-NL"/>
        </w:rPr>
      </w:pPr>
      <w:r>
        <w:rPr>
          <w:lang w:val="nl-NL"/>
        </w:rPr>
        <w:lastRenderedPageBreak/>
        <w:t xml:space="preserve">De inwendige opstelling is als volgt: HW op afzonderlijke C- en Cis-lade, ver uit elkaar aan weerszijden van de klavieren en registermechaniek, cancelvolgorde in hele tonen naar het midden aflopend; BW op één lade, in het midden bovenin, cancelvolgorde als HW. </w:t>
      </w:r>
    </w:p>
    <w:p w14:paraId="23DF33CD" w14:textId="77777777" w:rsidR="00697F77" w:rsidRDefault="00714863">
      <w:pPr>
        <w:pStyle w:val="T1"/>
        <w:jc w:val="left"/>
        <w:rPr>
          <w:lang w:val="nl-NL"/>
        </w:rPr>
      </w:pPr>
      <w:r>
        <w:rPr>
          <w:lang w:val="nl-NL"/>
        </w:rPr>
        <w:t>Pijpwerk en klankbeeld zijn bijzonder goed geconserveerd. De doorslaande Klarinetto is voorzien van mahonie stevels en koppen. De Trompet 8’ dateert uit 1901 en is afkomstig uit het afgebroken Van Dam-orgel van de Hervormde Oosterkerk te Leiden. Ook dit register is voorzien van mahonie stevels en koppen.</w:t>
      </w:r>
    </w:p>
    <w:p w14:paraId="44D307B4" w14:textId="77777777" w:rsidR="00714863" w:rsidRDefault="00714863">
      <w:pPr>
        <w:pStyle w:val="T1"/>
        <w:jc w:val="left"/>
        <w:rPr>
          <w:lang w:val="nl-NL"/>
        </w:rPr>
      </w:pPr>
      <w:r>
        <w:rPr>
          <w:lang w:val="nl-NL"/>
        </w:rPr>
        <w:t>De bas van de Bourdon 16’ is van eiken, net als het groot octaaf van de Holpijp 8’ en het groot octaaf van de Roerfluit 8’. De Fluit 4’ van het HW is gedekt, het hoogste octaaf echter open. Ook het hoogste octaaf van de Roerfluit 4’ BW is open. De Viool de Gambe 8’ is in het groot octaaaf gecombineerd met de Roerfluit 8’. Het vier-voets koor van de Cornet is van c</w:t>
      </w:r>
      <w:r>
        <w:rPr>
          <w:vertAlign w:val="superscript"/>
          <w:lang w:val="nl-NL"/>
        </w:rPr>
        <w:t>1</w:t>
      </w:r>
      <w:r>
        <w:rPr>
          <w:lang w:val="nl-NL"/>
        </w:rPr>
        <w:t>-h</w:t>
      </w:r>
      <w:r>
        <w:rPr>
          <w:vertAlign w:val="superscript"/>
          <w:lang w:val="nl-NL"/>
        </w:rPr>
        <w:t>1</w:t>
      </w:r>
      <w:r>
        <w:rPr>
          <w:lang w:val="nl-NL"/>
        </w:rPr>
        <w:t xml:space="preserve"> gedekt; daarna open. Vermeldenswaard is tenslotte nog de bijzondere vormgeving van de orgelbank.</w:t>
      </w:r>
    </w:p>
    <w:sectPr w:rsidR="0071486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40"/>
    <w:rsid w:val="00616740"/>
    <w:rsid w:val="00697F77"/>
    <w:rsid w:val="00714863"/>
    <w:rsid w:val="009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504861"/>
  <w15:chartTrackingRefBased/>
  <w15:docId w15:val="{2899DF81-7CD6-7046-BE57-EB41E675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4750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Haastrecht/1847</vt:lpstr>
    </vt:vector>
  </TitlesOfParts>
  <Company>NIvO</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Haastrecht/1847</dc:title>
  <dc:subject/>
  <dc:creator>WS1</dc:creator>
  <cp:keywords/>
  <dc:description/>
  <cp:lastModifiedBy>Eline J Duijsens</cp:lastModifiedBy>
  <cp:revision>3</cp:revision>
  <dcterms:created xsi:type="dcterms:W3CDTF">2021-09-20T09:17:00Z</dcterms:created>
  <dcterms:modified xsi:type="dcterms:W3CDTF">2021-09-27T08:20:00Z</dcterms:modified>
</cp:coreProperties>
</file>