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E23B" w14:textId="77777777" w:rsidR="0067666F" w:rsidRDefault="007C04F6">
      <w:pPr>
        <w:pStyle w:val="Heading1"/>
        <w:jc w:val="both"/>
      </w:pPr>
      <w:r>
        <w:t>Makkum / 1848</w:t>
      </w:r>
    </w:p>
    <w:p w14:paraId="08D69C72" w14:textId="77777777" w:rsidR="0067666F" w:rsidRDefault="007C04F6">
      <w:pPr>
        <w:pStyle w:val="Heading2"/>
        <w:jc w:val="both"/>
        <w:rPr>
          <w:i w:val="0"/>
          <w:iCs/>
        </w:rPr>
      </w:pPr>
      <w:r>
        <w:rPr>
          <w:i w:val="0"/>
          <w:iCs/>
        </w:rPr>
        <w:t>Hervormde Kerk</w:t>
      </w:r>
    </w:p>
    <w:p w14:paraId="2C3C7EEF" w14:textId="77777777" w:rsidR="0067666F" w:rsidRDefault="0067666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7DE4F2C" w14:textId="77777777" w:rsidR="0067666F" w:rsidRPr="008F7D50" w:rsidRDefault="007C04F6">
      <w:pPr>
        <w:pStyle w:val="T1"/>
        <w:jc w:val="left"/>
        <w:rPr>
          <w:i/>
          <w:iCs/>
          <w:lang w:val="sv-SE"/>
        </w:rPr>
      </w:pPr>
      <w:proofErr w:type="spellStart"/>
      <w:r>
        <w:rPr>
          <w:i/>
          <w:iCs/>
          <w:lang w:val="nl-NL"/>
        </w:rPr>
        <w:t>Tweebeukige</w:t>
      </w:r>
      <w:proofErr w:type="spellEnd"/>
      <w:r>
        <w:rPr>
          <w:i/>
          <w:iCs/>
          <w:lang w:val="nl-NL"/>
        </w:rPr>
        <w:t xml:space="preserve"> kerk uit 1660, gebouwd tegen een toren uit 1652. </w:t>
      </w:r>
      <w:r w:rsidRPr="008F7D50">
        <w:rPr>
          <w:i/>
          <w:iCs/>
          <w:lang w:val="sv-SE"/>
        </w:rPr>
        <w:t>Inwendig houten tongewelven op trekbalken, voorzien van sleutelstukken. Preekstoel en enige banken uit de 17e eeuw.</w:t>
      </w:r>
    </w:p>
    <w:p w14:paraId="1690153E" w14:textId="77777777" w:rsidR="0067666F" w:rsidRDefault="0067666F">
      <w:pPr>
        <w:pStyle w:val="T1"/>
        <w:jc w:val="left"/>
        <w:rPr>
          <w:i/>
          <w:iCs/>
          <w:lang w:val="nl-NL"/>
        </w:rPr>
      </w:pPr>
    </w:p>
    <w:p w14:paraId="308B9F3A" w14:textId="77777777" w:rsidR="0067666F" w:rsidRDefault="007C04F6">
      <w:pPr>
        <w:pStyle w:val="T1"/>
        <w:jc w:val="left"/>
        <w:rPr>
          <w:lang w:val="nl-NL"/>
        </w:rPr>
      </w:pPr>
      <w:r>
        <w:rPr>
          <w:lang w:val="nl-NL"/>
        </w:rPr>
        <w:t>Kas: 1848</w:t>
      </w:r>
    </w:p>
    <w:p w14:paraId="77683448" w14:textId="77777777" w:rsidR="0067666F" w:rsidRDefault="0067666F">
      <w:pPr>
        <w:pStyle w:val="T1"/>
        <w:jc w:val="left"/>
        <w:rPr>
          <w:lang w:val="nl-NL"/>
        </w:rPr>
      </w:pPr>
    </w:p>
    <w:p w14:paraId="73AAA18B" w14:textId="77777777" w:rsidR="0067666F" w:rsidRDefault="007C04F6" w:rsidP="008F7D50">
      <w:pPr>
        <w:pStyle w:val="Heading2"/>
      </w:pPr>
      <w:r>
        <w:t>Kunsthistorische aspecten</w:t>
      </w:r>
    </w:p>
    <w:p w14:paraId="74044735" w14:textId="77777777" w:rsidR="0067666F" w:rsidRDefault="007C04F6">
      <w:pPr>
        <w:pStyle w:val="T2Kunst"/>
        <w:jc w:val="left"/>
        <w:rPr>
          <w:lang w:val="nl-NL"/>
        </w:rPr>
      </w:pPr>
      <w:r>
        <w:rPr>
          <w:lang w:val="nl-NL"/>
        </w:rPr>
        <w:t xml:space="preserve">Op het eerste gezicht lijkt dit orgel een tweelingbroer van het instrument in Delden (1847), zowel in zijn opbouw (beide orgels hebben een zevendelig front) als in zijn decoratie. Bij nadere beschouwing blijken er echter aanzienlijke verschillen tussen beide orgels te bestaan. Het </w:t>
      </w:r>
      <w:proofErr w:type="spellStart"/>
      <w:r>
        <w:rPr>
          <w:lang w:val="nl-NL"/>
        </w:rPr>
        <w:t>Makkumse</w:t>
      </w:r>
      <w:proofErr w:type="spellEnd"/>
      <w:r>
        <w:rPr>
          <w:lang w:val="nl-NL"/>
        </w:rPr>
        <w:t xml:space="preserve"> instrument is veel slanker. </w:t>
      </w:r>
      <w:proofErr w:type="spellStart"/>
      <w:r>
        <w:rPr>
          <w:lang w:val="nl-NL"/>
        </w:rPr>
        <w:t>Naber</w:t>
      </w:r>
      <w:proofErr w:type="spellEnd"/>
      <w:r>
        <w:rPr>
          <w:lang w:val="nl-NL"/>
        </w:rPr>
        <w:t xml:space="preserve"> bereikte dit door verschillende kunstgrepen. In de eerste plaats maakte hij hier de tussenvelden smaller: in Delden bevatten deze in beide etages negen pijpen, in Makkum zeven. Vervolgens maakte hij ook de zijvelden smaller en de ronding meer uitgesproken dan in Delden. In verband hiermee werden de zijvelden gedeeld, zoals dat ook geval is bij het verre voorbeeld, de </w:t>
      </w:r>
      <w:proofErr w:type="spellStart"/>
      <w:r>
        <w:rPr>
          <w:lang w:val="nl-NL"/>
        </w:rPr>
        <w:t>Bethlehemse</w:t>
      </w:r>
      <w:proofErr w:type="spellEnd"/>
      <w:r>
        <w:rPr>
          <w:lang w:val="nl-NL"/>
        </w:rPr>
        <w:t xml:space="preserve"> Kerk in Zwolle (1826, deel 1819-1840, 176-178). Aangezien nu een slanker orgel was ontstaan, konden de vleugelstukken hier weer forser worden uitgevoerd dan in Delden. Waren het daar slanke, dunne ranken, hier ziet men een forse bebladerde C-voluut, die naar boven uitloopt in een eveneens forse </w:t>
      </w:r>
      <w:proofErr w:type="spellStart"/>
      <w:r>
        <w:rPr>
          <w:lang w:val="nl-NL"/>
        </w:rPr>
        <w:t>S-rank</w:t>
      </w:r>
      <w:proofErr w:type="spellEnd"/>
      <w:r>
        <w:rPr>
          <w:lang w:val="nl-NL"/>
        </w:rPr>
        <w:t xml:space="preserve">. </w:t>
      </w:r>
    </w:p>
    <w:p w14:paraId="632CA3E1" w14:textId="77777777" w:rsidR="0067666F" w:rsidRDefault="007C04F6">
      <w:pPr>
        <w:pStyle w:val="T2Kunst"/>
        <w:jc w:val="left"/>
        <w:rPr>
          <w:lang w:val="nl-NL"/>
        </w:rPr>
      </w:pPr>
      <w:r>
        <w:rPr>
          <w:lang w:val="nl-NL"/>
        </w:rPr>
        <w:t>De blinderingen bestaan op de meeste plaatsen uit bebladerde S-vormige ranken met twee krullen van verschillende omvang aan elk uiteinde. Alleen aan de pijpvoeten in de torens overheerst de bebladerde C-voluut. Bovenin de middentoren ziet men twee drievoudige bladranken die in het midden bij een gecombineerd krul- en bladelement samenkomen. Boven de tussenvelden een S-vormige bladrank, zoals ook te Delden, maar doorzichtiger, minder bladrijk. De brede banden, die in Delden bij een aantal blinderingen de S-vorm accentueren, zijn hier weer weggelaten. Zoals te Delden, ook hier acanthusbladeren in de torenkappen. Deze lopen hier echter niet boven de zijwanden door. Opvallend is dat van de bladconsoles onder de torens alleen de middelste dubbele bladkransen bevat.</w:t>
      </w:r>
    </w:p>
    <w:p w14:paraId="4297D0AB" w14:textId="77777777" w:rsidR="0067666F" w:rsidRDefault="007C04F6">
      <w:pPr>
        <w:pStyle w:val="T2Kunst"/>
        <w:jc w:val="left"/>
        <w:rPr>
          <w:lang w:val="nl-NL"/>
        </w:rPr>
      </w:pPr>
      <w:r>
        <w:rPr>
          <w:lang w:val="nl-NL"/>
        </w:rPr>
        <w:t xml:space="preserve">Het meest spectaculaire onderdeel van de decoratie is echter de bekroning. Deze bestaat uit twee reusachtige S-vormige voluten met bloemrozetten en gestileerd bladwerk, die de verbinding vormen tussen de zijvelden en de middentoren. In de St-Joris te Amersfoort (1845) werd met een dergelijk idee voorzichtig geëxperimenteerd. Bij het in 1846 gebouwde orgel in de Grote Kerk te Apeldoorn was het volledig tot ontplooiing gekomen. De </w:t>
      </w:r>
      <w:proofErr w:type="spellStart"/>
      <w:r>
        <w:rPr>
          <w:lang w:val="nl-NL"/>
        </w:rPr>
        <w:t>Naber</w:t>
      </w:r>
      <w:proofErr w:type="spellEnd"/>
      <w:r>
        <w:rPr>
          <w:lang w:val="nl-NL"/>
        </w:rPr>
        <w:t xml:space="preserve">-krul was geboren! Dit orgel ging helaas in 1890 door brand verloren. Voor het oudste nog bestaande voorbeeld van de echte </w:t>
      </w:r>
      <w:proofErr w:type="spellStart"/>
      <w:r>
        <w:rPr>
          <w:lang w:val="nl-NL"/>
        </w:rPr>
        <w:t>Naber</w:t>
      </w:r>
      <w:proofErr w:type="spellEnd"/>
      <w:r>
        <w:rPr>
          <w:lang w:val="nl-NL"/>
        </w:rPr>
        <w:t xml:space="preserve">-krul moet men nu dus in Makkum zijn. In later werk van </w:t>
      </w:r>
      <w:proofErr w:type="spellStart"/>
      <w:r>
        <w:rPr>
          <w:lang w:val="nl-NL"/>
        </w:rPr>
        <w:t>Naber</w:t>
      </w:r>
      <w:proofErr w:type="spellEnd"/>
      <w:r>
        <w:rPr>
          <w:lang w:val="nl-NL"/>
        </w:rPr>
        <w:t xml:space="preserve"> kan men dit opmerkelijke motief ook nog aantreffen, bijvoorbeeld in Terborg (1848), terwijl ook zijn zoon F.S. </w:t>
      </w:r>
      <w:proofErr w:type="spellStart"/>
      <w:r>
        <w:rPr>
          <w:lang w:val="nl-NL"/>
        </w:rPr>
        <w:t>Naber</w:t>
      </w:r>
      <w:proofErr w:type="spellEnd"/>
      <w:r>
        <w:rPr>
          <w:lang w:val="nl-NL"/>
        </w:rPr>
        <w:t xml:space="preserve"> er nog emplooi voor zou vinden. De bekroning wordt in Makkum gecompleteerd door een lier met uitbundig in de hoogte springende ranken.</w:t>
      </w:r>
    </w:p>
    <w:p w14:paraId="552D1978" w14:textId="77777777" w:rsidR="0067666F" w:rsidRDefault="0067666F">
      <w:pPr>
        <w:pStyle w:val="T1"/>
        <w:jc w:val="left"/>
        <w:rPr>
          <w:lang w:val="nl-NL"/>
        </w:rPr>
      </w:pPr>
    </w:p>
    <w:p w14:paraId="3E36F945" w14:textId="77777777" w:rsidR="0067666F" w:rsidRDefault="007C04F6">
      <w:pPr>
        <w:pStyle w:val="T3Lit"/>
        <w:jc w:val="left"/>
        <w:rPr>
          <w:b/>
          <w:bCs/>
          <w:lang w:val="nl-NL"/>
        </w:rPr>
      </w:pPr>
      <w:r>
        <w:rPr>
          <w:b/>
          <w:bCs/>
          <w:lang w:val="nl-NL"/>
        </w:rPr>
        <w:t>Literatuur</w:t>
      </w:r>
    </w:p>
    <w:p w14:paraId="5E059C63" w14:textId="77777777" w:rsidR="0067666F" w:rsidRDefault="007C04F6">
      <w:pPr>
        <w:pStyle w:val="T3Lit"/>
        <w:jc w:val="left"/>
        <w:rPr>
          <w:lang w:val="nl-NL"/>
        </w:rPr>
      </w:pPr>
      <w:r>
        <w:rPr>
          <w:i/>
          <w:lang w:val="nl-NL"/>
        </w:rPr>
        <w:t>Boekzaal</w:t>
      </w:r>
      <w:r>
        <w:rPr>
          <w:lang w:val="nl-NL"/>
        </w:rPr>
        <w:t xml:space="preserve"> 1848B, 105-107.</w:t>
      </w:r>
    </w:p>
    <w:p w14:paraId="184D7761" w14:textId="77777777" w:rsidR="0067666F" w:rsidRDefault="007C04F6">
      <w:pPr>
        <w:pStyle w:val="T3Lit"/>
        <w:jc w:val="left"/>
        <w:rPr>
          <w:lang w:val="nl-NL"/>
        </w:rPr>
      </w:pPr>
      <w:proofErr w:type="spellStart"/>
      <w:r>
        <w:rPr>
          <w:i/>
          <w:iCs/>
          <w:lang w:val="nl-NL"/>
        </w:rPr>
        <w:t>Broekhuyzen</w:t>
      </w:r>
      <w:proofErr w:type="spellEnd"/>
      <w:r>
        <w:rPr>
          <w:lang w:val="nl-NL"/>
        </w:rPr>
        <w:t xml:space="preserve"> M54.</w:t>
      </w:r>
    </w:p>
    <w:p w14:paraId="6EE98FEA" w14:textId="77777777" w:rsidR="0067666F" w:rsidRDefault="007C04F6">
      <w:pPr>
        <w:pStyle w:val="T3Lit"/>
        <w:jc w:val="left"/>
        <w:rPr>
          <w:lang w:val="nl-NL"/>
        </w:rPr>
      </w:pPr>
      <w:r>
        <w:rPr>
          <w:i/>
          <w:iCs/>
          <w:lang w:val="nl-NL"/>
        </w:rPr>
        <w:t>Informatie Nederlandse Orgels</w:t>
      </w:r>
      <w:r>
        <w:rPr>
          <w:lang w:val="nl-NL"/>
        </w:rPr>
        <w:t>, 5-69.</w:t>
      </w:r>
    </w:p>
    <w:p w14:paraId="1142EF62" w14:textId="77777777" w:rsidR="0067666F" w:rsidRDefault="007C04F6">
      <w:pPr>
        <w:pStyle w:val="T3Lit"/>
        <w:jc w:val="left"/>
        <w:rPr>
          <w:lang w:val="nl-NL"/>
        </w:rPr>
      </w:pPr>
      <w:r>
        <w:rPr>
          <w:lang w:val="nl-NL"/>
        </w:rPr>
        <w:lastRenderedPageBreak/>
        <w:t xml:space="preserve">Jan Jongepier, </w:t>
      </w:r>
      <w:r>
        <w:rPr>
          <w:i/>
          <w:lang w:val="nl-NL"/>
        </w:rPr>
        <w:t>Achter het Friese Orgelfront</w:t>
      </w:r>
      <w:r>
        <w:rPr>
          <w:lang w:val="nl-NL"/>
        </w:rPr>
        <w:t>. Leeuwarden, 1981, 32, 35.</w:t>
      </w:r>
    </w:p>
    <w:p w14:paraId="4FE64151" w14:textId="77777777" w:rsidR="0067666F" w:rsidRDefault="007C04F6">
      <w:pPr>
        <w:pStyle w:val="T3Lit"/>
        <w:jc w:val="left"/>
        <w:rPr>
          <w:lang w:val="nl-NL"/>
        </w:rPr>
      </w:pPr>
      <w:r>
        <w:rPr>
          <w:lang w:val="nl-NL"/>
        </w:rPr>
        <w:t xml:space="preserve">Maarten </w:t>
      </w:r>
      <w:proofErr w:type="spellStart"/>
      <w:r>
        <w:rPr>
          <w:lang w:val="nl-NL"/>
        </w:rPr>
        <w:t>Seijbel</w:t>
      </w:r>
      <w:proofErr w:type="spellEnd"/>
      <w:r>
        <w:rPr>
          <w:lang w:val="nl-NL"/>
        </w:rPr>
        <w:t xml:space="preserve"> en Aart Veldman, </w:t>
      </w:r>
      <w:r>
        <w:rPr>
          <w:i/>
          <w:lang w:val="nl-NL"/>
        </w:rPr>
        <w:t>Orgels rond het IJsselmeer</w:t>
      </w:r>
      <w:r>
        <w:rPr>
          <w:lang w:val="nl-NL"/>
        </w:rPr>
        <w:t>. Houten, 1984, 9-11.</w:t>
      </w:r>
    </w:p>
    <w:p w14:paraId="4F649B8A" w14:textId="77777777" w:rsidR="0067666F" w:rsidRDefault="0067666F">
      <w:pPr>
        <w:pStyle w:val="T3Lit"/>
        <w:jc w:val="left"/>
        <w:rPr>
          <w:lang w:val="nl-NL"/>
        </w:rPr>
      </w:pPr>
    </w:p>
    <w:p w14:paraId="61AFD22D" w14:textId="77777777" w:rsidR="0067666F" w:rsidRDefault="007C04F6">
      <w:pPr>
        <w:pStyle w:val="T3Lit"/>
        <w:jc w:val="left"/>
        <w:rPr>
          <w:b/>
          <w:bCs/>
          <w:lang w:val="nl-NL"/>
        </w:rPr>
      </w:pPr>
      <w:r>
        <w:rPr>
          <w:b/>
          <w:bCs/>
          <w:lang w:val="nl-NL"/>
        </w:rPr>
        <w:t>Niet gepubliceerde bron</w:t>
      </w:r>
    </w:p>
    <w:p w14:paraId="311EE868" w14:textId="77777777" w:rsidR="0067666F" w:rsidRDefault="007C04F6">
      <w:pPr>
        <w:pStyle w:val="T3Lit"/>
        <w:jc w:val="left"/>
        <w:rPr>
          <w:lang w:val="fr-FR"/>
        </w:rPr>
      </w:pPr>
      <w:r>
        <w:rPr>
          <w:lang w:val="fr-FR"/>
        </w:rPr>
        <w:t xml:space="preserve">A. </w:t>
      </w:r>
      <w:proofErr w:type="spellStart"/>
      <w:r>
        <w:rPr>
          <w:lang w:val="fr-FR"/>
        </w:rPr>
        <w:t>Bouman</w:t>
      </w:r>
      <w:proofErr w:type="spellEnd"/>
      <w:r>
        <w:rPr>
          <w:lang w:val="fr-FR"/>
        </w:rPr>
        <w:t xml:space="preserve">, </w:t>
      </w:r>
      <w:proofErr w:type="spellStart"/>
      <w:r>
        <w:rPr>
          <w:lang w:val="fr-FR"/>
        </w:rPr>
        <w:t>Dispositiecahier</w:t>
      </w:r>
      <w:proofErr w:type="spellEnd"/>
      <w:r>
        <w:rPr>
          <w:lang w:val="fr-FR"/>
        </w:rPr>
        <w:t xml:space="preserve"> VI.</w:t>
      </w:r>
    </w:p>
    <w:p w14:paraId="09C6B261" w14:textId="77777777" w:rsidR="0067666F" w:rsidRDefault="0067666F">
      <w:pPr>
        <w:pStyle w:val="T3Lit"/>
        <w:jc w:val="left"/>
        <w:rPr>
          <w:lang w:val="fr-FR"/>
        </w:rPr>
      </w:pPr>
    </w:p>
    <w:p w14:paraId="26B5E97D" w14:textId="77777777" w:rsidR="0067666F" w:rsidRDefault="007C04F6">
      <w:pPr>
        <w:pStyle w:val="T3Lit"/>
        <w:jc w:val="left"/>
        <w:rPr>
          <w:lang w:val="nl-NL"/>
        </w:rPr>
      </w:pPr>
      <w:r>
        <w:rPr>
          <w:lang w:val="nl-NL"/>
        </w:rPr>
        <w:t>Monumentnummer 39373</w:t>
      </w:r>
    </w:p>
    <w:p w14:paraId="2BCB275E" w14:textId="77777777" w:rsidR="0067666F" w:rsidRDefault="007C04F6">
      <w:pPr>
        <w:pStyle w:val="T3Lit"/>
        <w:jc w:val="left"/>
        <w:rPr>
          <w:lang w:val="nl-NL"/>
        </w:rPr>
      </w:pPr>
      <w:r>
        <w:rPr>
          <w:lang w:val="nl-NL"/>
        </w:rPr>
        <w:t>Orgelnummer 936</w:t>
      </w:r>
    </w:p>
    <w:p w14:paraId="2BB21B83" w14:textId="77777777" w:rsidR="0067666F" w:rsidRDefault="0067666F">
      <w:pPr>
        <w:pStyle w:val="T1"/>
        <w:jc w:val="left"/>
        <w:rPr>
          <w:lang w:val="nl-NL"/>
        </w:rPr>
      </w:pPr>
    </w:p>
    <w:p w14:paraId="6AD64CAD" w14:textId="77777777" w:rsidR="0067666F" w:rsidRDefault="007C04F6">
      <w:pPr>
        <w:pStyle w:val="Heading2"/>
        <w:jc w:val="both"/>
        <w:rPr>
          <w:i w:val="0"/>
          <w:iCs/>
        </w:rPr>
      </w:pPr>
      <w:r>
        <w:rPr>
          <w:i w:val="0"/>
          <w:iCs/>
        </w:rPr>
        <w:t>Historische gege</w:t>
      </w:r>
      <w:bookmarkStart w:id="0" w:name="_GoBack"/>
      <w:bookmarkEnd w:id="0"/>
      <w:r>
        <w:rPr>
          <w:i w:val="0"/>
          <w:iCs/>
        </w:rPr>
        <w:t>vens</w:t>
      </w:r>
    </w:p>
    <w:p w14:paraId="3A486BC1" w14:textId="77777777" w:rsidR="0067666F" w:rsidRDefault="0067666F">
      <w:pPr>
        <w:pStyle w:val="T1"/>
        <w:jc w:val="left"/>
        <w:rPr>
          <w:lang w:val="nl-NL"/>
        </w:rPr>
      </w:pPr>
    </w:p>
    <w:p w14:paraId="075A9BF7" w14:textId="77777777" w:rsidR="0067666F" w:rsidRDefault="007C04F6">
      <w:pPr>
        <w:pStyle w:val="T1"/>
        <w:jc w:val="left"/>
        <w:rPr>
          <w:lang w:val="nl-NL"/>
        </w:rPr>
      </w:pPr>
      <w:r>
        <w:rPr>
          <w:lang w:val="nl-NL"/>
        </w:rPr>
        <w:t>Bouwer</w:t>
      </w:r>
    </w:p>
    <w:p w14:paraId="3A1E05D5" w14:textId="77777777" w:rsidR="0067666F" w:rsidRDefault="007C04F6">
      <w:pPr>
        <w:pStyle w:val="T1"/>
        <w:jc w:val="left"/>
        <w:rPr>
          <w:lang w:val="nl-NL"/>
        </w:rPr>
      </w:pPr>
      <w:r>
        <w:rPr>
          <w:lang w:val="nl-NL"/>
        </w:rPr>
        <w:t xml:space="preserve">C.F.A. </w:t>
      </w:r>
      <w:proofErr w:type="spellStart"/>
      <w:r>
        <w:rPr>
          <w:lang w:val="nl-NL"/>
        </w:rPr>
        <w:t>Naber</w:t>
      </w:r>
      <w:proofErr w:type="spellEnd"/>
    </w:p>
    <w:p w14:paraId="2CD29193" w14:textId="77777777" w:rsidR="0067666F" w:rsidRDefault="0067666F">
      <w:pPr>
        <w:pStyle w:val="T1"/>
        <w:jc w:val="left"/>
        <w:rPr>
          <w:lang w:val="nl-NL"/>
        </w:rPr>
      </w:pPr>
    </w:p>
    <w:p w14:paraId="25277C09" w14:textId="77777777" w:rsidR="0067666F" w:rsidRDefault="007C04F6">
      <w:pPr>
        <w:pStyle w:val="T1"/>
        <w:jc w:val="left"/>
        <w:rPr>
          <w:lang w:val="nl-NL"/>
        </w:rPr>
      </w:pPr>
      <w:r>
        <w:rPr>
          <w:lang w:val="nl-NL"/>
        </w:rPr>
        <w:t>Jaar van oplevering</w:t>
      </w:r>
    </w:p>
    <w:p w14:paraId="76CE319E" w14:textId="77777777" w:rsidR="0067666F" w:rsidRDefault="007C04F6">
      <w:pPr>
        <w:pStyle w:val="T1"/>
        <w:jc w:val="left"/>
        <w:rPr>
          <w:lang w:val="nl-NL"/>
        </w:rPr>
      </w:pPr>
      <w:r>
        <w:rPr>
          <w:lang w:val="nl-NL"/>
        </w:rPr>
        <w:t>1848</w:t>
      </w:r>
    </w:p>
    <w:p w14:paraId="5F527E1F" w14:textId="77777777" w:rsidR="0067666F" w:rsidRDefault="0067666F">
      <w:pPr>
        <w:pStyle w:val="T1"/>
        <w:jc w:val="left"/>
        <w:rPr>
          <w:lang w:val="nl-NL"/>
        </w:rPr>
      </w:pPr>
    </w:p>
    <w:p w14:paraId="7ABD51AF" w14:textId="77777777" w:rsidR="0067666F" w:rsidRDefault="007C04F6">
      <w:pPr>
        <w:pStyle w:val="T1"/>
        <w:jc w:val="left"/>
        <w:rPr>
          <w:lang w:val="nl-NL"/>
        </w:rPr>
      </w:pPr>
      <w:r>
        <w:rPr>
          <w:lang w:val="nl-NL"/>
        </w:rPr>
        <w:t>L. van Dam &amp; Zn 1906</w:t>
      </w:r>
    </w:p>
    <w:p w14:paraId="4BF3B264" w14:textId="77777777" w:rsidR="0067666F" w:rsidRDefault="007C04F6">
      <w:pPr>
        <w:pStyle w:val="T1"/>
        <w:jc w:val="left"/>
        <w:rPr>
          <w:lang w:val="nl-NL"/>
        </w:rPr>
      </w:pPr>
      <w:r>
        <w:rPr>
          <w:lang w:val="nl-NL"/>
        </w:rPr>
        <w:t>.</w:t>
      </w:r>
      <w:r>
        <w:rPr>
          <w:lang w:val="nl-NL"/>
        </w:rPr>
        <w:tab/>
        <w:t>orgel hersteld</w:t>
      </w:r>
    </w:p>
    <w:p w14:paraId="5F0F7E11" w14:textId="77777777" w:rsidR="0067666F" w:rsidRDefault="0067666F">
      <w:pPr>
        <w:pStyle w:val="T1"/>
        <w:jc w:val="left"/>
        <w:rPr>
          <w:lang w:val="nl-NL"/>
        </w:rPr>
      </w:pPr>
    </w:p>
    <w:p w14:paraId="706446E9" w14:textId="77777777" w:rsidR="0067666F" w:rsidRDefault="007C04F6">
      <w:pPr>
        <w:pStyle w:val="T1"/>
        <w:jc w:val="left"/>
        <w:rPr>
          <w:lang w:val="nl-NL"/>
        </w:rPr>
      </w:pPr>
      <w:r>
        <w:rPr>
          <w:lang w:val="nl-NL"/>
        </w:rPr>
        <w:t>onbekend moment vóór ca 1932</w:t>
      </w:r>
    </w:p>
    <w:p w14:paraId="520158B2" w14:textId="77777777" w:rsidR="0067666F" w:rsidRDefault="007C04F6">
      <w:pPr>
        <w:pStyle w:val="T1"/>
        <w:jc w:val="left"/>
        <w:rPr>
          <w:lang w:val="nl-NL"/>
        </w:rPr>
      </w:pPr>
      <w:r>
        <w:rPr>
          <w:lang w:val="nl-NL"/>
        </w:rPr>
        <w:t>.</w:t>
      </w:r>
      <w:r>
        <w:rPr>
          <w:lang w:val="nl-NL"/>
        </w:rPr>
        <w:tab/>
        <w:t>samenstelling Mixtuur en Cornet gewijzigd</w:t>
      </w:r>
    </w:p>
    <w:p w14:paraId="18B48ED7" w14:textId="77777777" w:rsidR="0067666F" w:rsidRDefault="0067666F">
      <w:pPr>
        <w:pStyle w:val="T1"/>
        <w:jc w:val="left"/>
        <w:rPr>
          <w:lang w:val="nl-NL"/>
        </w:rPr>
      </w:pPr>
    </w:p>
    <w:p w14:paraId="61D89057" w14:textId="77777777" w:rsidR="0067666F" w:rsidRDefault="007C04F6">
      <w:pPr>
        <w:pStyle w:val="T1"/>
        <w:jc w:val="left"/>
        <w:rPr>
          <w:lang w:val="nl-NL"/>
        </w:rPr>
      </w:pPr>
      <w:r>
        <w:rPr>
          <w:lang w:val="nl-NL"/>
        </w:rPr>
        <w:t>J. v.d. Bliek 1956</w:t>
      </w:r>
    </w:p>
    <w:p w14:paraId="4C264953" w14:textId="77777777" w:rsidR="0067666F" w:rsidRDefault="007C04F6">
      <w:pPr>
        <w:pStyle w:val="T1"/>
        <w:jc w:val="left"/>
        <w:rPr>
          <w:lang w:val="nl-NL"/>
        </w:rPr>
      </w:pPr>
      <w:r>
        <w:rPr>
          <w:lang w:val="nl-NL"/>
        </w:rPr>
        <w:t>.</w:t>
      </w:r>
      <w:r>
        <w:rPr>
          <w:lang w:val="nl-NL"/>
        </w:rPr>
        <w:tab/>
        <w:t>spaanbalgen vervangen door twee regulateurbalgen, een deel van de kanalen vernieuwd</w:t>
      </w:r>
    </w:p>
    <w:p w14:paraId="73D7C852" w14:textId="77777777" w:rsidR="0067666F" w:rsidRDefault="007C04F6">
      <w:pPr>
        <w:pStyle w:val="T1"/>
        <w:numPr>
          <w:ilvl w:val="0"/>
          <w:numId w:val="1"/>
        </w:numPr>
        <w:jc w:val="left"/>
        <w:rPr>
          <w:lang w:val="nl-NL"/>
        </w:rPr>
      </w:pPr>
      <w:r>
        <w:rPr>
          <w:lang w:val="nl-NL"/>
        </w:rPr>
        <w:t>pedaalklavier vernieuwd, handklavieren hoger gelegd, walsarmen in speelmechanieken vernieuwd</w:t>
      </w:r>
    </w:p>
    <w:p w14:paraId="382CE375" w14:textId="77777777" w:rsidR="0067666F" w:rsidRDefault="007C04F6">
      <w:pPr>
        <w:pStyle w:val="T1"/>
        <w:jc w:val="left"/>
        <w:rPr>
          <w:lang w:val="nl-NL"/>
        </w:rPr>
      </w:pPr>
      <w:r>
        <w:rPr>
          <w:lang w:val="nl-NL"/>
        </w:rPr>
        <w:t>.</w:t>
      </w:r>
      <w:r>
        <w:rPr>
          <w:lang w:val="nl-NL"/>
        </w:rPr>
        <w:tab/>
        <w:t>toonhoogte ca 1/4 toon verhoogd</w:t>
      </w:r>
    </w:p>
    <w:p w14:paraId="2D1EC81C" w14:textId="77777777" w:rsidR="0067666F" w:rsidRDefault="0067666F">
      <w:pPr>
        <w:pStyle w:val="T1"/>
        <w:jc w:val="left"/>
        <w:rPr>
          <w:lang w:val="nl-NL"/>
        </w:rPr>
      </w:pPr>
    </w:p>
    <w:p w14:paraId="10EFB464" w14:textId="77777777" w:rsidR="0067666F" w:rsidRDefault="007C04F6">
      <w:pPr>
        <w:pStyle w:val="T1"/>
        <w:jc w:val="left"/>
        <w:rPr>
          <w:lang w:val="nl-NL"/>
        </w:rPr>
      </w:pPr>
      <w:r>
        <w:rPr>
          <w:lang w:val="nl-NL"/>
        </w:rPr>
        <w:t>Orgelmakerij Bakker &amp; Timmenga 1979</w:t>
      </w:r>
    </w:p>
    <w:p w14:paraId="56E8081D" w14:textId="77777777" w:rsidR="0067666F" w:rsidRDefault="007C04F6">
      <w:pPr>
        <w:pStyle w:val="T1"/>
        <w:jc w:val="left"/>
        <w:rPr>
          <w:lang w:val="nl-NL"/>
        </w:rPr>
      </w:pPr>
      <w:r>
        <w:rPr>
          <w:lang w:val="nl-NL"/>
        </w:rPr>
        <w:t>.</w:t>
      </w:r>
      <w:r>
        <w:rPr>
          <w:lang w:val="nl-NL"/>
        </w:rPr>
        <w:tab/>
        <w:t>restauratie</w:t>
      </w:r>
    </w:p>
    <w:p w14:paraId="1E8C2BAF" w14:textId="77777777" w:rsidR="0067666F" w:rsidRDefault="007C04F6">
      <w:pPr>
        <w:pStyle w:val="T1"/>
        <w:numPr>
          <w:ilvl w:val="0"/>
          <w:numId w:val="1"/>
        </w:numPr>
        <w:jc w:val="left"/>
        <w:rPr>
          <w:lang w:val="nl-NL"/>
        </w:rPr>
      </w:pPr>
      <w:r>
        <w:rPr>
          <w:lang w:val="nl-NL"/>
        </w:rPr>
        <w:t>regulateurbalgen vervangen door gebruikte magazijnbalg, nieuw hoofdkanaal, andere kanalen in oorspronkelijke aanleg hersteld</w:t>
      </w:r>
    </w:p>
    <w:p w14:paraId="0274A8AD" w14:textId="77777777" w:rsidR="0067666F" w:rsidRDefault="007C04F6">
      <w:pPr>
        <w:pStyle w:val="T1"/>
        <w:numPr>
          <w:ilvl w:val="0"/>
          <w:numId w:val="1"/>
        </w:numPr>
        <w:jc w:val="left"/>
        <w:rPr>
          <w:lang w:val="nl-NL"/>
        </w:rPr>
      </w:pPr>
      <w:r>
        <w:rPr>
          <w:lang w:val="nl-NL"/>
        </w:rPr>
        <w:t xml:space="preserve">klavierligging hersteld, nieuw pedaalklavier en </w:t>
      </w:r>
      <w:proofErr w:type="spellStart"/>
      <w:r>
        <w:rPr>
          <w:lang w:val="nl-NL"/>
        </w:rPr>
        <w:t>pedaalwalsbord</w:t>
      </w:r>
      <w:proofErr w:type="spellEnd"/>
      <w:r>
        <w:rPr>
          <w:lang w:val="nl-NL"/>
        </w:rPr>
        <w:t xml:space="preserve"> in </w:t>
      </w:r>
      <w:proofErr w:type="spellStart"/>
      <w:r>
        <w:rPr>
          <w:lang w:val="nl-NL"/>
        </w:rPr>
        <w:t>Naber</w:t>
      </w:r>
      <w:proofErr w:type="spellEnd"/>
      <w:r>
        <w:rPr>
          <w:lang w:val="nl-NL"/>
        </w:rPr>
        <w:t>-factuur, nieuwe lessenaar</w:t>
      </w:r>
    </w:p>
    <w:p w14:paraId="5077AEFE" w14:textId="77777777" w:rsidR="0067666F" w:rsidRDefault="007C04F6">
      <w:pPr>
        <w:pStyle w:val="T1"/>
        <w:jc w:val="left"/>
        <w:rPr>
          <w:lang w:val="nl-NL"/>
        </w:rPr>
      </w:pPr>
      <w:r>
        <w:rPr>
          <w:lang w:val="nl-NL"/>
        </w:rPr>
        <w:t>.</w:t>
      </w:r>
      <w:r>
        <w:rPr>
          <w:lang w:val="nl-NL"/>
        </w:rPr>
        <w:tab/>
        <w:t>mechanieken hersteld, walsarmen vernieuwd</w:t>
      </w:r>
    </w:p>
    <w:p w14:paraId="1A811E52" w14:textId="77777777" w:rsidR="0067666F" w:rsidRDefault="007C04F6">
      <w:pPr>
        <w:pStyle w:val="T1"/>
        <w:jc w:val="left"/>
        <w:rPr>
          <w:lang w:val="nl-NL"/>
        </w:rPr>
      </w:pPr>
      <w:r>
        <w:rPr>
          <w:lang w:val="nl-NL"/>
        </w:rPr>
        <w:t>.</w:t>
      </w:r>
      <w:r>
        <w:rPr>
          <w:lang w:val="nl-NL"/>
        </w:rPr>
        <w:tab/>
        <w:t>toonhoogte en steminrichtingen in aangetroffen toestand gehandhaafd</w:t>
      </w:r>
    </w:p>
    <w:p w14:paraId="6674E450" w14:textId="77777777" w:rsidR="0067666F" w:rsidRDefault="0067666F">
      <w:pPr>
        <w:pStyle w:val="T1"/>
        <w:jc w:val="left"/>
        <w:rPr>
          <w:lang w:val="nl-NL"/>
        </w:rPr>
      </w:pPr>
    </w:p>
    <w:p w14:paraId="2D67B791" w14:textId="77777777" w:rsidR="0067666F" w:rsidRDefault="007C04F6">
      <w:pPr>
        <w:pStyle w:val="Heading2"/>
        <w:jc w:val="both"/>
        <w:rPr>
          <w:i w:val="0"/>
          <w:iCs/>
        </w:rPr>
      </w:pPr>
      <w:r>
        <w:rPr>
          <w:i w:val="0"/>
          <w:iCs/>
        </w:rPr>
        <w:t>Technische gegevens</w:t>
      </w:r>
    </w:p>
    <w:p w14:paraId="7EF9FBBB" w14:textId="77777777" w:rsidR="0067666F" w:rsidRDefault="0067666F">
      <w:pPr>
        <w:pStyle w:val="T1"/>
        <w:jc w:val="left"/>
        <w:rPr>
          <w:lang w:val="nl-NL"/>
        </w:rPr>
      </w:pPr>
    </w:p>
    <w:p w14:paraId="573B2EC4" w14:textId="77777777" w:rsidR="0067666F" w:rsidRDefault="007C04F6">
      <w:pPr>
        <w:pStyle w:val="T1"/>
        <w:jc w:val="left"/>
        <w:rPr>
          <w:lang w:val="nl-NL"/>
        </w:rPr>
      </w:pPr>
      <w:r>
        <w:rPr>
          <w:lang w:val="nl-NL"/>
        </w:rPr>
        <w:t>Werkindeling</w:t>
      </w:r>
    </w:p>
    <w:p w14:paraId="147DFC88" w14:textId="77777777" w:rsidR="0067666F" w:rsidRDefault="007C04F6">
      <w:pPr>
        <w:pStyle w:val="T1"/>
        <w:jc w:val="left"/>
        <w:rPr>
          <w:lang w:val="nl-NL"/>
        </w:rPr>
      </w:pPr>
      <w:r>
        <w:rPr>
          <w:lang w:val="nl-NL"/>
        </w:rPr>
        <w:t>hoofdwerk, bovenwerk, aangehangen pedaal</w:t>
      </w:r>
    </w:p>
    <w:p w14:paraId="404DB364" w14:textId="77777777" w:rsidR="0067666F" w:rsidRDefault="0067666F">
      <w:pPr>
        <w:pStyle w:val="T1"/>
        <w:jc w:val="left"/>
        <w:rPr>
          <w:lang w:val="nl-NL"/>
        </w:rPr>
      </w:pPr>
    </w:p>
    <w:p w14:paraId="7FE7CFD4" w14:textId="77777777" w:rsidR="0067666F" w:rsidRDefault="007C04F6">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1064"/>
        <w:gridCol w:w="1417"/>
        <w:gridCol w:w="567"/>
      </w:tblGrid>
      <w:tr w:rsidR="0067666F" w14:paraId="74FE9FEC" w14:textId="77777777">
        <w:tc>
          <w:tcPr>
            <w:tcW w:w="1384" w:type="dxa"/>
          </w:tcPr>
          <w:p w14:paraId="7B1CE34F" w14:textId="77777777" w:rsidR="0067666F" w:rsidRDefault="007C04F6">
            <w:pPr>
              <w:pStyle w:val="T4dispositie"/>
              <w:jc w:val="left"/>
              <w:rPr>
                <w:i/>
                <w:iCs/>
                <w:lang w:val="nl-NL"/>
              </w:rPr>
            </w:pPr>
            <w:r>
              <w:rPr>
                <w:i/>
                <w:iCs/>
                <w:lang w:val="nl-NL"/>
              </w:rPr>
              <w:t>Hoofdwerk (I)</w:t>
            </w:r>
          </w:p>
          <w:p w14:paraId="1E49521A" w14:textId="77777777" w:rsidR="0067666F" w:rsidRDefault="007C04F6">
            <w:pPr>
              <w:pStyle w:val="T4dispositie"/>
              <w:jc w:val="left"/>
              <w:rPr>
                <w:lang w:val="nl-NL"/>
              </w:rPr>
            </w:pPr>
            <w:r>
              <w:rPr>
                <w:lang w:val="nl-NL"/>
              </w:rPr>
              <w:t>10 stemmen</w:t>
            </w:r>
          </w:p>
          <w:p w14:paraId="7DDF616B" w14:textId="77777777" w:rsidR="0067666F" w:rsidRDefault="0067666F">
            <w:pPr>
              <w:pStyle w:val="T4dispositie"/>
              <w:jc w:val="left"/>
              <w:rPr>
                <w:lang w:val="nl-NL"/>
              </w:rPr>
            </w:pPr>
          </w:p>
          <w:p w14:paraId="7DA94BFD" w14:textId="77777777" w:rsidR="0067666F" w:rsidRDefault="007C04F6">
            <w:pPr>
              <w:pStyle w:val="T4dispositie"/>
              <w:jc w:val="left"/>
              <w:rPr>
                <w:lang w:val="nl-NL"/>
              </w:rPr>
            </w:pPr>
            <w:r>
              <w:rPr>
                <w:lang w:val="nl-NL"/>
              </w:rPr>
              <w:t>Bourdon</w:t>
            </w:r>
          </w:p>
          <w:p w14:paraId="62D52E81" w14:textId="77777777" w:rsidR="0067666F" w:rsidRDefault="007C04F6">
            <w:pPr>
              <w:pStyle w:val="T4dispositie"/>
              <w:jc w:val="left"/>
              <w:rPr>
                <w:lang w:val="nl-NL"/>
              </w:rPr>
            </w:pPr>
            <w:r>
              <w:rPr>
                <w:lang w:val="nl-NL"/>
              </w:rPr>
              <w:t>Prestant</w:t>
            </w:r>
          </w:p>
          <w:p w14:paraId="276605F9" w14:textId="77777777" w:rsidR="0067666F" w:rsidRDefault="007C04F6">
            <w:pPr>
              <w:pStyle w:val="T4dispositie"/>
              <w:jc w:val="left"/>
              <w:rPr>
                <w:lang w:val="nl-NL"/>
              </w:rPr>
            </w:pPr>
            <w:r>
              <w:rPr>
                <w:lang w:val="nl-NL"/>
              </w:rPr>
              <w:t>Holpijp</w:t>
            </w:r>
          </w:p>
          <w:p w14:paraId="0FFFE5A5" w14:textId="77777777" w:rsidR="0067666F" w:rsidRDefault="007C04F6">
            <w:pPr>
              <w:pStyle w:val="T4dispositie"/>
              <w:jc w:val="left"/>
              <w:rPr>
                <w:lang w:val="nl-NL"/>
              </w:rPr>
            </w:pPr>
            <w:r>
              <w:rPr>
                <w:lang w:val="nl-NL"/>
              </w:rPr>
              <w:t>Octaaf</w:t>
            </w:r>
          </w:p>
          <w:p w14:paraId="6719A9A8" w14:textId="77777777" w:rsidR="0067666F" w:rsidRDefault="007C04F6">
            <w:pPr>
              <w:pStyle w:val="T4dispositie"/>
              <w:jc w:val="left"/>
              <w:rPr>
                <w:lang w:val="nl-NL"/>
              </w:rPr>
            </w:pPr>
            <w:r>
              <w:rPr>
                <w:lang w:val="nl-NL"/>
              </w:rPr>
              <w:lastRenderedPageBreak/>
              <w:t>Piramidefluit</w:t>
            </w:r>
          </w:p>
          <w:p w14:paraId="5E8E6D24" w14:textId="77777777" w:rsidR="0067666F" w:rsidRDefault="007C04F6">
            <w:pPr>
              <w:pStyle w:val="T4dispositie"/>
              <w:jc w:val="left"/>
              <w:rPr>
                <w:lang w:val="nl-NL"/>
              </w:rPr>
            </w:pPr>
            <w:r>
              <w:rPr>
                <w:lang w:val="nl-NL"/>
              </w:rPr>
              <w:t>Roerfluit</w:t>
            </w:r>
          </w:p>
          <w:p w14:paraId="18FDF97D" w14:textId="77777777" w:rsidR="0067666F" w:rsidRDefault="007C04F6">
            <w:pPr>
              <w:pStyle w:val="T4dispositie"/>
              <w:jc w:val="left"/>
              <w:rPr>
                <w:lang w:val="nl-NL"/>
              </w:rPr>
            </w:pPr>
            <w:r>
              <w:rPr>
                <w:lang w:val="nl-NL"/>
              </w:rPr>
              <w:t>Octaaf</w:t>
            </w:r>
          </w:p>
          <w:p w14:paraId="6258EA1A" w14:textId="77777777" w:rsidR="0067666F" w:rsidRDefault="007C04F6">
            <w:pPr>
              <w:pStyle w:val="T4dispositie"/>
              <w:jc w:val="left"/>
              <w:rPr>
                <w:lang w:val="nl-NL"/>
              </w:rPr>
            </w:pPr>
            <w:r>
              <w:rPr>
                <w:lang w:val="nl-NL"/>
              </w:rPr>
              <w:t>Mixtuur B/D</w:t>
            </w:r>
          </w:p>
          <w:p w14:paraId="0819E268" w14:textId="77777777" w:rsidR="0067666F" w:rsidRDefault="007C04F6">
            <w:pPr>
              <w:pStyle w:val="T4dispositie"/>
              <w:jc w:val="left"/>
            </w:pPr>
            <w:r>
              <w:t>Cornet D</w:t>
            </w:r>
          </w:p>
          <w:p w14:paraId="640F6607" w14:textId="77777777" w:rsidR="0067666F" w:rsidRDefault="007C04F6">
            <w:pPr>
              <w:pStyle w:val="T4dispositie"/>
              <w:jc w:val="left"/>
            </w:pPr>
            <w:r>
              <w:t>Trompet B/D</w:t>
            </w:r>
          </w:p>
        </w:tc>
        <w:tc>
          <w:tcPr>
            <w:tcW w:w="1064" w:type="dxa"/>
          </w:tcPr>
          <w:p w14:paraId="3DCA07DD" w14:textId="77777777" w:rsidR="0067666F" w:rsidRDefault="0067666F">
            <w:pPr>
              <w:pStyle w:val="T4dispositie"/>
              <w:jc w:val="left"/>
            </w:pPr>
          </w:p>
          <w:p w14:paraId="0A9C83A7" w14:textId="77777777" w:rsidR="0067666F" w:rsidRDefault="0067666F">
            <w:pPr>
              <w:pStyle w:val="T4dispositie"/>
              <w:jc w:val="left"/>
            </w:pPr>
          </w:p>
          <w:p w14:paraId="31735365" w14:textId="77777777" w:rsidR="0067666F" w:rsidRDefault="0067666F">
            <w:pPr>
              <w:pStyle w:val="T4dispositie"/>
              <w:jc w:val="left"/>
            </w:pPr>
          </w:p>
          <w:p w14:paraId="3053063C" w14:textId="77777777" w:rsidR="0067666F" w:rsidRDefault="007C04F6">
            <w:pPr>
              <w:pStyle w:val="T4dispositie"/>
              <w:jc w:val="left"/>
            </w:pPr>
            <w:r>
              <w:t>16’</w:t>
            </w:r>
          </w:p>
          <w:p w14:paraId="7C22FCA4" w14:textId="77777777" w:rsidR="0067666F" w:rsidRDefault="007C04F6">
            <w:pPr>
              <w:pStyle w:val="T4dispositie"/>
              <w:jc w:val="left"/>
            </w:pPr>
            <w:r>
              <w:t>8’</w:t>
            </w:r>
          </w:p>
          <w:p w14:paraId="65431F67" w14:textId="77777777" w:rsidR="0067666F" w:rsidRDefault="007C04F6">
            <w:pPr>
              <w:pStyle w:val="T4dispositie"/>
              <w:jc w:val="left"/>
            </w:pPr>
            <w:r>
              <w:t>8’</w:t>
            </w:r>
          </w:p>
          <w:p w14:paraId="5B18AE20" w14:textId="77777777" w:rsidR="0067666F" w:rsidRDefault="007C04F6">
            <w:pPr>
              <w:pStyle w:val="T4dispositie"/>
              <w:jc w:val="left"/>
            </w:pPr>
            <w:r>
              <w:t>4’</w:t>
            </w:r>
          </w:p>
          <w:p w14:paraId="5CDCD731" w14:textId="77777777" w:rsidR="0067666F" w:rsidRDefault="007C04F6">
            <w:pPr>
              <w:pStyle w:val="T4dispositie"/>
              <w:jc w:val="left"/>
            </w:pPr>
            <w:r>
              <w:lastRenderedPageBreak/>
              <w:t>4’</w:t>
            </w:r>
          </w:p>
          <w:p w14:paraId="1F385D47" w14:textId="77777777" w:rsidR="0067666F" w:rsidRDefault="007C04F6">
            <w:pPr>
              <w:pStyle w:val="T4dispositie"/>
              <w:jc w:val="left"/>
            </w:pPr>
            <w:r>
              <w:t>4’</w:t>
            </w:r>
          </w:p>
          <w:p w14:paraId="505F248A" w14:textId="77777777" w:rsidR="0067666F" w:rsidRDefault="007C04F6">
            <w:pPr>
              <w:pStyle w:val="T4dispositie"/>
              <w:jc w:val="left"/>
            </w:pPr>
            <w:r>
              <w:t>2’</w:t>
            </w:r>
          </w:p>
          <w:p w14:paraId="6D09A15D" w14:textId="77777777" w:rsidR="0067666F" w:rsidRDefault="007C04F6">
            <w:pPr>
              <w:pStyle w:val="T4dispositie"/>
              <w:jc w:val="left"/>
            </w:pPr>
            <w:r>
              <w:t>3-6 st.</w:t>
            </w:r>
          </w:p>
          <w:p w14:paraId="258067D2" w14:textId="77777777" w:rsidR="0067666F" w:rsidRDefault="007C04F6">
            <w:pPr>
              <w:pStyle w:val="T4dispositie"/>
              <w:jc w:val="left"/>
              <w:rPr>
                <w:lang w:val="nl-NL"/>
              </w:rPr>
            </w:pPr>
            <w:r>
              <w:rPr>
                <w:lang w:val="nl-NL"/>
              </w:rPr>
              <w:t>3 st.</w:t>
            </w:r>
          </w:p>
          <w:p w14:paraId="4A1BA0A8" w14:textId="77777777" w:rsidR="0067666F" w:rsidRDefault="007C04F6">
            <w:pPr>
              <w:pStyle w:val="T4dispositie"/>
              <w:jc w:val="left"/>
              <w:rPr>
                <w:lang w:val="nl-NL"/>
              </w:rPr>
            </w:pPr>
            <w:r>
              <w:rPr>
                <w:lang w:val="nl-NL"/>
              </w:rPr>
              <w:t>8’</w:t>
            </w:r>
          </w:p>
        </w:tc>
        <w:tc>
          <w:tcPr>
            <w:tcW w:w="1417" w:type="dxa"/>
          </w:tcPr>
          <w:p w14:paraId="20EF1DCE" w14:textId="77777777" w:rsidR="0067666F" w:rsidRDefault="007C04F6">
            <w:pPr>
              <w:pStyle w:val="T4dispositie"/>
              <w:jc w:val="left"/>
              <w:rPr>
                <w:i/>
                <w:iCs/>
                <w:lang w:val="nl-NL"/>
              </w:rPr>
            </w:pPr>
            <w:r>
              <w:rPr>
                <w:i/>
                <w:iCs/>
                <w:lang w:val="nl-NL"/>
              </w:rPr>
              <w:lastRenderedPageBreak/>
              <w:t>Bovenwerk (II)</w:t>
            </w:r>
          </w:p>
          <w:p w14:paraId="10573A56" w14:textId="77777777" w:rsidR="0067666F" w:rsidRDefault="007C04F6">
            <w:pPr>
              <w:pStyle w:val="T4dispositie"/>
              <w:jc w:val="left"/>
              <w:rPr>
                <w:lang w:val="nl-NL"/>
              </w:rPr>
            </w:pPr>
            <w:r>
              <w:rPr>
                <w:lang w:val="nl-NL"/>
              </w:rPr>
              <w:t>7 stemmen</w:t>
            </w:r>
          </w:p>
          <w:p w14:paraId="7D65A831" w14:textId="77777777" w:rsidR="0067666F" w:rsidRDefault="0067666F">
            <w:pPr>
              <w:pStyle w:val="T4dispositie"/>
              <w:jc w:val="left"/>
              <w:rPr>
                <w:lang w:val="nl-NL"/>
              </w:rPr>
            </w:pPr>
          </w:p>
          <w:p w14:paraId="3FF24D6C" w14:textId="77777777" w:rsidR="0067666F" w:rsidRDefault="007C04F6">
            <w:pPr>
              <w:pStyle w:val="T4dispositie"/>
              <w:jc w:val="left"/>
              <w:rPr>
                <w:lang w:val="nl-NL"/>
              </w:rPr>
            </w:pPr>
            <w:r>
              <w:rPr>
                <w:lang w:val="nl-NL"/>
              </w:rPr>
              <w:t>Roerfluit</w:t>
            </w:r>
          </w:p>
          <w:p w14:paraId="4D90F82F" w14:textId="77777777" w:rsidR="0067666F" w:rsidRDefault="007C04F6">
            <w:pPr>
              <w:pStyle w:val="T4dispositie"/>
              <w:jc w:val="left"/>
              <w:rPr>
                <w:lang w:val="nl-NL"/>
              </w:rPr>
            </w:pPr>
            <w:r>
              <w:rPr>
                <w:lang w:val="nl-NL"/>
              </w:rPr>
              <w:t>Fluit Travers</w:t>
            </w:r>
          </w:p>
          <w:p w14:paraId="4D8DF5A5" w14:textId="77777777" w:rsidR="0067666F" w:rsidRDefault="007C04F6">
            <w:pPr>
              <w:pStyle w:val="T4dispositie"/>
              <w:jc w:val="left"/>
              <w:rPr>
                <w:lang w:val="nl-NL"/>
              </w:rPr>
            </w:pPr>
            <w:r>
              <w:rPr>
                <w:lang w:val="nl-NL"/>
              </w:rPr>
              <w:t>Prestant</w:t>
            </w:r>
          </w:p>
          <w:p w14:paraId="5A159B39" w14:textId="77777777" w:rsidR="0067666F" w:rsidRDefault="007C04F6">
            <w:pPr>
              <w:pStyle w:val="T4dispositie"/>
              <w:jc w:val="left"/>
              <w:rPr>
                <w:lang w:val="nl-NL"/>
              </w:rPr>
            </w:pPr>
            <w:r>
              <w:rPr>
                <w:lang w:val="nl-NL"/>
              </w:rPr>
              <w:t xml:space="preserve">Fluit </w:t>
            </w:r>
            <w:proofErr w:type="spellStart"/>
            <w:r>
              <w:rPr>
                <w:lang w:val="nl-NL"/>
              </w:rPr>
              <w:t>d’Amour</w:t>
            </w:r>
            <w:proofErr w:type="spellEnd"/>
          </w:p>
          <w:p w14:paraId="09F0C336" w14:textId="77777777" w:rsidR="0067666F" w:rsidRDefault="007C04F6">
            <w:pPr>
              <w:pStyle w:val="T4dispositie"/>
              <w:jc w:val="left"/>
              <w:rPr>
                <w:lang w:val="nl-NL"/>
              </w:rPr>
            </w:pPr>
            <w:r>
              <w:rPr>
                <w:lang w:val="nl-NL"/>
              </w:rPr>
              <w:lastRenderedPageBreak/>
              <w:t>Woudfluit</w:t>
            </w:r>
          </w:p>
          <w:p w14:paraId="747D9880" w14:textId="77777777" w:rsidR="0067666F" w:rsidRDefault="007C04F6">
            <w:pPr>
              <w:pStyle w:val="T4dispositie"/>
              <w:jc w:val="left"/>
              <w:rPr>
                <w:lang w:val="nl-NL"/>
              </w:rPr>
            </w:pPr>
            <w:r>
              <w:rPr>
                <w:lang w:val="nl-NL"/>
              </w:rPr>
              <w:t>Flageolet</w:t>
            </w:r>
          </w:p>
          <w:p w14:paraId="115054F3" w14:textId="77777777" w:rsidR="0067666F" w:rsidRDefault="007C04F6">
            <w:pPr>
              <w:pStyle w:val="T4dispositie"/>
              <w:jc w:val="left"/>
              <w:rPr>
                <w:lang w:val="nl-NL"/>
              </w:rPr>
            </w:pPr>
            <w:r>
              <w:rPr>
                <w:lang w:val="nl-NL"/>
              </w:rPr>
              <w:t>Dulciaan B/D</w:t>
            </w:r>
          </w:p>
        </w:tc>
        <w:tc>
          <w:tcPr>
            <w:tcW w:w="567" w:type="dxa"/>
          </w:tcPr>
          <w:p w14:paraId="51D797DD" w14:textId="77777777" w:rsidR="0067666F" w:rsidRDefault="0067666F">
            <w:pPr>
              <w:pStyle w:val="T4dispositie"/>
              <w:jc w:val="left"/>
              <w:rPr>
                <w:lang w:val="nl-NL"/>
              </w:rPr>
            </w:pPr>
          </w:p>
          <w:p w14:paraId="56E9CBDB" w14:textId="77777777" w:rsidR="0067666F" w:rsidRDefault="0067666F">
            <w:pPr>
              <w:pStyle w:val="T4dispositie"/>
              <w:jc w:val="left"/>
              <w:rPr>
                <w:lang w:val="nl-NL"/>
              </w:rPr>
            </w:pPr>
          </w:p>
          <w:p w14:paraId="623E70D7" w14:textId="77777777" w:rsidR="0067666F" w:rsidRDefault="0067666F">
            <w:pPr>
              <w:pStyle w:val="T4dispositie"/>
              <w:jc w:val="left"/>
              <w:rPr>
                <w:lang w:val="nl-NL"/>
              </w:rPr>
            </w:pPr>
          </w:p>
          <w:p w14:paraId="107BD19C" w14:textId="77777777" w:rsidR="0067666F" w:rsidRDefault="007C04F6">
            <w:pPr>
              <w:pStyle w:val="T4dispositie"/>
              <w:jc w:val="left"/>
              <w:rPr>
                <w:lang w:val="nl-NL"/>
              </w:rPr>
            </w:pPr>
            <w:r>
              <w:rPr>
                <w:lang w:val="nl-NL"/>
              </w:rPr>
              <w:t>8’</w:t>
            </w:r>
          </w:p>
          <w:p w14:paraId="7924F78E" w14:textId="77777777" w:rsidR="0067666F" w:rsidRDefault="007C04F6">
            <w:pPr>
              <w:pStyle w:val="T4dispositie"/>
              <w:jc w:val="left"/>
              <w:rPr>
                <w:lang w:val="nl-NL"/>
              </w:rPr>
            </w:pPr>
            <w:r>
              <w:rPr>
                <w:lang w:val="nl-NL"/>
              </w:rPr>
              <w:t>8’</w:t>
            </w:r>
          </w:p>
          <w:p w14:paraId="1A39F108" w14:textId="77777777" w:rsidR="0067666F" w:rsidRDefault="007C04F6">
            <w:pPr>
              <w:pStyle w:val="T4dispositie"/>
              <w:jc w:val="left"/>
              <w:rPr>
                <w:lang w:val="nl-NL"/>
              </w:rPr>
            </w:pPr>
            <w:r>
              <w:rPr>
                <w:lang w:val="nl-NL"/>
              </w:rPr>
              <w:t>4’</w:t>
            </w:r>
          </w:p>
          <w:p w14:paraId="3BE08FDB" w14:textId="77777777" w:rsidR="0067666F" w:rsidRDefault="007C04F6">
            <w:pPr>
              <w:pStyle w:val="T4dispositie"/>
              <w:jc w:val="left"/>
              <w:rPr>
                <w:lang w:val="nl-NL"/>
              </w:rPr>
            </w:pPr>
            <w:r>
              <w:rPr>
                <w:lang w:val="nl-NL"/>
              </w:rPr>
              <w:t>4’</w:t>
            </w:r>
          </w:p>
          <w:p w14:paraId="30FB9721" w14:textId="77777777" w:rsidR="0067666F" w:rsidRDefault="007C04F6">
            <w:pPr>
              <w:pStyle w:val="T4dispositie"/>
              <w:jc w:val="left"/>
              <w:rPr>
                <w:lang w:val="nl-NL"/>
              </w:rPr>
            </w:pPr>
            <w:r>
              <w:rPr>
                <w:lang w:val="nl-NL"/>
              </w:rPr>
              <w:lastRenderedPageBreak/>
              <w:t>2’</w:t>
            </w:r>
          </w:p>
          <w:p w14:paraId="3EE1AD46" w14:textId="77777777" w:rsidR="0067666F" w:rsidRDefault="007C04F6">
            <w:pPr>
              <w:pStyle w:val="T4dispositie"/>
              <w:jc w:val="left"/>
              <w:rPr>
                <w:lang w:val="nl-NL"/>
              </w:rPr>
            </w:pPr>
            <w:r>
              <w:rPr>
                <w:lang w:val="nl-NL"/>
              </w:rPr>
              <w:t>1’</w:t>
            </w:r>
          </w:p>
          <w:p w14:paraId="72C11990" w14:textId="77777777" w:rsidR="0067666F" w:rsidRDefault="007C04F6">
            <w:pPr>
              <w:pStyle w:val="T4dispositie"/>
              <w:jc w:val="left"/>
              <w:rPr>
                <w:lang w:val="nl-NL"/>
              </w:rPr>
            </w:pPr>
            <w:r>
              <w:rPr>
                <w:lang w:val="nl-NL"/>
              </w:rPr>
              <w:t>8’</w:t>
            </w:r>
          </w:p>
        </w:tc>
      </w:tr>
    </w:tbl>
    <w:p w14:paraId="674A0F40" w14:textId="77777777" w:rsidR="0067666F" w:rsidRDefault="007C04F6">
      <w:pPr>
        <w:pStyle w:val="T1"/>
        <w:jc w:val="left"/>
        <w:rPr>
          <w:lang w:val="nl-NL"/>
        </w:rPr>
      </w:pPr>
      <w:r>
        <w:rPr>
          <w:lang w:val="nl-NL"/>
        </w:rPr>
        <w:lastRenderedPageBreak/>
        <w:t xml:space="preserve"> </w:t>
      </w:r>
    </w:p>
    <w:p w14:paraId="1F380775" w14:textId="77777777" w:rsidR="0067666F" w:rsidRDefault="007C04F6">
      <w:pPr>
        <w:pStyle w:val="T1"/>
        <w:jc w:val="left"/>
        <w:rPr>
          <w:lang w:val="nl-NL"/>
        </w:rPr>
      </w:pPr>
      <w:r>
        <w:rPr>
          <w:lang w:val="nl-NL"/>
        </w:rPr>
        <w:t>Werktuiglijke registers</w:t>
      </w:r>
    </w:p>
    <w:p w14:paraId="4382DAFC" w14:textId="77777777" w:rsidR="0067666F" w:rsidRDefault="007C04F6">
      <w:pPr>
        <w:pStyle w:val="T1"/>
        <w:jc w:val="left"/>
        <w:rPr>
          <w:lang w:val="nl-NL"/>
        </w:rPr>
      </w:pPr>
      <w:r>
        <w:rPr>
          <w:lang w:val="nl-NL"/>
        </w:rPr>
        <w:t>koppeling HW-BW B/D</w:t>
      </w:r>
    </w:p>
    <w:p w14:paraId="0E17DA54" w14:textId="77777777" w:rsidR="0067666F" w:rsidRDefault="007C04F6">
      <w:pPr>
        <w:pStyle w:val="T1"/>
        <w:jc w:val="left"/>
        <w:rPr>
          <w:lang w:val="nl-NL"/>
        </w:rPr>
      </w:pPr>
      <w:proofErr w:type="spellStart"/>
      <w:r>
        <w:rPr>
          <w:lang w:val="nl-NL"/>
        </w:rPr>
        <w:t>calcant</w:t>
      </w:r>
      <w:proofErr w:type="spellEnd"/>
    </w:p>
    <w:p w14:paraId="441F87C1" w14:textId="77777777" w:rsidR="0067666F" w:rsidRDefault="0067666F">
      <w:pPr>
        <w:pStyle w:val="T1"/>
        <w:jc w:val="left"/>
        <w:rPr>
          <w:lang w:val="nl-NL"/>
        </w:rPr>
      </w:pPr>
    </w:p>
    <w:p w14:paraId="08A7DCA5" w14:textId="77777777" w:rsidR="0067666F" w:rsidRDefault="007C04F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06"/>
        <w:gridCol w:w="537"/>
        <w:gridCol w:w="537"/>
        <w:gridCol w:w="545"/>
        <w:gridCol w:w="537"/>
      </w:tblGrid>
      <w:tr w:rsidR="0067666F" w14:paraId="2B0D536F" w14:textId="77777777">
        <w:tc>
          <w:tcPr>
            <w:tcW w:w="745" w:type="dxa"/>
          </w:tcPr>
          <w:p w14:paraId="2AC85E24" w14:textId="77777777" w:rsidR="0067666F" w:rsidRDefault="007C04F6">
            <w:pPr>
              <w:pStyle w:val="T1"/>
              <w:jc w:val="left"/>
              <w:rPr>
                <w:lang w:val="nl-NL"/>
              </w:rPr>
            </w:pPr>
            <w:r>
              <w:rPr>
                <w:lang w:val="nl-NL"/>
              </w:rPr>
              <w:t>Mixtuur</w:t>
            </w:r>
          </w:p>
        </w:tc>
        <w:tc>
          <w:tcPr>
            <w:tcW w:w="537" w:type="dxa"/>
          </w:tcPr>
          <w:p w14:paraId="63D04765" w14:textId="77777777" w:rsidR="0067666F" w:rsidRDefault="007C04F6">
            <w:pPr>
              <w:pStyle w:val="T4dispositie"/>
            </w:pPr>
            <w:r>
              <w:t>C</w:t>
            </w:r>
          </w:p>
          <w:p w14:paraId="484FCFFF" w14:textId="77777777" w:rsidR="0067666F" w:rsidRDefault="007C04F6">
            <w:pPr>
              <w:pStyle w:val="T4dispositie"/>
            </w:pPr>
            <w:r>
              <w:t>2</w:t>
            </w:r>
          </w:p>
          <w:p w14:paraId="38EB4F77" w14:textId="77777777" w:rsidR="0067666F" w:rsidRDefault="007C04F6">
            <w:pPr>
              <w:pStyle w:val="T4dispositie"/>
            </w:pPr>
            <w:r>
              <w:t>1 1/3</w:t>
            </w:r>
          </w:p>
          <w:p w14:paraId="36545C4D" w14:textId="77777777" w:rsidR="0067666F" w:rsidRDefault="007C04F6">
            <w:pPr>
              <w:pStyle w:val="T4dispositie"/>
            </w:pPr>
            <w:r>
              <w:t>1</w:t>
            </w:r>
          </w:p>
        </w:tc>
        <w:tc>
          <w:tcPr>
            <w:tcW w:w="537" w:type="dxa"/>
          </w:tcPr>
          <w:p w14:paraId="5D65C82B" w14:textId="77777777" w:rsidR="0067666F" w:rsidRDefault="007C04F6">
            <w:pPr>
              <w:pStyle w:val="T4dispositie"/>
            </w:pPr>
            <w:r>
              <w:t>c</w:t>
            </w:r>
          </w:p>
          <w:p w14:paraId="24BCFD6D" w14:textId="77777777" w:rsidR="0067666F" w:rsidRDefault="007C04F6">
            <w:pPr>
              <w:pStyle w:val="T4dispositie"/>
            </w:pPr>
            <w:r>
              <w:t>2 2/3</w:t>
            </w:r>
          </w:p>
          <w:p w14:paraId="01531658" w14:textId="77777777" w:rsidR="0067666F" w:rsidRDefault="007C04F6">
            <w:pPr>
              <w:pStyle w:val="T4dispositie"/>
            </w:pPr>
            <w:r>
              <w:t>2</w:t>
            </w:r>
          </w:p>
          <w:p w14:paraId="6B8CD5FA" w14:textId="77777777" w:rsidR="0067666F" w:rsidRDefault="007C04F6">
            <w:pPr>
              <w:pStyle w:val="T4dispositie"/>
            </w:pPr>
            <w:r>
              <w:t>1 1/3</w:t>
            </w:r>
          </w:p>
          <w:p w14:paraId="14F9D7E0" w14:textId="77777777" w:rsidR="0067666F" w:rsidRDefault="007C04F6">
            <w:pPr>
              <w:pStyle w:val="T4dispositie"/>
            </w:pPr>
            <w:r>
              <w:t>1</w:t>
            </w:r>
          </w:p>
        </w:tc>
        <w:tc>
          <w:tcPr>
            <w:tcW w:w="545" w:type="dxa"/>
          </w:tcPr>
          <w:p w14:paraId="4FDB7BB9" w14:textId="77777777" w:rsidR="0067666F" w:rsidRDefault="007C04F6">
            <w:pPr>
              <w:pStyle w:val="T4dispositie"/>
              <w:rPr>
                <w:vertAlign w:val="superscript"/>
              </w:rPr>
            </w:pPr>
            <w:r>
              <w:t>c</w:t>
            </w:r>
            <w:r>
              <w:rPr>
                <w:vertAlign w:val="superscript"/>
              </w:rPr>
              <w:t>1</w:t>
            </w:r>
          </w:p>
          <w:p w14:paraId="32264FC2" w14:textId="77777777" w:rsidR="0067666F" w:rsidRDefault="007C04F6">
            <w:pPr>
              <w:pStyle w:val="T4dispositie"/>
            </w:pPr>
            <w:r>
              <w:t>4</w:t>
            </w:r>
          </w:p>
          <w:p w14:paraId="02CEA05E" w14:textId="77777777" w:rsidR="0067666F" w:rsidRDefault="007C04F6">
            <w:pPr>
              <w:pStyle w:val="T4dispositie"/>
            </w:pPr>
            <w:r>
              <w:t>2 2/3</w:t>
            </w:r>
          </w:p>
          <w:p w14:paraId="4BEAF649" w14:textId="77777777" w:rsidR="0067666F" w:rsidRDefault="007C04F6">
            <w:pPr>
              <w:pStyle w:val="T4dispositie"/>
            </w:pPr>
            <w:r>
              <w:t>2</w:t>
            </w:r>
          </w:p>
          <w:p w14:paraId="0FF73AF2" w14:textId="77777777" w:rsidR="0067666F" w:rsidRDefault="007C04F6">
            <w:pPr>
              <w:pStyle w:val="T4dispositie"/>
            </w:pPr>
            <w:r>
              <w:t>2</w:t>
            </w:r>
          </w:p>
          <w:p w14:paraId="1A9D1A07" w14:textId="77777777" w:rsidR="0067666F" w:rsidRDefault="007C04F6">
            <w:pPr>
              <w:pStyle w:val="T4dispositie"/>
            </w:pPr>
            <w:r>
              <w:t>1 1/3</w:t>
            </w:r>
          </w:p>
        </w:tc>
        <w:tc>
          <w:tcPr>
            <w:tcW w:w="537" w:type="dxa"/>
          </w:tcPr>
          <w:p w14:paraId="17FC364B" w14:textId="77777777" w:rsidR="0067666F" w:rsidRDefault="007C04F6">
            <w:pPr>
              <w:pStyle w:val="T4dispositie"/>
              <w:rPr>
                <w:vertAlign w:val="superscript"/>
              </w:rPr>
            </w:pPr>
            <w:r>
              <w:t>c</w:t>
            </w:r>
            <w:r>
              <w:rPr>
                <w:vertAlign w:val="superscript"/>
              </w:rPr>
              <w:t>2</w:t>
            </w:r>
          </w:p>
          <w:p w14:paraId="41BB941E" w14:textId="77777777" w:rsidR="0067666F" w:rsidRDefault="007C04F6">
            <w:pPr>
              <w:pStyle w:val="T4dispositie"/>
            </w:pPr>
            <w:r>
              <w:t>5 1/3</w:t>
            </w:r>
          </w:p>
          <w:p w14:paraId="542E1791" w14:textId="77777777" w:rsidR="0067666F" w:rsidRDefault="007C04F6">
            <w:pPr>
              <w:pStyle w:val="T4dispositie"/>
            </w:pPr>
            <w:r>
              <w:t>4</w:t>
            </w:r>
          </w:p>
          <w:p w14:paraId="074AF942" w14:textId="77777777" w:rsidR="0067666F" w:rsidRDefault="007C04F6">
            <w:pPr>
              <w:pStyle w:val="T4dispositie"/>
            </w:pPr>
            <w:r>
              <w:t>4</w:t>
            </w:r>
          </w:p>
          <w:p w14:paraId="62491BD0" w14:textId="77777777" w:rsidR="0067666F" w:rsidRDefault="007C04F6">
            <w:pPr>
              <w:pStyle w:val="T4dispositie"/>
            </w:pPr>
            <w:r>
              <w:t>2 2/3</w:t>
            </w:r>
          </w:p>
          <w:p w14:paraId="29BCD54D" w14:textId="77777777" w:rsidR="0067666F" w:rsidRDefault="007C04F6">
            <w:pPr>
              <w:pStyle w:val="T4dispositie"/>
            </w:pPr>
            <w:r>
              <w:t>2 2/3</w:t>
            </w:r>
          </w:p>
          <w:p w14:paraId="4C4FC38A" w14:textId="77777777" w:rsidR="0067666F" w:rsidRDefault="007C04F6">
            <w:pPr>
              <w:pStyle w:val="T4dispositie"/>
            </w:pPr>
            <w:r>
              <w:t>2</w:t>
            </w:r>
          </w:p>
        </w:tc>
      </w:tr>
    </w:tbl>
    <w:p w14:paraId="39469C0C" w14:textId="77777777" w:rsidR="0067666F" w:rsidRDefault="0067666F">
      <w:pPr>
        <w:pStyle w:val="T1"/>
        <w:jc w:val="left"/>
      </w:pPr>
    </w:p>
    <w:p w14:paraId="64DD4037" w14:textId="77777777" w:rsidR="0067666F" w:rsidRDefault="007C04F6">
      <w:pPr>
        <w:pStyle w:val="T1"/>
        <w:jc w:val="left"/>
        <w:rPr>
          <w:sz w:val="20"/>
        </w:rPr>
      </w:pPr>
      <w:r>
        <w:t xml:space="preserve">Cornet   </w:t>
      </w:r>
      <w:r>
        <w:rPr>
          <w:sz w:val="20"/>
        </w:rPr>
        <w:t>c</w:t>
      </w:r>
      <w:r>
        <w:rPr>
          <w:sz w:val="20"/>
          <w:vertAlign w:val="superscript"/>
        </w:rPr>
        <w:t>1</w:t>
      </w:r>
      <w:r>
        <w:rPr>
          <w:sz w:val="20"/>
        </w:rPr>
        <w:t xml:space="preserve">   4 – 3 1/5 - 2</w:t>
      </w:r>
    </w:p>
    <w:p w14:paraId="16F55F3D" w14:textId="77777777" w:rsidR="0067666F" w:rsidRDefault="0067666F">
      <w:pPr>
        <w:pStyle w:val="T1"/>
        <w:jc w:val="left"/>
      </w:pPr>
    </w:p>
    <w:p w14:paraId="5E537828" w14:textId="77777777" w:rsidR="0067666F" w:rsidRDefault="007C04F6">
      <w:pPr>
        <w:pStyle w:val="T1"/>
        <w:jc w:val="left"/>
        <w:rPr>
          <w:lang w:val="nl-NL"/>
        </w:rPr>
      </w:pPr>
      <w:r>
        <w:rPr>
          <w:lang w:val="nl-NL"/>
        </w:rPr>
        <w:t>Toonhoogte</w:t>
      </w:r>
    </w:p>
    <w:p w14:paraId="43357DEF" w14:textId="77777777" w:rsidR="0067666F" w:rsidRDefault="007C04F6">
      <w:pPr>
        <w:pStyle w:val="T1"/>
        <w:jc w:val="left"/>
        <w:rPr>
          <w:lang w:val="nl-NL"/>
        </w:rPr>
      </w:pPr>
      <w:r>
        <w:rPr>
          <w:lang w:val="nl-NL"/>
        </w:rPr>
        <w:t>a</w:t>
      </w:r>
      <w:r>
        <w:rPr>
          <w:vertAlign w:val="superscript"/>
          <w:lang w:val="nl-NL"/>
        </w:rPr>
        <w:t>1</w:t>
      </w:r>
      <w:r>
        <w:rPr>
          <w:lang w:val="nl-NL"/>
        </w:rPr>
        <w:t xml:space="preserve"> = 444 Hz</w:t>
      </w:r>
    </w:p>
    <w:p w14:paraId="762D06C6" w14:textId="77777777" w:rsidR="0067666F" w:rsidRDefault="007C04F6">
      <w:pPr>
        <w:pStyle w:val="T1"/>
        <w:jc w:val="left"/>
        <w:rPr>
          <w:lang w:val="nl-NL"/>
        </w:rPr>
      </w:pPr>
      <w:r>
        <w:rPr>
          <w:lang w:val="nl-NL"/>
        </w:rPr>
        <w:t>Temperatuur</w:t>
      </w:r>
    </w:p>
    <w:p w14:paraId="3869C8AD" w14:textId="77777777" w:rsidR="0067666F" w:rsidRDefault="007C04F6">
      <w:pPr>
        <w:pStyle w:val="T1"/>
        <w:jc w:val="left"/>
        <w:rPr>
          <w:lang w:val="nl-NL"/>
        </w:rPr>
      </w:pPr>
      <w:r>
        <w:rPr>
          <w:lang w:val="nl-NL"/>
        </w:rPr>
        <w:t>evenredig zwevend</w:t>
      </w:r>
    </w:p>
    <w:p w14:paraId="4D445A4E" w14:textId="77777777" w:rsidR="0067666F" w:rsidRDefault="0067666F">
      <w:pPr>
        <w:pStyle w:val="T1"/>
        <w:jc w:val="left"/>
        <w:rPr>
          <w:lang w:val="nl-NL"/>
        </w:rPr>
      </w:pPr>
    </w:p>
    <w:p w14:paraId="52494AC9" w14:textId="77777777" w:rsidR="0067666F" w:rsidRDefault="007C04F6">
      <w:pPr>
        <w:pStyle w:val="T1"/>
        <w:jc w:val="left"/>
        <w:rPr>
          <w:lang w:val="nl-NL"/>
        </w:rPr>
      </w:pPr>
      <w:r>
        <w:rPr>
          <w:lang w:val="nl-NL"/>
        </w:rPr>
        <w:t>Manuaalomvang</w:t>
      </w:r>
    </w:p>
    <w:p w14:paraId="60C6E2CD" w14:textId="77777777" w:rsidR="0067666F" w:rsidRDefault="007C04F6">
      <w:pPr>
        <w:pStyle w:val="T1"/>
        <w:jc w:val="left"/>
        <w:rPr>
          <w:vertAlign w:val="superscript"/>
          <w:lang w:val="nl-NL"/>
        </w:rPr>
      </w:pPr>
      <w:r>
        <w:rPr>
          <w:lang w:val="nl-NL"/>
        </w:rPr>
        <w:t>C-f</w:t>
      </w:r>
      <w:r>
        <w:rPr>
          <w:vertAlign w:val="superscript"/>
          <w:lang w:val="nl-NL"/>
        </w:rPr>
        <w:t>3</w:t>
      </w:r>
    </w:p>
    <w:p w14:paraId="48F7ADE3" w14:textId="77777777" w:rsidR="0067666F" w:rsidRDefault="007C04F6">
      <w:pPr>
        <w:pStyle w:val="T1"/>
        <w:jc w:val="left"/>
        <w:rPr>
          <w:lang w:val="nl-NL"/>
        </w:rPr>
      </w:pPr>
      <w:r>
        <w:rPr>
          <w:lang w:val="nl-NL"/>
        </w:rPr>
        <w:t>Pedaalomvang</w:t>
      </w:r>
    </w:p>
    <w:p w14:paraId="60D6A804" w14:textId="77777777" w:rsidR="0067666F" w:rsidRDefault="007C04F6">
      <w:pPr>
        <w:pStyle w:val="T1"/>
        <w:jc w:val="left"/>
        <w:rPr>
          <w:vertAlign w:val="superscript"/>
          <w:lang w:val="nl-NL"/>
        </w:rPr>
      </w:pPr>
      <w:r>
        <w:rPr>
          <w:lang w:val="nl-NL"/>
        </w:rPr>
        <w:t>C-c</w:t>
      </w:r>
      <w:r>
        <w:rPr>
          <w:vertAlign w:val="superscript"/>
          <w:lang w:val="nl-NL"/>
        </w:rPr>
        <w:t>1</w:t>
      </w:r>
    </w:p>
    <w:p w14:paraId="25F89764" w14:textId="77777777" w:rsidR="0067666F" w:rsidRDefault="0067666F">
      <w:pPr>
        <w:pStyle w:val="T1"/>
        <w:jc w:val="left"/>
        <w:rPr>
          <w:lang w:val="nl-NL"/>
        </w:rPr>
      </w:pPr>
    </w:p>
    <w:p w14:paraId="4CD4AD6C" w14:textId="77777777" w:rsidR="0067666F" w:rsidRDefault="007C04F6">
      <w:pPr>
        <w:pStyle w:val="T1"/>
        <w:jc w:val="left"/>
        <w:rPr>
          <w:lang w:val="nl-NL"/>
        </w:rPr>
      </w:pPr>
      <w:r>
        <w:rPr>
          <w:lang w:val="nl-NL"/>
        </w:rPr>
        <w:t>Windvoorziening</w:t>
      </w:r>
    </w:p>
    <w:p w14:paraId="160DD6C3" w14:textId="77777777" w:rsidR="0067666F" w:rsidRDefault="007C04F6">
      <w:pPr>
        <w:pStyle w:val="T1"/>
        <w:jc w:val="left"/>
        <w:rPr>
          <w:lang w:val="nl-NL"/>
        </w:rPr>
      </w:pPr>
      <w:r>
        <w:rPr>
          <w:lang w:val="nl-NL"/>
        </w:rPr>
        <w:t>magazijnbalg</w:t>
      </w:r>
    </w:p>
    <w:p w14:paraId="2BF4B81B" w14:textId="77777777" w:rsidR="0067666F" w:rsidRDefault="007C04F6">
      <w:pPr>
        <w:pStyle w:val="T1"/>
        <w:jc w:val="left"/>
        <w:rPr>
          <w:lang w:val="nl-NL"/>
        </w:rPr>
      </w:pPr>
      <w:r>
        <w:rPr>
          <w:lang w:val="nl-NL"/>
        </w:rPr>
        <w:t>Winddruk</w:t>
      </w:r>
    </w:p>
    <w:p w14:paraId="66479F4D" w14:textId="77777777" w:rsidR="0067666F" w:rsidRDefault="007C04F6">
      <w:pPr>
        <w:pStyle w:val="T1"/>
        <w:jc w:val="left"/>
        <w:rPr>
          <w:lang w:val="nl-NL"/>
        </w:rPr>
      </w:pPr>
      <w:r>
        <w:rPr>
          <w:lang w:val="nl-NL"/>
        </w:rPr>
        <w:t>67 mm</w:t>
      </w:r>
    </w:p>
    <w:p w14:paraId="64B72F5A" w14:textId="77777777" w:rsidR="0067666F" w:rsidRDefault="0067666F">
      <w:pPr>
        <w:pStyle w:val="T1"/>
        <w:jc w:val="left"/>
        <w:rPr>
          <w:lang w:val="nl-NL"/>
        </w:rPr>
      </w:pPr>
    </w:p>
    <w:p w14:paraId="62A07C7D" w14:textId="77777777" w:rsidR="0067666F" w:rsidRDefault="007C04F6">
      <w:pPr>
        <w:pStyle w:val="T1"/>
        <w:jc w:val="left"/>
        <w:rPr>
          <w:lang w:val="nl-NL"/>
        </w:rPr>
      </w:pPr>
      <w:r>
        <w:rPr>
          <w:lang w:val="nl-NL"/>
        </w:rPr>
        <w:t>Plaats klaviatuur</w:t>
      </w:r>
    </w:p>
    <w:p w14:paraId="41D4BDB9" w14:textId="77777777" w:rsidR="0067666F" w:rsidRDefault="007C04F6">
      <w:pPr>
        <w:pStyle w:val="T1"/>
        <w:jc w:val="left"/>
        <w:rPr>
          <w:lang w:val="nl-NL"/>
        </w:rPr>
      </w:pPr>
      <w:r>
        <w:rPr>
          <w:lang w:val="nl-NL"/>
        </w:rPr>
        <w:t>linkerzijde</w:t>
      </w:r>
    </w:p>
    <w:p w14:paraId="197F34C8" w14:textId="77777777" w:rsidR="0067666F" w:rsidRDefault="0067666F">
      <w:pPr>
        <w:pStyle w:val="T1"/>
        <w:jc w:val="left"/>
        <w:rPr>
          <w:lang w:val="nl-NL"/>
        </w:rPr>
      </w:pPr>
    </w:p>
    <w:p w14:paraId="40189693" w14:textId="77777777" w:rsidR="0067666F" w:rsidRDefault="007C04F6">
      <w:pPr>
        <w:pStyle w:val="Heading2"/>
        <w:jc w:val="both"/>
        <w:rPr>
          <w:i w:val="0"/>
          <w:iCs/>
        </w:rPr>
      </w:pPr>
      <w:r>
        <w:rPr>
          <w:i w:val="0"/>
          <w:iCs/>
        </w:rPr>
        <w:t>Bijzonderheden</w:t>
      </w:r>
    </w:p>
    <w:p w14:paraId="0A556EE8" w14:textId="77777777" w:rsidR="0067666F" w:rsidRDefault="0067666F">
      <w:pPr>
        <w:pStyle w:val="T1"/>
        <w:jc w:val="left"/>
        <w:rPr>
          <w:lang w:val="nl-NL"/>
        </w:rPr>
      </w:pPr>
    </w:p>
    <w:p w14:paraId="0A8C642B" w14:textId="77777777" w:rsidR="0067666F" w:rsidRDefault="007C04F6">
      <w:pPr>
        <w:pStyle w:val="T1"/>
        <w:jc w:val="left"/>
        <w:rPr>
          <w:lang w:val="nl-NL"/>
        </w:rPr>
      </w:pPr>
      <w:r>
        <w:rPr>
          <w:lang w:val="nl-NL"/>
        </w:rPr>
        <w:t>Deling B/D tussen h en c</w:t>
      </w:r>
      <w:r>
        <w:rPr>
          <w:vertAlign w:val="superscript"/>
          <w:lang w:val="nl-NL"/>
        </w:rPr>
        <w:t>1</w:t>
      </w:r>
      <w:r>
        <w:rPr>
          <w:lang w:val="nl-NL"/>
        </w:rPr>
        <w:t>.</w:t>
      </w:r>
    </w:p>
    <w:p w14:paraId="46EB8DB4" w14:textId="77777777" w:rsidR="0067666F" w:rsidRDefault="007C04F6">
      <w:pPr>
        <w:pStyle w:val="T1"/>
        <w:jc w:val="left"/>
        <w:rPr>
          <w:lang w:val="nl-NL"/>
        </w:rPr>
      </w:pPr>
      <w:r>
        <w:rPr>
          <w:lang w:val="nl-NL"/>
        </w:rPr>
        <w:t xml:space="preserve">Ondanks de wijzigingen van de windvoorziening en de (herstelde) veranderingen aan de klaviatuur bleef het orgel vrij gaaf bewaard. De in 1979 geplaatste magazijnbalg is gemaakt door de firma Bakker &amp; Timmenga en dateert waarschijnlijk uit de vroege 20e eeuw. De Piramidefluit 4’ van het HW is conisch en wordt in het bestek Gemshoorn genoemd. De naam Piramidefluit komt ook voor bij andere orgelmakers in het </w:t>
      </w:r>
      <w:proofErr w:type="spellStart"/>
      <w:r>
        <w:rPr>
          <w:lang w:val="nl-NL"/>
        </w:rPr>
        <w:t>Westfaalse</w:t>
      </w:r>
      <w:proofErr w:type="spellEnd"/>
      <w:r>
        <w:rPr>
          <w:lang w:val="nl-NL"/>
        </w:rPr>
        <w:t xml:space="preserve"> gebied, waar </w:t>
      </w:r>
      <w:proofErr w:type="spellStart"/>
      <w:r>
        <w:rPr>
          <w:lang w:val="nl-NL"/>
        </w:rPr>
        <w:t>Naber</w:t>
      </w:r>
      <w:proofErr w:type="spellEnd"/>
      <w:r>
        <w:rPr>
          <w:lang w:val="nl-NL"/>
        </w:rPr>
        <w:t xml:space="preserve"> vandaan kwam.</w:t>
      </w:r>
    </w:p>
    <w:p w14:paraId="55A80230" w14:textId="77777777" w:rsidR="007C04F6" w:rsidRDefault="007C04F6">
      <w:pPr>
        <w:pStyle w:val="T1"/>
        <w:jc w:val="left"/>
        <w:rPr>
          <w:lang w:val="nl-NL"/>
        </w:rPr>
      </w:pPr>
      <w:r>
        <w:rPr>
          <w:lang w:val="nl-NL"/>
        </w:rPr>
        <w:t>Eiken pijpen worden aangetroffen in de Bourdon 16’ HW (</w:t>
      </w:r>
      <w:proofErr w:type="spellStart"/>
      <w:r>
        <w:rPr>
          <w:lang w:val="nl-NL"/>
        </w:rPr>
        <w:t>C-h</w:t>
      </w:r>
      <w:proofErr w:type="spellEnd"/>
      <w:r>
        <w:rPr>
          <w:lang w:val="nl-NL"/>
        </w:rPr>
        <w:t xml:space="preserve"> en de Holpijp 8’ HW (C-H). De Prestant 4’ van het BW staat geheel binnen. De Roerfluit 8’ BW is geheel van metaal, de Fluit travers 8’ begint op g. De tongwerken zijn voorzien van eiken stevels en koppen.</w:t>
      </w:r>
    </w:p>
    <w:sectPr w:rsidR="007C04F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1FFC"/>
    <w:multiLevelType w:val="hybridMultilevel"/>
    <w:tmpl w:val="5B1CA93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B4"/>
    <w:rsid w:val="0067666F"/>
    <w:rsid w:val="007C04F6"/>
    <w:rsid w:val="008F7D50"/>
    <w:rsid w:val="00B3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F748DA"/>
  <w15:chartTrackingRefBased/>
  <w15:docId w15:val="{39D4C804-4786-3D48-AFDD-D031FCC7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4728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Makkum/1848</vt:lpstr>
    </vt:vector>
  </TitlesOfParts>
  <Company>NIvO</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Makkum/1848</dc:title>
  <dc:subject/>
  <dc:creator>WS1</dc:creator>
  <cp:keywords/>
  <dc:description/>
  <cp:lastModifiedBy>Eline J Duijsens</cp:lastModifiedBy>
  <cp:revision>3</cp:revision>
  <dcterms:created xsi:type="dcterms:W3CDTF">2021-09-20T09:21:00Z</dcterms:created>
  <dcterms:modified xsi:type="dcterms:W3CDTF">2021-09-27T08:27:00Z</dcterms:modified>
</cp:coreProperties>
</file>