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C3050" w14:textId="77777777" w:rsidR="007E7674" w:rsidRDefault="00EF64E9">
      <w:pPr>
        <w:pStyle w:val="Heading1"/>
      </w:pPr>
      <w:r>
        <w:t>Sommelsdijk / ca 1850</w:t>
      </w:r>
      <w:r>
        <w:fldChar w:fldCharType="begin"/>
      </w:r>
      <w:r>
        <w:instrText xml:space="preserve">PRIVATE </w:instrText>
      </w:r>
      <w:r>
        <w:fldChar w:fldCharType="end"/>
      </w:r>
    </w:p>
    <w:p w14:paraId="13765750" w14:textId="77777777" w:rsidR="007E7674" w:rsidRDefault="00EF64E9">
      <w:pPr>
        <w:pStyle w:val="Heading2"/>
        <w:rPr>
          <w:i w:val="0"/>
          <w:iCs/>
        </w:rPr>
      </w:pPr>
      <w:r>
        <w:rPr>
          <w:i w:val="0"/>
          <w:iCs/>
        </w:rPr>
        <w:t>Remonstrantse Kerk</w:t>
      </w:r>
    </w:p>
    <w:p w14:paraId="3E006145" w14:textId="77777777" w:rsidR="007E7674" w:rsidRDefault="007E7674">
      <w:pPr>
        <w:pStyle w:val="T1"/>
        <w:rPr>
          <w:lang w:val="nl-NL"/>
        </w:rPr>
      </w:pPr>
    </w:p>
    <w:p w14:paraId="2FA0594D" w14:textId="77777777" w:rsidR="007E7674" w:rsidRDefault="00EF64E9">
      <w:pPr>
        <w:pStyle w:val="T1"/>
        <w:rPr>
          <w:i/>
          <w:iCs/>
          <w:lang w:val="nl-NL"/>
        </w:rPr>
      </w:pPr>
      <w:r>
        <w:rPr>
          <w:i/>
          <w:iCs/>
          <w:lang w:val="nl-NL"/>
        </w:rPr>
        <w:t>De kerk is in 1948 ingericht op de benedenverdieping van een 19e-eeuws herenhuis dat met een uitbouw in de tuin werd vergroot. In de jaren zestig kreeg de kerkruimte haar huidige vorm. Glasraam van Ger van Iersel.</w:t>
      </w:r>
    </w:p>
    <w:p w14:paraId="358EB285" w14:textId="77777777" w:rsidR="007E7674" w:rsidRDefault="007E7674">
      <w:pPr>
        <w:pStyle w:val="T1"/>
        <w:rPr>
          <w:i/>
          <w:iCs/>
          <w:lang w:val="nl-NL"/>
        </w:rPr>
      </w:pPr>
    </w:p>
    <w:p w14:paraId="3E636019" w14:textId="77777777" w:rsidR="007E7674" w:rsidRDefault="00EF64E9">
      <w:pPr>
        <w:pStyle w:val="T1"/>
        <w:rPr>
          <w:lang w:val="nl-NL"/>
        </w:rPr>
      </w:pPr>
      <w:r>
        <w:rPr>
          <w:lang w:val="nl-NL"/>
        </w:rPr>
        <w:t>Kas: ca 1850</w:t>
      </w:r>
    </w:p>
    <w:p w14:paraId="056A7960" w14:textId="77777777" w:rsidR="007E7674" w:rsidRDefault="007E7674">
      <w:pPr>
        <w:pStyle w:val="T1"/>
        <w:rPr>
          <w:lang w:val="nl-NL"/>
        </w:rPr>
      </w:pPr>
    </w:p>
    <w:p w14:paraId="60BF06A1" w14:textId="77777777" w:rsidR="007E7674" w:rsidRDefault="00EF64E9" w:rsidP="006C0442">
      <w:pPr>
        <w:pStyle w:val="Heading2"/>
      </w:pPr>
      <w:r>
        <w:t>Kunsthistorisc</w:t>
      </w:r>
      <w:bookmarkStart w:id="0" w:name="_GoBack"/>
      <w:bookmarkEnd w:id="0"/>
      <w:r>
        <w:t>he aspecten</w:t>
      </w:r>
    </w:p>
    <w:p w14:paraId="1B6E3584" w14:textId="77777777" w:rsidR="007E7674" w:rsidRDefault="00EF64E9">
      <w:pPr>
        <w:pStyle w:val="T2Kunst"/>
        <w:jc w:val="left"/>
        <w:rPr>
          <w:lang w:val="nl-NL"/>
        </w:rPr>
      </w:pPr>
      <w:r>
        <w:rPr>
          <w:lang w:val="nl-NL"/>
        </w:rPr>
        <w:t xml:space="preserve">Een secretaire-orgel dat uiterlijk bijna gelijk is aan dat in de Oud-Katholieke Kerk in Enkhuizen. De poten met ringvormige decoratie, de vorm van de deuren, de klep en het raamwerk boven de klaviatuur zijn bij beide orgels vrijwel gelijk. Toch zijn er ook enige verschillen van belang. De middenstijl in de onderkast vertoont hier geen S-ranken, maar een robbellijst. Op de zijstijl, die verder gelijk is aan die in Enkhuizen, is hier een spiraalvorm aangebracht. Verder zijn de profielen van de kappen meer uitgesproken en zijn de hoeken op die plaats sterker gerond. Het snijwerk in het afsluitpaneel is iets rijker dan dat in Enkhuizen. Wel ziet men hier weer de twee schijnladen boven het klavier en het paneel met links geplaatst sleutelplaatje. Dit alles doet vermoeden dat beide meubels van dezelfde maker afkomstig zijn. </w:t>
      </w:r>
    </w:p>
    <w:p w14:paraId="6E07D96C" w14:textId="77777777" w:rsidR="007E7674" w:rsidRDefault="007E7674">
      <w:pPr>
        <w:pStyle w:val="T1"/>
        <w:rPr>
          <w:lang w:val="nl-NL"/>
        </w:rPr>
      </w:pPr>
    </w:p>
    <w:p w14:paraId="3E2D0796" w14:textId="77777777" w:rsidR="007E7674" w:rsidRDefault="00EF64E9">
      <w:pPr>
        <w:pStyle w:val="T1"/>
        <w:rPr>
          <w:b/>
          <w:bCs/>
          <w:lang w:val="nl-NL"/>
        </w:rPr>
      </w:pPr>
      <w:r>
        <w:rPr>
          <w:b/>
          <w:bCs/>
          <w:lang w:val="nl-NL"/>
        </w:rPr>
        <w:t>Niet gepubliceerde bron</w:t>
      </w:r>
    </w:p>
    <w:p w14:paraId="6088C900" w14:textId="77777777" w:rsidR="007E7674" w:rsidRDefault="00EF64E9">
      <w:pPr>
        <w:pStyle w:val="T1"/>
        <w:rPr>
          <w:lang w:val="nl-NL"/>
        </w:rPr>
      </w:pPr>
      <w:r>
        <w:rPr>
          <w:lang w:val="nl-NL"/>
        </w:rPr>
        <w:t xml:space="preserve">Klaas Bolt, </w:t>
      </w:r>
      <w:r>
        <w:rPr>
          <w:i/>
          <w:iCs/>
          <w:lang w:val="nl-NL"/>
        </w:rPr>
        <w:t>Beschrijving van het kabinet-orgel in de Remonstrantse kerk te Sommelsdijk</w:t>
      </w:r>
      <w:r>
        <w:rPr>
          <w:lang w:val="nl-NL"/>
        </w:rPr>
        <w:t>. [Haarlem], 1975.</w:t>
      </w:r>
    </w:p>
    <w:p w14:paraId="7A93F816" w14:textId="77777777" w:rsidR="007E7674" w:rsidRDefault="007E7674">
      <w:pPr>
        <w:pStyle w:val="T1"/>
        <w:rPr>
          <w:lang w:val="nl-NL"/>
        </w:rPr>
      </w:pPr>
    </w:p>
    <w:p w14:paraId="19A16432" w14:textId="77777777" w:rsidR="007E7674" w:rsidRDefault="00EF64E9">
      <w:pPr>
        <w:pStyle w:val="Heading2"/>
        <w:rPr>
          <w:i w:val="0"/>
          <w:iCs/>
        </w:rPr>
      </w:pPr>
      <w:r>
        <w:rPr>
          <w:i w:val="0"/>
          <w:iCs/>
        </w:rPr>
        <w:t>Historische gegevens</w:t>
      </w:r>
    </w:p>
    <w:p w14:paraId="5F8DA3E9" w14:textId="77777777" w:rsidR="007E7674" w:rsidRDefault="007E7674">
      <w:pPr>
        <w:pStyle w:val="T1"/>
        <w:rPr>
          <w:lang w:val="nl-NL"/>
        </w:rPr>
      </w:pPr>
    </w:p>
    <w:p w14:paraId="57D60200" w14:textId="77777777" w:rsidR="007E7674" w:rsidRDefault="00EF64E9">
      <w:pPr>
        <w:pStyle w:val="T1"/>
        <w:rPr>
          <w:lang w:val="nl-NL"/>
        </w:rPr>
      </w:pPr>
      <w:r>
        <w:rPr>
          <w:lang w:val="nl-NL"/>
        </w:rPr>
        <w:t>Bouwer</w:t>
      </w:r>
    </w:p>
    <w:p w14:paraId="4817AA78" w14:textId="77777777" w:rsidR="007E7674" w:rsidRDefault="00EF64E9">
      <w:pPr>
        <w:pStyle w:val="T1"/>
        <w:rPr>
          <w:lang w:val="nl-NL"/>
        </w:rPr>
      </w:pPr>
      <w:r>
        <w:rPr>
          <w:lang w:val="nl-NL"/>
        </w:rPr>
        <w:t>onbekend, mogelijk H. ter Hart</w:t>
      </w:r>
    </w:p>
    <w:p w14:paraId="4EF389B8" w14:textId="77777777" w:rsidR="007E7674" w:rsidRDefault="007E7674">
      <w:pPr>
        <w:pStyle w:val="T1"/>
        <w:rPr>
          <w:lang w:val="nl-NL"/>
        </w:rPr>
      </w:pPr>
    </w:p>
    <w:p w14:paraId="6FF746A9" w14:textId="77777777" w:rsidR="007E7674" w:rsidRDefault="00EF64E9">
      <w:pPr>
        <w:pStyle w:val="T1"/>
        <w:rPr>
          <w:lang w:val="nl-NL"/>
        </w:rPr>
      </w:pPr>
      <w:r>
        <w:rPr>
          <w:lang w:val="nl-NL"/>
        </w:rPr>
        <w:t>Jaar van oplevering</w:t>
      </w:r>
    </w:p>
    <w:p w14:paraId="7C5EB408" w14:textId="77777777" w:rsidR="007E7674" w:rsidRDefault="00EF64E9">
      <w:pPr>
        <w:pStyle w:val="T1"/>
        <w:rPr>
          <w:lang w:val="nl-NL"/>
        </w:rPr>
      </w:pPr>
      <w:r>
        <w:rPr>
          <w:lang w:val="nl-NL"/>
        </w:rPr>
        <w:t>ca 1850</w:t>
      </w:r>
    </w:p>
    <w:p w14:paraId="582D93D0" w14:textId="77777777" w:rsidR="007E7674" w:rsidRDefault="007E7674">
      <w:pPr>
        <w:pStyle w:val="T1"/>
        <w:rPr>
          <w:lang w:val="nl-NL"/>
        </w:rPr>
      </w:pPr>
    </w:p>
    <w:p w14:paraId="678C649B" w14:textId="77777777" w:rsidR="007E7674" w:rsidRDefault="00EF64E9">
      <w:pPr>
        <w:pStyle w:val="T1"/>
        <w:rPr>
          <w:lang w:val="nl-NL"/>
        </w:rPr>
      </w:pPr>
      <w:r>
        <w:rPr>
          <w:lang w:val="nl-NL"/>
        </w:rPr>
        <w:t>Oorspronkelijke locatie</w:t>
      </w:r>
    </w:p>
    <w:p w14:paraId="0FFC8A8B" w14:textId="77777777" w:rsidR="007E7674" w:rsidRDefault="00EF64E9">
      <w:pPr>
        <w:pStyle w:val="T1"/>
        <w:rPr>
          <w:lang w:val="nl-NL"/>
        </w:rPr>
      </w:pPr>
      <w:r>
        <w:rPr>
          <w:lang w:val="nl-NL"/>
        </w:rPr>
        <w:t>onbekend (particulier bezit)</w:t>
      </w:r>
    </w:p>
    <w:p w14:paraId="665BB01D" w14:textId="77777777" w:rsidR="007E7674" w:rsidRDefault="007E7674">
      <w:pPr>
        <w:pStyle w:val="T1"/>
        <w:rPr>
          <w:lang w:val="nl-NL"/>
        </w:rPr>
      </w:pPr>
    </w:p>
    <w:p w14:paraId="66803C86" w14:textId="77777777" w:rsidR="007E7674" w:rsidRDefault="00EF64E9">
      <w:pPr>
        <w:pStyle w:val="T1"/>
        <w:rPr>
          <w:lang w:val="nl-NL"/>
        </w:rPr>
      </w:pPr>
      <w:r>
        <w:rPr>
          <w:lang w:val="nl-NL"/>
        </w:rPr>
        <w:t>G.A.C. de Graaf 1965</w:t>
      </w:r>
    </w:p>
    <w:p w14:paraId="609EC169" w14:textId="77777777" w:rsidR="007E7674" w:rsidRDefault="00EF64E9">
      <w:pPr>
        <w:pStyle w:val="T1"/>
        <w:rPr>
          <w:lang w:val="nl-NL"/>
        </w:rPr>
      </w:pPr>
      <w:r>
        <w:rPr>
          <w:lang w:val="nl-NL"/>
        </w:rPr>
        <w:t>.</w:t>
      </w:r>
      <w:r>
        <w:rPr>
          <w:lang w:val="nl-NL"/>
        </w:rPr>
        <w:tab/>
        <w:t>orgel hersteld en geplaatst te Sommelsdijk, Remonstrantse Kerk</w:t>
      </w:r>
    </w:p>
    <w:p w14:paraId="456EC617" w14:textId="77777777" w:rsidR="007E7674" w:rsidRDefault="007E7674">
      <w:pPr>
        <w:pStyle w:val="T1"/>
        <w:rPr>
          <w:lang w:val="nl-NL"/>
        </w:rPr>
      </w:pPr>
    </w:p>
    <w:p w14:paraId="45B23E3E" w14:textId="77777777" w:rsidR="007E7674" w:rsidRDefault="00EF64E9">
      <w:pPr>
        <w:pStyle w:val="T1"/>
        <w:rPr>
          <w:lang w:val="fr-FR"/>
        </w:rPr>
      </w:pPr>
      <w:r>
        <w:rPr>
          <w:lang w:val="fr-FR"/>
        </w:rPr>
        <w:t>Flentrop Orgelbouw 1977</w:t>
      </w:r>
    </w:p>
    <w:p w14:paraId="620A9ADA" w14:textId="77777777" w:rsidR="007E7674" w:rsidRDefault="00EF64E9">
      <w:pPr>
        <w:pStyle w:val="T1"/>
        <w:rPr>
          <w:lang w:val="nl-NL"/>
        </w:rPr>
      </w:pPr>
      <w:r>
        <w:rPr>
          <w:lang w:val="nl-NL"/>
        </w:rPr>
        <w:t>.</w:t>
      </w:r>
      <w:r>
        <w:rPr>
          <w:lang w:val="nl-NL"/>
        </w:rPr>
        <w:tab/>
        <w:t>windlade gerestaureerd</w:t>
      </w:r>
    </w:p>
    <w:p w14:paraId="4BE37E3A" w14:textId="77777777" w:rsidR="007E7674" w:rsidRDefault="00EF64E9">
      <w:pPr>
        <w:pStyle w:val="T1"/>
        <w:rPr>
          <w:lang w:val="nl-NL"/>
        </w:rPr>
      </w:pPr>
      <w:r>
        <w:rPr>
          <w:lang w:val="nl-NL"/>
        </w:rPr>
        <w:t>.</w:t>
      </w:r>
      <w:r>
        <w:rPr>
          <w:lang w:val="nl-NL"/>
        </w:rPr>
        <w:tab/>
        <w:t>balg hersteld</w:t>
      </w:r>
    </w:p>
    <w:p w14:paraId="716E5986" w14:textId="77777777" w:rsidR="007E7674" w:rsidRDefault="00EF64E9">
      <w:pPr>
        <w:pStyle w:val="T1"/>
        <w:rPr>
          <w:lang w:val="nl-NL"/>
        </w:rPr>
      </w:pPr>
      <w:r>
        <w:rPr>
          <w:lang w:val="nl-NL"/>
        </w:rPr>
        <w:t>.</w:t>
      </w:r>
      <w:r>
        <w:rPr>
          <w:lang w:val="nl-NL"/>
        </w:rPr>
        <w:tab/>
        <w:t>windtoevoer naar Holpijp B/D 8' verbeterd</w:t>
      </w:r>
    </w:p>
    <w:p w14:paraId="316D5D72" w14:textId="77777777" w:rsidR="007E7674" w:rsidRDefault="007E7674">
      <w:pPr>
        <w:pStyle w:val="T1"/>
        <w:rPr>
          <w:lang w:val="nl-NL"/>
        </w:rPr>
      </w:pPr>
    </w:p>
    <w:p w14:paraId="4BA6AA51" w14:textId="77777777" w:rsidR="007E7674" w:rsidRDefault="00EF64E9">
      <w:pPr>
        <w:pStyle w:val="Heading2"/>
        <w:rPr>
          <w:i w:val="0"/>
          <w:iCs/>
        </w:rPr>
      </w:pPr>
      <w:r>
        <w:rPr>
          <w:i w:val="0"/>
          <w:iCs/>
        </w:rPr>
        <w:lastRenderedPageBreak/>
        <w:t>Technische gegevens</w:t>
      </w:r>
    </w:p>
    <w:p w14:paraId="53E0BF57" w14:textId="77777777" w:rsidR="007E7674" w:rsidRDefault="007E7674">
      <w:pPr>
        <w:pStyle w:val="T1"/>
        <w:rPr>
          <w:lang w:val="nl-NL"/>
        </w:rPr>
      </w:pPr>
    </w:p>
    <w:p w14:paraId="7019453E" w14:textId="77777777" w:rsidR="007E7674" w:rsidRDefault="00EF64E9">
      <w:pPr>
        <w:pStyle w:val="T1"/>
        <w:rPr>
          <w:lang w:val="nl-NL"/>
        </w:rPr>
      </w:pPr>
      <w:r>
        <w:rPr>
          <w:lang w:val="nl-NL"/>
        </w:rPr>
        <w:t>Werkindeling</w:t>
      </w:r>
    </w:p>
    <w:p w14:paraId="14825728" w14:textId="77777777" w:rsidR="007E7674" w:rsidRDefault="00EF64E9">
      <w:pPr>
        <w:pStyle w:val="T1"/>
        <w:rPr>
          <w:lang w:val="nl-NL"/>
        </w:rPr>
      </w:pPr>
      <w:r>
        <w:rPr>
          <w:lang w:val="nl-NL"/>
        </w:rPr>
        <w:t>manuaal</w:t>
      </w:r>
    </w:p>
    <w:p w14:paraId="67566847" w14:textId="77777777" w:rsidR="007E7674" w:rsidRDefault="007E7674">
      <w:pPr>
        <w:pStyle w:val="T1"/>
        <w:rPr>
          <w:lang w:val="nl-NL"/>
        </w:rPr>
      </w:pPr>
    </w:p>
    <w:p w14:paraId="78EB6852" w14:textId="77777777" w:rsidR="007E7674" w:rsidRDefault="00EF64E9">
      <w:pPr>
        <w:pStyle w:val="T1"/>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7E7674" w14:paraId="7F1E0842" w14:textId="77777777">
        <w:tc>
          <w:tcPr>
            <w:tcW w:w="1530" w:type="dxa"/>
            <w:tcBorders>
              <w:top w:val="nil"/>
              <w:left w:val="nil"/>
              <w:bottom w:val="nil"/>
              <w:right w:val="nil"/>
            </w:tcBorders>
          </w:tcPr>
          <w:p w14:paraId="7A0E0DA4" w14:textId="77777777" w:rsidR="007E7674" w:rsidRDefault="00EF64E9">
            <w:pPr>
              <w:pStyle w:val="T4dispositie"/>
              <w:rPr>
                <w:i/>
                <w:iCs/>
                <w:lang w:val="nl-NL"/>
              </w:rPr>
            </w:pPr>
            <w:r>
              <w:rPr>
                <w:i/>
                <w:iCs/>
                <w:lang w:val="nl-NL"/>
              </w:rPr>
              <w:t>Manuaal</w:t>
            </w:r>
          </w:p>
          <w:p w14:paraId="082E5686" w14:textId="77777777" w:rsidR="007E7674" w:rsidRDefault="00EF64E9">
            <w:pPr>
              <w:pStyle w:val="T4dispositie"/>
              <w:rPr>
                <w:lang w:val="nl-NL"/>
              </w:rPr>
            </w:pPr>
            <w:r>
              <w:rPr>
                <w:lang w:val="nl-NL"/>
              </w:rPr>
              <w:t>7 stemmen</w:t>
            </w:r>
          </w:p>
          <w:p w14:paraId="74BA1596" w14:textId="77777777" w:rsidR="007E7674" w:rsidRDefault="007E7674">
            <w:pPr>
              <w:pStyle w:val="T4dispositie"/>
              <w:rPr>
                <w:lang w:val="nl-NL"/>
              </w:rPr>
            </w:pPr>
          </w:p>
          <w:p w14:paraId="21DB2390" w14:textId="77777777" w:rsidR="007E7674" w:rsidRDefault="00EF64E9">
            <w:pPr>
              <w:pStyle w:val="T4dispositie"/>
              <w:rPr>
                <w:lang w:val="nl-NL"/>
              </w:rPr>
            </w:pPr>
            <w:r>
              <w:rPr>
                <w:lang w:val="nl-NL"/>
              </w:rPr>
              <w:t>Holpijp B/D</w:t>
            </w:r>
          </w:p>
          <w:p w14:paraId="6EF01FC1" w14:textId="77777777" w:rsidR="007E7674" w:rsidRDefault="00EF64E9">
            <w:pPr>
              <w:pStyle w:val="T4dispositie"/>
              <w:rPr>
                <w:lang w:val="fr-FR"/>
              </w:rPr>
            </w:pPr>
            <w:r>
              <w:rPr>
                <w:lang w:val="fr-FR"/>
              </w:rPr>
              <w:t>Prestant D</w:t>
            </w:r>
          </w:p>
          <w:p w14:paraId="0CFF2428" w14:textId="77777777" w:rsidR="007E7674" w:rsidRDefault="00EF64E9">
            <w:pPr>
              <w:pStyle w:val="T4dispositie"/>
              <w:rPr>
                <w:lang w:val="fr-FR"/>
              </w:rPr>
            </w:pPr>
            <w:r>
              <w:rPr>
                <w:lang w:val="fr-FR"/>
              </w:rPr>
              <w:t>Fluit B/D</w:t>
            </w:r>
          </w:p>
          <w:p w14:paraId="331ABB85" w14:textId="77777777" w:rsidR="007E7674" w:rsidRDefault="00EF64E9">
            <w:pPr>
              <w:pStyle w:val="T4dispositie"/>
              <w:rPr>
                <w:lang w:val="fr-FR"/>
              </w:rPr>
            </w:pPr>
            <w:r>
              <w:rPr>
                <w:lang w:val="fr-FR"/>
              </w:rPr>
              <w:t>Quint D</w:t>
            </w:r>
          </w:p>
          <w:p w14:paraId="23989E82" w14:textId="77777777" w:rsidR="007E7674" w:rsidRDefault="00EF64E9">
            <w:pPr>
              <w:pStyle w:val="T4dispositie"/>
              <w:rPr>
                <w:lang w:val="nl-NL"/>
              </w:rPr>
            </w:pPr>
            <w:r>
              <w:rPr>
                <w:lang w:val="nl-NL"/>
              </w:rPr>
              <w:t>Octaaf B/D</w:t>
            </w:r>
          </w:p>
          <w:p w14:paraId="310595C1" w14:textId="77777777" w:rsidR="007E7674" w:rsidRDefault="00EF64E9">
            <w:pPr>
              <w:pStyle w:val="T4dispositie"/>
              <w:rPr>
                <w:lang w:val="nl-NL"/>
              </w:rPr>
            </w:pPr>
            <w:r>
              <w:rPr>
                <w:lang w:val="nl-NL"/>
              </w:rPr>
              <w:t>Flageolet B</w:t>
            </w:r>
          </w:p>
          <w:p w14:paraId="3E4ECD41" w14:textId="77777777" w:rsidR="007E7674" w:rsidRDefault="00EF64E9">
            <w:pPr>
              <w:pStyle w:val="T4dispositie"/>
            </w:pPr>
            <w:r>
              <w:t>Trompet B/D</w:t>
            </w:r>
          </w:p>
        </w:tc>
        <w:tc>
          <w:tcPr>
            <w:tcW w:w="737" w:type="dxa"/>
            <w:tcBorders>
              <w:top w:val="nil"/>
              <w:left w:val="nil"/>
              <w:bottom w:val="nil"/>
              <w:right w:val="nil"/>
            </w:tcBorders>
          </w:tcPr>
          <w:p w14:paraId="7024FCAB" w14:textId="77777777" w:rsidR="007E7674" w:rsidRDefault="007E7674">
            <w:pPr>
              <w:pStyle w:val="T4dispositie"/>
            </w:pPr>
          </w:p>
          <w:p w14:paraId="55FE25F4" w14:textId="77777777" w:rsidR="007E7674" w:rsidRDefault="007E7674">
            <w:pPr>
              <w:pStyle w:val="T4dispositie"/>
            </w:pPr>
          </w:p>
          <w:p w14:paraId="1202E8F8" w14:textId="77777777" w:rsidR="007E7674" w:rsidRDefault="007E7674">
            <w:pPr>
              <w:pStyle w:val="T4dispositie"/>
            </w:pPr>
          </w:p>
          <w:p w14:paraId="14B03814" w14:textId="77777777" w:rsidR="007E7674" w:rsidRDefault="00EF64E9">
            <w:pPr>
              <w:pStyle w:val="T4dispositie"/>
            </w:pPr>
            <w:r>
              <w:t>8'</w:t>
            </w:r>
          </w:p>
          <w:p w14:paraId="476423C4" w14:textId="77777777" w:rsidR="007E7674" w:rsidRDefault="00EF64E9">
            <w:pPr>
              <w:pStyle w:val="T4dispositie"/>
            </w:pPr>
            <w:r>
              <w:t>8'</w:t>
            </w:r>
          </w:p>
          <w:p w14:paraId="67BD0180" w14:textId="77777777" w:rsidR="007E7674" w:rsidRDefault="00EF64E9">
            <w:pPr>
              <w:pStyle w:val="T4dispositie"/>
            </w:pPr>
            <w:r>
              <w:t>4'</w:t>
            </w:r>
          </w:p>
          <w:p w14:paraId="58EF6989" w14:textId="77777777" w:rsidR="007E7674" w:rsidRDefault="00EF64E9">
            <w:pPr>
              <w:pStyle w:val="T4dispositie"/>
            </w:pPr>
            <w:r>
              <w:t>3'</w:t>
            </w:r>
          </w:p>
          <w:p w14:paraId="73B08508" w14:textId="77777777" w:rsidR="007E7674" w:rsidRDefault="00EF64E9">
            <w:pPr>
              <w:pStyle w:val="T4dispositie"/>
            </w:pPr>
            <w:r>
              <w:t>2'</w:t>
            </w:r>
          </w:p>
          <w:p w14:paraId="55EC830F" w14:textId="77777777" w:rsidR="007E7674" w:rsidRDefault="00EF64E9">
            <w:pPr>
              <w:pStyle w:val="T4dispositie"/>
            </w:pPr>
            <w:r>
              <w:t>1'</w:t>
            </w:r>
          </w:p>
          <w:p w14:paraId="6D6CB9BA" w14:textId="77777777" w:rsidR="007E7674" w:rsidRDefault="00EF64E9">
            <w:pPr>
              <w:pStyle w:val="T4dispositie"/>
            </w:pPr>
            <w:r>
              <w:t>8'</w:t>
            </w:r>
          </w:p>
        </w:tc>
      </w:tr>
    </w:tbl>
    <w:p w14:paraId="3E2FB733" w14:textId="77777777" w:rsidR="007E7674" w:rsidRDefault="007E7674">
      <w:pPr>
        <w:pStyle w:val="T1"/>
      </w:pPr>
    </w:p>
    <w:p w14:paraId="4793F6AB" w14:textId="77777777" w:rsidR="007E7674" w:rsidRDefault="00EF64E9">
      <w:pPr>
        <w:pStyle w:val="T1"/>
        <w:rPr>
          <w:lang w:val="nl-NL"/>
        </w:rPr>
      </w:pPr>
      <w:r>
        <w:rPr>
          <w:lang w:val="nl-NL"/>
        </w:rPr>
        <w:t>Werktuiglijk register</w:t>
      </w:r>
    </w:p>
    <w:p w14:paraId="126AE17B" w14:textId="77777777" w:rsidR="007E7674" w:rsidRDefault="00EF64E9">
      <w:pPr>
        <w:pStyle w:val="T1"/>
        <w:rPr>
          <w:lang w:val="nl-NL"/>
        </w:rPr>
      </w:pPr>
      <w:r>
        <w:rPr>
          <w:lang w:val="nl-NL"/>
        </w:rPr>
        <w:t>tremuland</w:t>
      </w:r>
    </w:p>
    <w:p w14:paraId="2958D99E" w14:textId="77777777" w:rsidR="007E7674" w:rsidRDefault="007E7674">
      <w:pPr>
        <w:pStyle w:val="T1"/>
        <w:rPr>
          <w:lang w:val="nl-NL"/>
        </w:rPr>
      </w:pPr>
    </w:p>
    <w:p w14:paraId="50A14323" w14:textId="77777777" w:rsidR="007E7674" w:rsidRDefault="00EF64E9">
      <w:pPr>
        <w:pStyle w:val="T1"/>
        <w:rPr>
          <w:lang w:val="nl-NL"/>
        </w:rPr>
      </w:pPr>
      <w:r>
        <w:rPr>
          <w:lang w:val="nl-NL"/>
        </w:rPr>
        <w:t>Toonhoogte</w:t>
      </w:r>
    </w:p>
    <w:p w14:paraId="55996D28" w14:textId="77777777" w:rsidR="007E7674" w:rsidRDefault="00EF64E9">
      <w:pPr>
        <w:pStyle w:val="T1"/>
        <w:rPr>
          <w:lang w:val="nl-NL"/>
        </w:rPr>
      </w:pPr>
      <w:r>
        <w:rPr>
          <w:lang w:val="nl-NL"/>
        </w:rPr>
        <w:t>a</w:t>
      </w:r>
      <w:r>
        <w:rPr>
          <w:vertAlign w:val="superscript"/>
          <w:lang w:val="nl-NL"/>
        </w:rPr>
        <w:t>1</w:t>
      </w:r>
      <w:r>
        <w:rPr>
          <w:lang w:val="nl-NL"/>
        </w:rPr>
        <w:t xml:space="preserve"> = 440 Hz</w:t>
      </w:r>
    </w:p>
    <w:p w14:paraId="79FD7065" w14:textId="77777777" w:rsidR="007E7674" w:rsidRDefault="00EF64E9">
      <w:pPr>
        <w:pStyle w:val="T1"/>
        <w:rPr>
          <w:lang w:val="nl-NL"/>
        </w:rPr>
      </w:pPr>
      <w:r>
        <w:rPr>
          <w:lang w:val="nl-NL"/>
        </w:rPr>
        <w:t>Temperatuur</w:t>
      </w:r>
    </w:p>
    <w:p w14:paraId="0ACDBCDE" w14:textId="77777777" w:rsidR="007E7674" w:rsidRDefault="00EF64E9">
      <w:pPr>
        <w:pStyle w:val="T1"/>
        <w:rPr>
          <w:lang w:val="nl-NL"/>
        </w:rPr>
      </w:pPr>
      <w:r>
        <w:rPr>
          <w:lang w:val="nl-NL"/>
        </w:rPr>
        <w:t>evenredig zwevend</w:t>
      </w:r>
    </w:p>
    <w:p w14:paraId="11D352F7" w14:textId="77777777" w:rsidR="007E7674" w:rsidRDefault="007E7674">
      <w:pPr>
        <w:pStyle w:val="T1"/>
        <w:rPr>
          <w:lang w:val="nl-NL"/>
        </w:rPr>
      </w:pPr>
    </w:p>
    <w:p w14:paraId="732277B0" w14:textId="77777777" w:rsidR="007E7674" w:rsidRDefault="00EF64E9">
      <w:pPr>
        <w:pStyle w:val="T1"/>
        <w:rPr>
          <w:lang w:val="nl-NL"/>
        </w:rPr>
      </w:pPr>
      <w:r>
        <w:rPr>
          <w:lang w:val="nl-NL"/>
        </w:rPr>
        <w:t>Manuaalomvang</w:t>
      </w:r>
    </w:p>
    <w:p w14:paraId="0C56905B" w14:textId="77777777" w:rsidR="007E7674" w:rsidRDefault="00EF64E9">
      <w:pPr>
        <w:pStyle w:val="T1"/>
        <w:rPr>
          <w:lang w:val="nl-NL"/>
        </w:rPr>
      </w:pPr>
      <w:r>
        <w:rPr>
          <w:lang w:val="nl-NL"/>
        </w:rPr>
        <w:t>C-f</w:t>
      </w:r>
      <w:r>
        <w:rPr>
          <w:vertAlign w:val="superscript"/>
          <w:lang w:val="nl-NL"/>
        </w:rPr>
        <w:t>3</w:t>
      </w:r>
    </w:p>
    <w:p w14:paraId="6FEC9872" w14:textId="77777777" w:rsidR="007E7674" w:rsidRDefault="007E7674">
      <w:pPr>
        <w:pStyle w:val="T1"/>
        <w:rPr>
          <w:lang w:val="nl-NL"/>
        </w:rPr>
      </w:pPr>
    </w:p>
    <w:p w14:paraId="62A13FC1" w14:textId="77777777" w:rsidR="007E7674" w:rsidRDefault="00EF64E9">
      <w:pPr>
        <w:pStyle w:val="T1"/>
        <w:rPr>
          <w:lang w:val="nl-NL"/>
        </w:rPr>
      </w:pPr>
      <w:r>
        <w:rPr>
          <w:lang w:val="nl-NL"/>
        </w:rPr>
        <w:t>Windvoorziening</w:t>
      </w:r>
    </w:p>
    <w:p w14:paraId="5F17B025" w14:textId="77777777" w:rsidR="007E7674" w:rsidRDefault="00EF64E9">
      <w:pPr>
        <w:pStyle w:val="T1"/>
        <w:rPr>
          <w:lang w:val="nl-NL"/>
        </w:rPr>
      </w:pPr>
      <w:r>
        <w:rPr>
          <w:lang w:val="nl-NL"/>
        </w:rPr>
        <w:t>magazijnbalg (ca 1850)</w:t>
      </w:r>
    </w:p>
    <w:p w14:paraId="2ACD5DE6" w14:textId="77777777" w:rsidR="007E7674" w:rsidRDefault="00EF64E9">
      <w:pPr>
        <w:pStyle w:val="T1"/>
        <w:rPr>
          <w:lang w:val="nl-NL"/>
        </w:rPr>
      </w:pPr>
      <w:r>
        <w:rPr>
          <w:lang w:val="nl-NL"/>
        </w:rPr>
        <w:t>Winddruk</w:t>
      </w:r>
    </w:p>
    <w:p w14:paraId="23980DF5" w14:textId="77777777" w:rsidR="007E7674" w:rsidRDefault="00EF64E9">
      <w:pPr>
        <w:pStyle w:val="T1"/>
        <w:rPr>
          <w:lang w:val="nl-NL"/>
        </w:rPr>
      </w:pPr>
      <w:r>
        <w:rPr>
          <w:lang w:val="nl-NL"/>
        </w:rPr>
        <w:t>58 mm</w:t>
      </w:r>
    </w:p>
    <w:p w14:paraId="1B5C3BD5" w14:textId="77777777" w:rsidR="007E7674" w:rsidRDefault="007E7674">
      <w:pPr>
        <w:pStyle w:val="T1"/>
        <w:rPr>
          <w:lang w:val="nl-NL"/>
        </w:rPr>
      </w:pPr>
    </w:p>
    <w:p w14:paraId="3C702D53" w14:textId="77777777" w:rsidR="007E7674" w:rsidRDefault="00EF64E9">
      <w:pPr>
        <w:pStyle w:val="T1"/>
        <w:rPr>
          <w:lang w:val="nl-NL"/>
        </w:rPr>
      </w:pPr>
      <w:r>
        <w:rPr>
          <w:lang w:val="nl-NL"/>
        </w:rPr>
        <w:t>Plaats klaviatuur</w:t>
      </w:r>
    </w:p>
    <w:p w14:paraId="3687A5EA" w14:textId="77777777" w:rsidR="007E7674" w:rsidRDefault="00EF64E9">
      <w:pPr>
        <w:pStyle w:val="T1"/>
        <w:rPr>
          <w:lang w:val="nl-NL"/>
        </w:rPr>
      </w:pPr>
      <w:r>
        <w:rPr>
          <w:lang w:val="nl-NL"/>
        </w:rPr>
        <w:t>voorzijde</w:t>
      </w:r>
    </w:p>
    <w:p w14:paraId="0CF4D6E8" w14:textId="77777777" w:rsidR="007E7674" w:rsidRDefault="007E7674">
      <w:pPr>
        <w:pStyle w:val="Heading2"/>
        <w:rPr>
          <w:i w:val="0"/>
          <w:iCs/>
        </w:rPr>
      </w:pPr>
    </w:p>
    <w:p w14:paraId="27E52E0B" w14:textId="77777777" w:rsidR="007E7674" w:rsidRDefault="00EF64E9">
      <w:pPr>
        <w:pStyle w:val="Heading2"/>
        <w:rPr>
          <w:i w:val="0"/>
          <w:iCs/>
        </w:rPr>
      </w:pPr>
      <w:r>
        <w:rPr>
          <w:i w:val="0"/>
          <w:iCs/>
        </w:rPr>
        <w:t>Bijzonderheden</w:t>
      </w:r>
    </w:p>
    <w:p w14:paraId="1E241279" w14:textId="77777777" w:rsidR="007E7674" w:rsidRDefault="007E7674">
      <w:pPr>
        <w:pStyle w:val="T1"/>
        <w:rPr>
          <w:lang w:val="nl-NL"/>
        </w:rPr>
      </w:pPr>
    </w:p>
    <w:p w14:paraId="68E56174" w14:textId="77777777" w:rsidR="007E7674" w:rsidRDefault="00EF64E9">
      <w:pPr>
        <w:pStyle w:val="T1"/>
        <w:jc w:val="left"/>
        <w:rPr>
          <w:lang w:val="nl-NL"/>
        </w:rPr>
      </w:pPr>
      <w:r>
        <w:rPr>
          <w:lang w:val="nl-NL"/>
        </w:rPr>
        <w:t>Deling B/D tussen h en c</w:t>
      </w:r>
      <w:r>
        <w:rPr>
          <w:vertAlign w:val="superscript"/>
          <w:lang w:val="nl-NL"/>
        </w:rPr>
        <w:t>1</w:t>
      </w:r>
      <w:r>
        <w:rPr>
          <w:lang w:val="nl-NL"/>
        </w:rPr>
        <w:t>.</w:t>
      </w:r>
    </w:p>
    <w:p w14:paraId="42D89381" w14:textId="77777777" w:rsidR="00EF64E9" w:rsidRDefault="00EF64E9">
      <w:pPr>
        <w:pStyle w:val="T1"/>
        <w:jc w:val="left"/>
        <w:rPr>
          <w:lang w:val="nl-NL"/>
        </w:rPr>
      </w:pPr>
      <w:r>
        <w:rPr>
          <w:lang w:val="nl-NL"/>
        </w:rPr>
        <w:t xml:space="preserve">De chromatisch ingedeelde windlade wordt bediend door een stekermechaniek. Tot 1977 bestond de lade uit smalle uitgeboorde grenen planken die echter volkomen gescheurd waren. Bij de restauratie van 1977 zijn deze onderdelen in multiplex-eiken vernieuwd. De bas van de Holpijp 8’ is van grenen, de discant is van metaal. C-Dis zijn horizontaal afgevoerd tegen het dak en verkropt. De Fluit B/D 4’ is grotendeels van hout met uitzondering van het hoogste octaaf (metaal). De Flageolet B 1’ is geheel van hout. De grotere houten pijpen zijn gemaakt van grenen en voorzien van eiken stoppen waarop achthoekige grepen zijn aangebracht. De kleinere houten pijpen zijn van eiken en voorzien van mahonie stoppen, kernen en voorslagen. De Trompet is in de bas </w:t>
      </w:r>
      <w:r>
        <w:rPr>
          <w:lang w:val="nl-NL"/>
        </w:rPr>
        <w:lastRenderedPageBreak/>
        <w:t>voorzien van korte cilindrische bekers op voet en beleerde palmhouten kelen. In de discant bezit dit register enge trompetbekers en messing kelen. Het gehele register is voorzien van achthoekige koppen van zacht hout.</w:t>
      </w:r>
    </w:p>
    <w:sectPr w:rsidR="00EF64E9">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2C49C" w14:textId="77777777" w:rsidR="00CD469A" w:rsidRDefault="00CD469A">
      <w:pPr>
        <w:spacing w:line="20" w:lineRule="exact"/>
        <w:rPr>
          <w:sz w:val="20"/>
        </w:rPr>
      </w:pPr>
    </w:p>
  </w:endnote>
  <w:endnote w:type="continuationSeparator" w:id="0">
    <w:p w14:paraId="4947DB7B" w14:textId="77777777" w:rsidR="00CD469A" w:rsidRDefault="00CD469A">
      <w:r>
        <w:rPr>
          <w:sz w:val="20"/>
        </w:rPr>
        <w:t xml:space="preserve"> </w:t>
      </w:r>
    </w:p>
  </w:endnote>
  <w:endnote w:type="continuationNotice" w:id="1">
    <w:p w14:paraId="182AC01E" w14:textId="77777777" w:rsidR="00CD469A" w:rsidRDefault="00CD469A">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CE3E6" w14:textId="77777777" w:rsidR="00CD469A" w:rsidRDefault="00CD469A">
      <w:r>
        <w:rPr>
          <w:sz w:val="20"/>
        </w:rPr>
        <w:separator/>
      </w:r>
    </w:p>
  </w:footnote>
  <w:footnote w:type="continuationSeparator" w:id="0">
    <w:p w14:paraId="2C72F67D" w14:textId="77777777" w:rsidR="00CD469A" w:rsidRDefault="00CD46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DE"/>
    <w:rsid w:val="002300DE"/>
    <w:rsid w:val="006C0442"/>
    <w:rsid w:val="007E7674"/>
    <w:rsid w:val="00CD469A"/>
    <w:rsid w:val="00E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E91177"/>
  <w15:chartTrackingRefBased/>
  <w15:docId w15:val="{D2F553C3-9826-A846-B8BB-3CA08355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Sommelsdijk/ca 1850</vt:lpstr>
    </vt:vector>
  </TitlesOfParts>
  <Company>NIvO</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Sommelsdijk/ca 1850</dc:title>
  <dc:subject/>
  <dc:creator>WS1</dc:creator>
  <cp:keywords/>
  <dc:description/>
  <cp:lastModifiedBy>Eline J Duijsens</cp:lastModifiedBy>
  <cp:revision>3</cp:revision>
  <dcterms:created xsi:type="dcterms:W3CDTF">2021-09-20T09:45:00Z</dcterms:created>
  <dcterms:modified xsi:type="dcterms:W3CDTF">2021-09-27T08:39:00Z</dcterms:modified>
</cp:coreProperties>
</file>