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EAEDE" w14:textId="77777777" w:rsidR="00000000" w:rsidRDefault="00D616B5">
      <w:pPr>
        <w:pStyle w:val="Heading1"/>
      </w:pPr>
      <w:proofErr w:type="spellStart"/>
      <w:r>
        <w:t>Klein-Zundert</w:t>
      </w:r>
      <w:proofErr w:type="spellEnd"/>
      <w:r>
        <w:t xml:space="preserve"> / 1853</w:t>
      </w:r>
    </w:p>
    <w:p w14:paraId="2AA76E1D" w14:textId="77777777" w:rsidR="00000000" w:rsidRDefault="00D616B5">
      <w:pPr>
        <w:pStyle w:val="Heading2"/>
        <w:rPr>
          <w:i w:val="0"/>
          <w:iCs/>
        </w:rPr>
      </w:pPr>
      <w:r>
        <w:rPr>
          <w:i w:val="0"/>
          <w:iCs/>
        </w:rPr>
        <w:t xml:space="preserve">R.K. </w:t>
      </w:r>
      <w:proofErr w:type="spellStart"/>
      <w:r>
        <w:rPr>
          <w:i w:val="0"/>
          <w:iCs/>
        </w:rPr>
        <w:t>St-Willibrorduskerk</w:t>
      </w:r>
      <w:proofErr w:type="spellEnd"/>
    </w:p>
    <w:p w14:paraId="743824DA" w14:textId="77777777" w:rsidR="00000000" w:rsidRDefault="00D616B5">
      <w:pPr>
        <w:pStyle w:val="T1"/>
        <w:jc w:val="left"/>
        <w:rPr>
          <w:lang w:val="nl-NL"/>
        </w:rPr>
      </w:pPr>
    </w:p>
    <w:p w14:paraId="28EAA2A0" w14:textId="77777777" w:rsidR="00000000" w:rsidRDefault="00D616B5">
      <w:pPr>
        <w:pStyle w:val="T1"/>
        <w:jc w:val="left"/>
        <w:rPr>
          <w:i/>
          <w:iCs/>
          <w:lang w:val="nl-NL"/>
        </w:rPr>
      </w:pPr>
      <w:proofErr w:type="spellStart"/>
      <w:r>
        <w:rPr>
          <w:i/>
          <w:iCs/>
          <w:lang w:val="nl-NL"/>
        </w:rPr>
        <w:t>Driebeukige</w:t>
      </w:r>
      <w:proofErr w:type="spellEnd"/>
      <w:r>
        <w:rPr>
          <w:i/>
          <w:iCs/>
          <w:lang w:val="nl-NL"/>
        </w:rPr>
        <w:t xml:space="preserve"> romaniserende hallenkerk met </w:t>
      </w:r>
      <w:proofErr w:type="spellStart"/>
      <w:r>
        <w:rPr>
          <w:i/>
          <w:iCs/>
          <w:lang w:val="nl-NL"/>
        </w:rPr>
        <w:t>zuidwesttoren</w:t>
      </w:r>
      <w:proofErr w:type="spellEnd"/>
      <w:r>
        <w:rPr>
          <w:i/>
          <w:iCs/>
          <w:lang w:val="nl-NL"/>
        </w:rPr>
        <w:t xml:space="preserve"> voorzien van zadeldak en </w:t>
      </w:r>
      <w:proofErr w:type="spellStart"/>
      <w:r>
        <w:rPr>
          <w:i/>
          <w:iCs/>
          <w:lang w:val="nl-NL"/>
        </w:rPr>
        <w:t>zijbeukstraveeën</w:t>
      </w:r>
      <w:proofErr w:type="spellEnd"/>
      <w:r>
        <w:rPr>
          <w:i/>
          <w:iCs/>
          <w:lang w:val="nl-NL"/>
        </w:rPr>
        <w:t xml:space="preserve"> met </w:t>
      </w:r>
      <w:proofErr w:type="spellStart"/>
      <w:r>
        <w:rPr>
          <w:i/>
          <w:iCs/>
          <w:lang w:val="nl-NL"/>
        </w:rPr>
        <w:t>dwarsdaken</w:t>
      </w:r>
      <w:proofErr w:type="spellEnd"/>
      <w:r>
        <w:rPr>
          <w:i/>
          <w:iCs/>
          <w:lang w:val="nl-NL"/>
        </w:rPr>
        <w:t xml:space="preserve"> en topgevels, gebouwd in 1909 door Jan </w:t>
      </w:r>
      <w:proofErr w:type="spellStart"/>
      <w:r>
        <w:rPr>
          <w:i/>
          <w:iCs/>
          <w:lang w:val="nl-NL"/>
        </w:rPr>
        <w:t>Stuyt</w:t>
      </w:r>
      <w:proofErr w:type="spellEnd"/>
      <w:r>
        <w:rPr>
          <w:i/>
          <w:iCs/>
          <w:lang w:val="nl-NL"/>
        </w:rPr>
        <w:t>, ter vervanging van een in de 19e eeuw vergrote schu</w:t>
      </w:r>
      <w:r>
        <w:rPr>
          <w:i/>
          <w:iCs/>
          <w:lang w:val="nl-NL"/>
        </w:rPr>
        <w:t>urkerk elders in het dorp.</w:t>
      </w:r>
    </w:p>
    <w:p w14:paraId="4C6DAF76" w14:textId="77777777" w:rsidR="00000000" w:rsidRDefault="00D616B5">
      <w:pPr>
        <w:pStyle w:val="T1"/>
        <w:jc w:val="left"/>
        <w:rPr>
          <w:i/>
          <w:iCs/>
          <w:lang w:val="nl-NL"/>
        </w:rPr>
      </w:pPr>
    </w:p>
    <w:p w14:paraId="26F12BD1" w14:textId="77777777" w:rsidR="00000000" w:rsidRDefault="00D616B5">
      <w:pPr>
        <w:pStyle w:val="T1"/>
        <w:jc w:val="left"/>
        <w:rPr>
          <w:lang w:val="nl-NL"/>
        </w:rPr>
      </w:pPr>
      <w:r>
        <w:rPr>
          <w:lang w:val="nl-NL"/>
        </w:rPr>
        <w:t>Kas: 1853</w:t>
      </w:r>
    </w:p>
    <w:p w14:paraId="0D2AC4A0" w14:textId="77777777" w:rsidR="00000000" w:rsidRDefault="00D616B5">
      <w:pPr>
        <w:pStyle w:val="T1"/>
        <w:jc w:val="left"/>
        <w:rPr>
          <w:lang w:val="nl-NL"/>
        </w:rPr>
      </w:pPr>
    </w:p>
    <w:p w14:paraId="3CC5DD7B" w14:textId="77777777" w:rsidR="00000000" w:rsidRDefault="00D616B5">
      <w:pPr>
        <w:pStyle w:val="Heading2"/>
        <w:rPr>
          <w:i w:val="0"/>
          <w:iCs/>
        </w:rPr>
      </w:pPr>
      <w:r>
        <w:rPr>
          <w:i w:val="0"/>
          <w:iCs/>
        </w:rPr>
        <w:t>Kunsthistorische aspecten</w:t>
      </w:r>
    </w:p>
    <w:p w14:paraId="0DCE89BC" w14:textId="77777777" w:rsidR="00000000" w:rsidRDefault="00D616B5">
      <w:pPr>
        <w:pStyle w:val="T2Kunst"/>
        <w:jc w:val="left"/>
        <w:rPr>
          <w:lang w:val="nl-NL"/>
        </w:rPr>
      </w:pPr>
      <w:r>
        <w:rPr>
          <w:lang w:val="nl-NL"/>
        </w:rPr>
        <w:t xml:space="preserve">Reeds bij één van zijn vroegste werken, het in 1849 gebouwde orgel dat thans in </w:t>
      </w:r>
      <w:proofErr w:type="spellStart"/>
      <w:r>
        <w:rPr>
          <w:lang w:val="nl-NL"/>
        </w:rPr>
        <w:t>Breda-Ginneken</w:t>
      </w:r>
      <w:proofErr w:type="spellEnd"/>
      <w:r>
        <w:rPr>
          <w:lang w:val="nl-NL"/>
        </w:rPr>
        <w:t xml:space="preserve"> staat, had </w:t>
      </w:r>
      <w:proofErr w:type="spellStart"/>
      <w:r>
        <w:rPr>
          <w:lang w:val="nl-NL"/>
        </w:rPr>
        <w:t>Loret</w:t>
      </w:r>
      <w:proofErr w:type="spellEnd"/>
      <w:r>
        <w:rPr>
          <w:lang w:val="nl-NL"/>
        </w:rPr>
        <w:t xml:space="preserve"> een typisch Zuid-Nederlandse frontopbouw toegepast met een middenveld, gefla</w:t>
      </w:r>
      <w:bookmarkStart w:id="0" w:name="_GoBack"/>
      <w:bookmarkEnd w:id="0"/>
      <w:r>
        <w:rPr>
          <w:lang w:val="nl-NL"/>
        </w:rPr>
        <w:t>nke</w:t>
      </w:r>
      <w:r>
        <w:rPr>
          <w:lang w:val="nl-NL"/>
        </w:rPr>
        <w:t>erd door twee torens, waarbij aan beide zijden een veld en een toren aansloten (deel 1840-1849, 363-365). In de jaren vijftig vervaardigde hij een hele serie orgels waarin het door twee torens geflankeerde middenveld opnieuw werd toegepast, maar verder aan</w:t>
      </w:r>
      <w:r>
        <w:rPr>
          <w:lang w:val="nl-NL"/>
        </w:rPr>
        <w:t xml:space="preserve"> dit concept een andere uitwerking werd gegeven. </w:t>
      </w:r>
    </w:p>
    <w:p w14:paraId="4786A0CD" w14:textId="77777777" w:rsidR="00000000" w:rsidRDefault="00D616B5">
      <w:pPr>
        <w:pStyle w:val="T2Kunst"/>
        <w:jc w:val="left"/>
        <w:rPr>
          <w:lang w:val="nl-NL"/>
        </w:rPr>
      </w:pPr>
      <w:r>
        <w:rPr>
          <w:lang w:val="nl-NL"/>
        </w:rPr>
        <w:t xml:space="preserve">Het oudste in Nederland bewaarde orgelfront van dit type staat in </w:t>
      </w:r>
      <w:proofErr w:type="spellStart"/>
      <w:r>
        <w:rPr>
          <w:lang w:val="nl-NL"/>
        </w:rPr>
        <w:t>Klein-Zundert</w:t>
      </w:r>
      <w:proofErr w:type="spellEnd"/>
      <w:r>
        <w:rPr>
          <w:lang w:val="nl-NL"/>
        </w:rPr>
        <w:t xml:space="preserve">. In </w:t>
      </w:r>
      <w:proofErr w:type="spellStart"/>
      <w:r>
        <w:rPr>
          <w:lang w:val="nl-NL"/>
        </w:rPr>
        <w:t>Ginneken</w:t>
      </w:r>
      <w:proofErr w:type="spellEnd"/>
      <w:r>
        <w:rPr>
          <w:lang w:val="nl-NL"/>
        </w:rPr>
        <w:t xml:space="preserve"> worden de beide torens die het middenveld flankeren, verbonden door een boog. In </w:t>
      </w:r>
      <w:proofErr w:type="spellStart"/>
      <w:r>
        <w:rPr>
          <w:lang w:val="nl-NL"/>
        </w:rPr>
        <w:t>Klein-Zundert</w:t>
      </w:r>
      <w:proofErr w:type="spellEnd"/>
      <w:r>
        <w:rPr>
          <w:lang w:val="nl-NL"/>
        </w:rPr>
        <w:t xml:space="preserve"> is deze vorm ook n</w:t>
      </w:r>
      <w:r>
        <w:rPr>
          <w:lang w:val="nl-NL"/>
        </w:rPr>
        <w:t xml:space="preserve">og te vinden, maar hier is de boog als het ware gezakt en dient zij uitsluitend als afsluiting van het middenveld. De boog, die rust op twee pilasters met sobere lijstkapitelen, is in het midden afgeplat; dit afgeplatte gedeelte wordt gemarkeerd door twee </w:t>
      </w:r>
      <w:r>
        <w:rPr>
          <w:lang w:val="nl-NL"/>
        </w:rPr>
        <w:t xml:space="preserve">diamantkoppen. Het boogveld wordt door een stijl met </w:t>
      </w:r>
      <w:proofErr w:type="spellStart"/>
      <w:r>
        <w:rPr>
          <w:lang w:val="nl-NL"/>
        </w:rPr>
        <w:t>ionisch</w:t>
      </w:r>
      <w:proofErr w:type="spellEnd"/>
      <w:r>
        <w:rPr>
          <w:lang w:val="nl-NL"/>
        </w:rPr>
        <w:t xml:space="preserve"> kapiteel in tweeën gedeeld. De beide velden hebben een flauw V-vormig </w:t>
      </w:r>
      <w:proofErr w:type="spellStart"/>
      <w:r>
        <w:rPr>
          <w:lang w:val="nl-NL"/>
        </w:rPr>
        <w:t>labiumverloop</w:t>
      </w:r>
      <w:proofErr w:type="spellEnd"/>
      <w:r>
        <w:rPr>
          <w:lang w:val="nl-NL"/>
        </w:rPr>
        <w:t xml:space="preserve">. Bij dit geheel sluiten twee torens met elk drie pijpen aan. </w:t>
      </w:r>
    </w:p>
    <w:p w14:paraId="12D3B875" w14:textId="77777777" w:rsidR="00000000" w:rsidRDefault="00D616B5">
      <w:pPr>
        <w:pStyle w:val="T2Kunst"/>
        <w:jc w:val="left"/>
        <w:rPr>
          <w:lang w:val="nl-NL"/>
        </w:rPr>
      </w:pPr>
      <w:r>
        <w:rPr>
          <w:lang w:val="nl-NL"/>
        </w:rPr>
        <w:t>De decoratie is zeer sober. Blinderingen ontbreke</w:t>
      </w:r>
      <w:r>
        <w:rPr>
          <w:lang w:val="nl-NL"/>
        </w:rPr>
        <w:t xml:space="preserve">n geheel. Boven het middenveld zijn twee </w:t>
      </w:r>
      <w:proofErr w:type="spellStart"/>
      <w:r>
        <w:rPr>
          <w:lang w:val="nl-NL"/>
        </w:rPr>
        <w:t>S-voluten</w:t>
      </w:r>
      <w:proofErr w:type="spellEnd"/>
      <w:r>
        <w:rPr>
          <w:lang w:val="nl-NL"/>
        </w:rPr>
        <w:t xml:space="preserve"> aangebracht die elkaar in het midden bij een palmet ontmoeten. Tussen middenveld en zijtorens bevindt zich een gesloten paneel met gebogen bovenlijst, waartegen een </w:t>
      </w:r>
      <w:proofErr w:type="spellStart"/>
      <w:r>
        <w:rPr>
          <w:lang w:val="nl-NL"/>
        </w:rPr>
        <w:t>C-voluut</w:t>
      </w:r>
      <w:proofErr w:type="spellEnd"/>
      <w:r>
        <w:rPr>
          <w:lang w:val="nl-NL"/>
        </w:rPr>
        <w:t xml:space="preserve"> met enige </w:t>
      </w:r>
      <w:proofErr w:type="spellStart"/>
      <w:r>
        <w:rPr>
          <w:lang w:val="nl-NL"/>
        </w:rPr>
        <w:t>omkrullingen</w:t>
      </w:r>
      <w:proofErr w:type="spellEnd"/>
      <w:r>
        <w:rPr>
          <w:lang w:val="nl-NL"/>
        </w:rPr>
        <w:t xml:space="preserve"> is aange</w:t>
      </w:r>
      <w:r>
        <w:rPr>
          <w:lang w:val="nl-NL"/>
        </w:rPr>
        <w:t xml:space="preserve">bracht. Dit fronttype moet </w:t>
      </w:r>
      <w:proofErr w:type="spellStart"/>
      <w:r>
        <w:rPr>
          <w:lang w:val="nl-NL"/>
        </w:rPr>
        <w:t>Loret</w:t>
      </w:r>
      <w:proofErr w:type="spellEnd"/>
      <w:r>
        <w:rPr>
          <w:lang w:val="nl-NL"/>
        </w:rPr>
        <w:t xml:space="preserve"> goed zijn bevallen. Hij heeft het in verschillende varianten toegepast. </w:t>
      </w:r>
    </w:p>
    <w:p w14:paraId="5F582E21" w14:textId="77777777" w:rsidR="00000000" w:rsidRDefault="00D616B5">
      <w:pPr>
        <w:pStyle w:val="T1"/>
        <w:jc w:val="left"/>
        <w:rPr>
          <w:lang w:val="nl-NL"/>
        </w:rPr>
      </w:pPr>
    </w:p>
    <w:p w14:paraId="54EE88B8" w14:textId="77777777" w:rsidR="00000000" w:rsidRDefault="00D616B5">
      <w:pPr>
        <w:pStyle w:val="T3Lit"/>
        <w:jc w:val="left"/>
        <w:rPr>
          <w:b/>
          <w:bCs/>
          <w:lang w:val="nl-NL"/>
        </w:rPr>
      </w:pPr>
      <w:r>
        <w:rPr>
          <w:b/>
          <w:bCs/>
          <w:lang w:val="nl-NL"/>
        </w:rPr>
        <w:t>Literatuur</w:t>
      </w:r>
    </w:p>
    <w:p w14:paraId="5DFFE7CA" w14:textId="77777777" w:rsidR="00000000" w:rsidRDefault="00D616B5">
      <w:pPr>
        <w:pStyle w:val="T3Lit"/>
        <w:jc w:val="left"/>
        <w:rPr>
          <w:lang w:val="nl-NL"/>
        </w:rPr>
      </w:pPr>
      <w:proofErr w:type="spellStart"/>
      <w:r>
        <w:rPr>
          <w:i/>
          <w:lang w:val="nl-NL"/>
        </w:rPr>
        <w:t>Broekhuyzen</w:t>
      </w:r>
      <w:proofErr w:type="spellEnd"/>
      <w:r>
        <w:rPr>
          <w:iCs/>
          <w:lang w:val="nl-NL"/>
        </w:rPr>
        <w:t>,</w:t>
      </w:r>
      <w:r>
        <w:rPr>
          <w:lang w:val="nl-NL"/>
        </w:rPr>
        <w:t xml:space="preserve"> K41.</w:t>
      </w:r>
    </w:p>
    <w:p w14:paraId="3D6C0E45" w14:textId="77777777" w:rsidR="00000000" w:rsidRDefault="00D616B5">
      <w:pPr>
        <w:pStyle w:val="T3Lit"/>
        <w:jc w:val="left"/>
        <w:rPr>
          <w:lang w:val="nl-NL"/>
        </w:rPr>
      </w:pPr>
      <w:r>
        <w:rPr>
          <w:lang w:val="nl-NL"/>
        </w:rPr>
        <w:t xml:space="preserve">Frans </w:t>
      </w:r>
      <w:proofErr w:type="spellStart"/>
      <w:r>
        <w:rPr>
          <w:lang w:val="nl-NL"/>
        </w:rPr>
        <w:t>Jespers</w:t>
      </w:r>
      <w:proofErr w:type="spellEnd"/>
      <w:r>
        <w:rPr>
          <w:lang w:val="nl-NL"/>
        </w:rPr>
        <w:t xml:space="preserve">, </w:t>
      </w:r>
      <w:r>
        <w:rPr>
          <w:i/>
          <w:lang w:val="nl-NL"/>
        </w:rPr>
        <w:t xml:space="preserve">Brabants Orgelbezit. Een inventarisatie van Brabantse orgels. </w:t>
      </w:r>
      <w:r>
        <w:rPr>
          <w:lang w:val="nl-NL"/>
        </w:rPr>
        <w:t>'s-Hertogenbosch, 1975, 85.</w:t>
      </w:r>
    </w:p>
    <w:p w14:paraId="756C3764" w14:textId="77777777" w:rsidR="00000000" w:rsidRDefault="00D616B5">
      <w:pPr>
        <w:pStyle w:val="T3Lit"/>
        <w:jc w:val="left"/>
        <w:rPr>
          <w:lang w:val="nl-NL"/>
        </w:rPr>
      </w:pPr>
      <w:r>
        <w:rPr>
          <w:lang w:val="nl-NL"/>
        </w:rPr>
        <w:t xml:space="preserve">Frans </w:t>
      </w:r>
      <w:proofErr w:type="spellStart"/>
      <w:r>
        <w:rPr>
          <w:lang w:val="nl-NL"/>
        </w:rPr>
        <w:t>Jespers</w:t>
      </w:r>
      <w:proofErr w:type="spellEnd"/>
      <w:r>
        <w:rPr>
          <w:lang w:val="nl-NL"/>
        </w:rPr>
        <w:t xml:space="preserve">, </w:t>
      </w:r>
      <w:r>
        <w:rPr>
          <w:i/>
          <w:lang w:val="nl-NL"/>
        </w:rPr>
        <w:t xml:space="preserve">Repertorium van orgels en orgelmakers in Noord-Brabant tot omstreeks 1900. </w:t>
      </w:r>
      <w:r>
        <w:rPr>
          <w:lang w:val="nl-NL"/>
        </w:rPr>
        <w:t>'s-Hertogenbosch, 1983, 171-172.</w:t>
      </w:r>
    </w:p>
    <w:p w14:paraId="5395FEB9" w14:textId="77777777" w:rsidR="00000000" w:rsidRDefault="00D616B5">
      <w:pPr>
        <w:pStyle w:val="T3Lit"/>
        <w:jc w:val="left"/>
        <w:rPr>
          <w:lang w:val="nl-NL"/>
        </w:rPr>
      </w:pPr>
    </w:p>
    <w:p w14:paraId="3C59E1BD" w14:textId="77777777" w:rsidR="00000000" w:rsidRDefault="00D616B5">
      <w:pPr>
        <w:pStyle w:val="T3Lit"/>
        <w:jc w:val="left"/>
        <w:rPr>
          <w:lang w:val="nl-NL"/>
        </w:rPr>
      </w:pPr>
      <w:r>
        <w:rPr>
          <w:b/>
          <w:bCs/>
          <w:lang w:val="nl-NL"/>
        </w:rPr>
        <w:t>Niet gepubliceerde bron</w:t>
      </w:r>
    </w:p>
    <w:p w14:paraId="5F35E407" w14:textId="77777777" w:rsidR="00000000" w:rsidRDefault="00D616B5">
      <w:pPr>
        <w:pStyle w:val="T3Lit"/>
        <w:jc w:val="left"/>
        <w:rPr>
          <w:lang w:val="nl-NL"/>
        </w:rPr>
      </w:pPr>
      <w:r>
        <w:rPr>
          <w:lang w:val="nl-NL"/>
        </w:rPr>
        <w:t xml:space="preserve">Archief Gebr. Vermeulen, thans in beheer bij </w:t>
      </w:r>
      <w:proofErr w:type="spellStart"/>
      <w:r>
        <w:rPr>
          <w:lang w:val="nl-NL"/>
        </w:rPr>
        <w:t>Flentrop</w:t>
      </w:r>
      <w:proofErr w:type="spellEnd"/>
      <w:r>
        <w:rPr>
          <w:lang w:val="nl-NL"/>
        </w:rPr>
        <w:t xml:space="preserve"> Orgelbouw</w:t>
      </w:r>
    </w:p>
    <w:p w14:paraId="3179CE9D" w14:textId="77777777" w:rsidR="00000000" w:rsidRDefault="00D616B5">
      <w:pPr>
        <w:pStyle w:val="T1"/>
        <w:jc w:val="left"/>
        <w:rPr>
          <w:lang w:val="nl-NL"/>
        </w:rPr>
      </w:pPr>
    </w:p>
    <w:p w14:paraId="28F8305B" w14:textId="77777777" w:rsidR="00000000" w:rsidRDefault="00D616B5">
      <w:pPr>
        <w:pStyle w:val="Heading2"/>
        <w:rPr>
          <w:i w:val="0"/>
          <w:iCs/>
        </w:rPr>
      </w:pPr>
      <w:r>
        <w:rPr>
          <w:i w:val="0"/>
          <w:iCs/>
        </w:rPr>
        <w:t>Historische gegevens</w:t>
      </w:r>
    </w:p>
    <w:p w14:paraId="5463EC4C" w14:textId="77777777" w:rsidR="00000000" w:rsidRDefault="00D616B5">
      <w:pPr>
        <w:pStyle w:val="T1"/>
        <w:jc w:val="left"/>
        <w:rPr>
          <w:lang w:val="nl-NL"/>
        </w:rPr>
      </w:pPr>
    </w:p>
    <w:p w14:paraId="186D0644" w14:textId="77777777" w:rsidR="00000000" w:rsidRDefault="00D616B5">
      <w:pPr>
        <w:pStyle w:val="T1"/>
        <w:jc w:val="left"/>
        <w:rPr>
          <w:lang w:val="nl-NL"/>
        </w:rPr>
      </w:pPr>
      <w:r>
        <w:rPr>
          <w:lang w:val="nl-NL"/>
        </w:rPr>
        <w:t>Bouwers</w:t>
      </w:r>
    </w:p>
    <w:p w14:paraId="29960C56" w14:textId="77777777" w:rsidR="00000000" w:rsidRDefault="00D616B5">
      <w:pPr>
        <w:pStyle w:val="T1"/>
        <w:jc w:val="left"/>
        <w:rPr>
          <w:lang w:val="nl-NL"/>
        </w:rPr>
      </w:pPr>
      <w:r>
        <w:rPr>
          <w:lang w:val="nl-NL"/>
        </w:rPr>
        <w:t xml:space="preserve">1. fa. </w:t>
      </w:r>
      <w:proofErr w:type="spellStart"/>
      <w:r>
        <w:rPr>
          <w:lang w:val="nl-NL"/>
        </w:rPr>
        <w:t>Loret-Vermeersch</w:t>
      </w:r>
      <w:proofErr w:type="spellEnd"/>
    </w:p>
    <w:p w14:paraId="7C640A78" w14:textId="77777777" w:rsidR="00000000" w:rsidRDefault="00D616B5">
      <w:pPr>
        <w:pStyle w:val="T1"/>
        <w:jc w:val="left"/>
        <w:rPr>
          <w:lang w:val="nl-NL"/>
        </w:rPr>
      </w:pPr>
      <w:r>
        <w:rPr>
          <w:lang w:val="nl-NL"/>
        </w:rPr>
        <w:t>2. G</w:t>
      </w:r>
      <w:r>
        <w:rPr>
          <w:lang w:val="nl-NL"/>
        </w:rPr>
        <w:t>ebr. Vermeulen</w:t>
      </w:r>
    </w:p>
    <w:p w14:paraId="24F28585" w14:textId="77777777" w:rsidR="00000000" w:rsidRDefault="00D616B5">
      <w:pPr>
        <w:pStyle w:val="T1"/>
        <w:jc w:val="left"/>
        <w:rPr>
          <w:lang w:val="nl-NL"/>
        </w:rPr>
      </w:pPr>
    </w:p>
    <w:p w14:paraId="06F916C3" w14:textId="77777777" w:rsidR="00000000" w:rsidRDefault="00D616B5">
      <w:pPr>
        <w:pStyle w:val="T1"/>
        <w:jc w:val="left"/>
        <w:rPr>
          <w:lang w:val="nl-NL"/>
        </w:rPr>
      </w:pPr>
      <w:r>
        <w:rPr>
          <w:lang w:val="nl-NL"/>
        </w:rPr>
        <w:t>Jaren van oplevering</w:t>
      </w:r>
    </w:p>
    <w:p w14:paraId="1CEAE958" w14:textId="77777777" w:rsidR="00000000" w:rsidRDefault="00D616B5">
      <w:pPr>
        <w:pStyle w:val="T1"/>
        <w:jc w:val="left"/>
        <w:rPr>
          <w:lang w:val="nl-NL"/>
        </w:rPr>
      </w:pPr>
      <w:r>
        <w:rPr>
          <w:lang w:val="nl-NL"/>
        </w:rPr>
        <w:lastRenderedPageBreak/>
        <w:t>1. 1853</w:t>
      </w:r>
    </w:p>
    <w:p w14:paraId="7B0698C7" w14:textId="77777777" w:rsidR="00000000" w:rsidRDefault="00D616B5">
      <w:pPr>
        <w:pStyle w:val="T1"/>
        <w:jc w:val="left"/>
        <w:rPr>
          <w:lang w:val="nl-NL"/>
        </w:rPr>
      </w:pPr>
      <w:r>
        <w:rPr>
          <w:lang w:val="nl-NL"/>
        </w:rPr>
        <w:t>2. 1961</w:t>
      </w:r>
    </w:p>
    <w:p w14:paraId="471FF2E5" w14:textId="77777777" w:rsidR="00000000" w:rsidRDefault="00D616B5">
      <w:pPr>
        <w:pStyle w:val="T1"/>
        <w:jc w:val="left"/>
        <w:rPr>
          <w:lang w:val="nl-NL"/>
        </w:rPr>
      </w:pPr>
    </w:p>
    <w:p w14:paraId="2FB6048C" w14:textId="77777777" w:rsidR="00000000" w:rsidRDefault="00D616B5">
      <w:pPr>
        <w:pStyle w:val="T1"/>
        <w:jc w:val="left"/>
        <w:rPr>
          <w:lang w:val="nl-NL"/>
        </w:rPr>
      </w:pPr>
      <w:r>
        <w:rPr>
          <w:lang w:val="nl-NL"/>
        </w:rPr>
        <w:t>P.J. Vermeulen &amp; Zn 1909</w:t>
      </w:r>
    </w:p>
    <w:p w14:paraId="74D94207" w14:textId="77777777" w:rsidR="00000000" w:rsidRDefault="00D616B5">
      <w:pPr>
        <w:pStyle w:val="T1"/>
        <w:jc w:val="left"/>
        <w:rPr>
          <w:lang w:val="nl-NL"/>
        </w:rPr>
      </w:pPr>
      <w:r>
        <w:rPr>
          <w:lang w:val="nl-NL"/>
        </w:rPr>
        <w:t>.</w:t>
      </w:r>
      <w:r>
        <w:rPr>
          <w:lang w:val="nl-NL"/>
        </w:rPr>
        <w:tab/>
        <w:t>orgel overgeplaatst naar nieuw kerkgebouw</w:t>
      </w:r>
    </w:p>
    <w:p w14:paraId="4DC6F835" w14:textId="77777777" w:rsidR="00000000" w:rsidRDefault="00D616B5">
      <w:pPr>
        <w:pStyle w:val="T1"/>
        <w:jc w:val="left"/>
        <w:rPr>
          <w:lang w:val="nl-NL"/>
        </w:rPr>
      </w:pPr>
      <w:r>
        <w:rPr>
          <w:lang w:val="nl-NL"/>
        </w:rPr>
        <w:t>.</w:t>
      </w:r>
      <w:r>
        <w:rPr>
          <w:lang w:val="nl-NL"/>
        </w:rPr>
        <w:tab/>
        <w:t>mogelijk bij die gelegenheid nieuwe frontpijpen geplaatst en dispositie gewijzigd</w:t>
      </w:r>
    </w:p>
    <w:p w14:paraId="652CF839" w14:textId="77777777" w:rsidR="00000000" w:rsidRDefault="00D616B5">
      <w:pPr>
        <w:pStyle w:val="T1"/>
        <w:jc w:val="left"/>
        <w:rPr>
          <w:lang w:val="nl-NL"/>
        </w:rPr>
      </w:pPr>
    </w:p>
    <w:p w14:paraId="093B7CED" w14:textId="77777777" w:rsidR="00000000" w:rsidRDefault="00D616B5">
      <w:pPr>
        <w:pStyle w:val="T1"/>
        <w:jc w:val="left"/>
        <w:rPr>
          <w:lang w:val="nl-NL"/>
        </w:rPr>
      </w:pPr>
      <w:r>
        <w:rPr>
          <w:lang w:val="nl-NL"/>
        </w:rPr>
        <w:t>Dispositie 1961 volgens opgave Vermeulen</w:t>
      </w:r>
    </w:p>
    <w:tbl>
      <w:tblPr>
        <w:tblW w:w="0" w:type="auto"/>
        <w:tblLayout w:type="fixed"/>
        <w:tblLook w:val="0000" w:firstRow="0" w:lastRow="0" w:firstColumn="0" w:lastColumn="0" w:noHBand="0" w:noVBand="0"/>
      </w:tblPr>
      <w:tblGrid>
        <w:gridCol w:w="1548"/>
        <w:gridCol w:w="540"/>
        <w:gridCol w:w="997"/>
        <w:gridCol w:w="567"/>
      </w:tblGrid>
      <w:tr w:rsidR="00000000" w14:paraId="2018ADC5" w14:textId="77777777">
        <w:tblPrEx>
          <w:tblCellMar>
            <w:top w:w="0" w:type="dxa"/>
            <w:bottom w:w="0" w:type="dxa"/>
          </w:tblCellMar>
        </w:tblPrEx>
        <w:tc>
          <w:tcPr>
            <w:tcW w:w="1548" w:type="dxa"/>
          </w:tcPr>
          <w:p w14:paraId="4A3437E2" w14:textId="77777777" w:rsidR="00000000" w:rsidRDefault="00D616B5">
            <w:pPr>
              <w:pStyle w:val="T4dispositie"/>
              <w:jc w:val="left"/>
              <w:rPr>
                <w:i/>
                <w:iCs/>
              </w:rPr>
            </w:pPr>
            <w:r>
              <w:rPr>
                <w:i/>
                <w:iCs/>
              </w:rPr>
              <w:t>Hoofdma</w:t>
            </w:r>
            <w:r>
              <w:rPr>
                <w:i/>
                <w:iCs/>
              </w:rPr>
              <w:t>nuaal</w:t>
            </w:r>
          </w:p>
          <w:p w14:paraId="5050C440" w14:textId="77777777" w:rsidR="00000000" w:rsidRDefault="00D616B5">
            <w:pPr>
              <w:pStyle w:val="T4dispositie"/>
              <w:jc w:val="left"/>
            </w:pPr>
            <w:r>
              <w:t>Bourdon</w:t>
            </w:r>
          </w:p>
          <w:p w14:paraId="45859B59" w14:textId="77777777" w:rsidR="00000000" w:rsidRDefault="00D616B5">
            <w:pPr>
              <w:pStyle w:val="T4dispositie"/>
              <w:jc w:val="left"/>
            </w:pPr>
            <w:proofErr w:type="spellStart"/>
            <w:r>
              <w:t>Montre</w:t>
            </w:r>
            <w:proofErr w:type="spellEnd"/>
          </w:p>
          <w:p w14:paraId="31A585D7" w14:textId="77777777" w:rsidR="00000000" w:rsidRDefault="00D616B5">
            <w:pPr>
              <w:pStyle w:val="T4dispositie"/>
              <w:jc w:val="left"/>
            </w:pPr>
            <w:proofErr w:type="spellStart"/>
            <w:r>
              <w:t>Salicionaal</w:t>
            </w:r>
            <w:proofErr w:type="spellEnd"/>
          </w:p>
          <w:p w14:paraId="360C6126" w14:textId="77777777" w:rsidR="00000000" w:rsidRDefault="00D616B5">
            <w:pPr>
              <w:pStyle w:val="T4dispositie"/>
              <w:jc w:val="left"/>
            </w:pPr>
            <w:proofErr w:type="spellStart"/>
            <w:r>
              <w:t>Prestant</w:t>
            </w:r>
            <w:proofErr w:type="spellEnd"/>
          </w:p>
          <w:p w14:paraId="13F7B2B1" w14:textId="77777777" w:rsidR="00000000" w:rsidRDefault="00D616B5">
            <w:pPr>
              <w:pStyle w:val="T4dispositie"/>
              <w:jc w:val="left"/>
            </w:pPr>
            <w:r>
              <w:t>Trompet</w:t>
            </w:r>
          </w:p>
        </w:tc>
        <w:tc>
          <w:tcPr>
            <w:tcW w:w="540" w:type="dxa"/>
          </w:tcPr>
          <w:p w14:paraId="208EF982" w14:textId="77777777" w:rsidR="00000000" w:rsidRDefault="00D616B5">
            <w:pPr>
              <w:pStyle w:val="T4dispositie"/>
              <w:jc w:val="left"/>
            </w:pPr>
          </w:p>
          <w:p w14:paraId="2806B576" w14:textId="77777777" w:rsidR="00000000" w:rsidRDefault="00D616B5">
            <w:pPr>
              <w:pStyle w:val="T4dispositie"/>
              <w:jc w:val="left"/>
            </w:pPr>
            <w:r>
              <w:t>16'</w:t>
            </w:r>
          </w:p>
          <w:p w14:paraId="246C436A" w14:textId="77777777" w:rsidR="00000000" w:rsidRDefault="00D616B5">
            <w:pPr>
              <w:pStyle w:val="T4dispositie"/>
              <w:jc w:val="left"/>
            </w:pPr>
            <w:r>
              <w:t>8'</w:t>
            </w:r>
          </w:p>
          <w:p w14:paraId="68630149" w14:textId="77777777" w:rsidR="00000000" w:rsidRDefault="00D616B5">
            <w:pPr>
              <w:pStyle w:val="T4dispositie"/>
              <w:jc w:val="left"/>
            </w:pPr>
            <w:r>
              <w:t>8'</w:t>
            </w:r>
          </w:p>
          <w:p w14:paraId="39354E2C" w14:textId="77777777" w:rsidR="00000000" w:rsidRDefault="00D616B5">
            <w:pPr>
              <w:pStyle w:val="T4dispositie"/>
              <w:jc w:val="left"/>
            </w:pPr>
            <w:r>
              <w:t>4'</w:t>
            </w:r>
          </w:p>
          <w:p w14:paraId="4D04C31A" w14:textId="77777777" w:rsidR="00000000" w:rsidRDefault="00D616B5">
            <w:pPr>
              <w:pStyle w:val="T4dispositie"/>
              <w:jc w:val="left"/>
            </w:pPr>
            <w:r>
              <w:t>8'</w:t>
            </w:r>
          </w:p>
        </w:tc>
        <w:tc>
          <w:tcPr>
            <w:tcW w:w="997" w:type="dxa"/>
          </w:tcPr>
          <w:p w14:paraId="4ABDA379" w14:textId="77777777" w:rsidR="00000000" w:rsidRDefault="00D616B5">
            <w:pPr>
              <w:pStyle w:val="T4dispositie"/>
              <w:jc w:val="left"/>
              <w:rPr>
                <w:i/>
                <w:iCs/>
              </w:rPr>
            </w:pPr>
            <w:r>
              <w:rPr>
                <w:i/>
                <w:iCs/>
              </w:rPr>
              <w:t>Positief</w:t>
            </w:r>
          </w:p>
          <w:p w14:paraId="6835296E" w14:textId="77777777" w:rsidR="00000000" w:rsidRDefault="00D616B5">
            <w:pPr>
              <w:pStyle w:val="T4dispositie"/>
              <w:jc w:val="left"/>
            </w:pPr>
            <w:r>
              <w:t>Bourdon</w:t>
            </w:r>
          </w:p>
          <w:p w14:paraId="5A833DF2" w14:textId="77777777" w:rsidR="00000000" w:rsidRDefault="00D616B5">
            <w:pPr>
              <w:pStyle w:val="T4dispositie"/>
              <w:jc w:val="left"/>
            </w:pPr>
            <w:r>
              <w:t>Gamba</w:t>
            </w:r>
          </w:p>
          <w:p w14:paraId="77EC56B6" w14:textId="77777777" w:rsidR="00000000" w:rsidRDefault="00D616B5">
            <w:pPr>
              <w:pStyle w:val="T4dispositie"/>
              <w:jc w:val="left"/>
            </w:pPr>
            <w:proofErr w:type="spellStart"/>
            <w:r>
              <w:t>Celeste</w:t>
            </w:r>
            <w:proofErr w:type="spellEnd"/>
          </w:p>
          <w:p w14:paraId="40C7703D" w14:textId="77777777" w:rsidR="00000000" w:rsidRDefault="00D616B5">
            <w:pPr>
              <w:pStyle w:val="T4dispositie"/>
              <w:jc w:val="left"/>
            </w:pPr>
            <w:r>
              <w:t>Fluit</w:t>
            </w:r>
          </w:p>
        </w:tc>
        <w:tc>
          <w:tcPr>
            <w:tcW w:w="567" w:type="dxa"/>
          </w:tcPr>
          <w:p w14:paraId="3E29B232" w14:textId="77777777" w:rsidR="00000000" w:rsidRDefault="00D616B5">
            <w:pPr>
              <w:pStyle w:val="T4dispositie"/>
              <w:jc w:val="left"/>
            </w:pPr>
          </w:p>
          <w:p w14:paraId="60A6006E" w14:textId="77777777" w:rsidR="00000000" w:rsidRDefault="00D616B5">
            <w:pPr>
              <w:pStyle w:val="T4dispositie"/>
              <w:jc w:val="left"/>
            </w:pPr>
            <w:r>
              <w:t>8'</w:t>
            </w:r>
          </w:p>
          <w:p w14:paraId="5B6B54C0" w14:textId="77777777" w:rsidR="00000000" w:rsidRDefault="00D616B5">
            <w:pPr>
              <w:pStyle w:val="T4dispositie"/>
              <w:jc w:val="left"/>
            </w:pPr>
            <w:r>
              <w:t>8'</w:t>
            </w:r>
          </w:p>
          <w:p w14:paraId="3F9F2CF5" w14:textId="77777777" w:rsidR="00000000" w:rsidRDefault="00D616B5">
            <w:pPr>
              <w:pStyle w:val="T4dispositie"/>
              <w:jc w:val="left"/>
            </w:pPr>
            <w:r>
              <w:t>8'</w:t>
            </w:r>
          </w:p>
          <w:p w14:paraId="588C795C" w14:textId="77777777" w:rsidR="00000000" w:rsidRDefault="00D616B5">
            <w:pPr>
              <w:pStyle w:val="T4dispositie"/>
              <w:jc w:val="left"/>
            </w:pPr>
            <w:r>
              <w:t>4'</w:t>
            </w:r>
          </w:p>
        </w:tc>
      </w:tr>
    </w:tbl>
    <w:p w14:paraId="6DCF0EE5" w14:textId="77777777" w:rsidR="00000000" w:rsidRDefault="00D616B5">
      <w:pPr>
        <w:pStyle w:val="T1"/>
        <w:jc w:val="left"/>
        <w:rPr>
          <w:lang w:val="nl-NL"/>
        </w:rPr>
      </w:pPr>
    </w:p>
    <w:p w14:paraId="3B7B471A" w14:textId="77777777" w:rsidR="00000000" w:rsidRDefault="00D616B5">
      <w:pPr>
        <w:pStyle w:val="T1"/>
        <w:jc w:val="left"/>
        <w:rPr>
          <w:lang w:val="nl-NL"/>
        </w:rPr>
      </w:pPr>
      <w:r>
        <w:rPr>
          <w:lang w:val="nl-NL"/>
        </w:rPr>
        <w:t>Gebr. Vermeulen 1963</w:t>
      </w:r>
    </w:p>
    <w:p w14:paraId="0363771B" w14:textId="77777777" w:rsidR="00000000" w:rsidRDefault="00D616B5">
      <w:pPr>
        <w:pStyle w:val="T1"/>
        <w:jc w:val="left"/>
        <w:rPr>
          <w:lang w:val="nl-NL"/>
        </w:rPr>
      </w:pPr>
      <w:r>
        <w:rPr>
          <w:lang w:val="nl-NL"/>
        </w:rPr>
        <w:t>.</w:t>
      </w:r>
      <w:r>
        <w:rPr>
          <w:lang w:val="nl-NL"/>
        </w:rPr>
        <w:tab/>
        <w:t>orgel gerestaureerd en uitgebreid met vrij pedaal voorzien van Subbas 16’</w:t>
      </w:r>
    </w:p>
    <w:p w14:paraId="19DD054D" w14:textId="77777777" w:rsidR="00000000" w:rsidRDefault="00D616B5">
      <w:pPr>
        <w:pStyle w:val="T1"/>
        <w:jc w:val="left"/>
        <w:rPr>
          <w:lang w:val="nl-NL"/>
        </w:rPr>
      </w:pPr>
      <w:r>
        <w:rPr>
          <w:lang w:val="nl-NL"/>
        </w:rPr>
        <w:t>.</w:t>
      </w:r>
      <w:r>
        <w:rPr>
          <w:lang w:val="nl-NL"/>
        </w:rPr>
        <w:tab/>
        <w:t>windvoorziening gewijzigd, nieuwe regu</w:t>
      </w:r>
      <w:r>
        <w:rPr>
          <w:lang w:val="nl-NL"/>
        </w:rPr>
        <w:t>lateurbalg geplaatst</w:t>
      </w:r>
    </w:p>
    <w:p w14:paraId="4F21212E" w14:textId="77777777" w:rsidR="00000000" w:rsidRDefault="00D616B5">
      <w:pPr>
        <w:pStyle w:val="T1"/>
        <w:numPr>
          <w:ilvl w:val="0"/>
          <w:numId w:val="1"/>
        </w:numPr>
        <w:jc w:val="left"/>
        <w:rPr>
          <w:lang w:val="nl-NL"/>
        </w:rPr>
      </w:pPr>
      <w:r>
        <w:rPr>
          <w:lang w:val="nl-NL"/>
        </w:rPr>
        <w:t xml:space="preserve">mechanieken hersteld en deels vernieuwd, toetsbeleg handklavieren vernieuwd, koppeling </w:t>
      </w:r>
      <w:proofErr w:type="spellStart"/>
      <w:r>
        <w:rPr>
          <w:lang w:val="nl-NL"/>
        </w:rPr>
        <w:t>Ped-HW</w:t>
      </w:r>
      <w:proofErr w:type="spellEnd"/>
      <w:r>
        <w:rPr>
          <w:lang w:val="nl-NL"/>
        </w:rPr>
        <w:t xml:space="preserve"> aangebracht</w:t>
      </w:r>
    </w:p>
    <w:p w14:paraId="4502C31E" w14:textId="77777777" w:rsidR="00000000" w:rsidRDefault="00D616B5">
      <w:pPr>
        <w:pStyle w:val="T1"/>
        <w:jc w:val="left"/>
        <w:rPr>
          <w:lang w:val="nl-NL"/>
        </w:rPr>
      </w:pPr>
      <w:r>
        <w:rPr>
          <w:lang w:val="nl-NL"/>
        </w:rPr>
        <w:t>.</w:t>
      </w:r>
      <w:r>
        <w:rPr>
          <w:lang w:val="nl-NL"/>
        </w:rPr>
        <w:tab/>
      </w:r>
      <w:proofErr w:type="spellStart"/>
      <w:r>
        <w:rPr>
          <w:lang w:val="nl-NL"/>
        </w:rPr>
        <w:t>windladen</w:t>
      </w:r>
      <w:proofErr w:type="spellEnd"/>
      <w:r>
        <w:rPr>
          <w:lang w:val="nl-NL"/>
        </w:rPr>
        <w:t xml:space="preserve"> gerestaureerd en van verende sleepconstructie voorzien, pulpeten vernieuwd</w:t>
      </w:r>
    </w:p>
    <w:p w14:paraId="160434D6" w14:textId="77777777" w:rsidR="00000000" w:rsidRDefault="00D616B5">
      <w:pPr>
        <w:pStyle w:val="T1"/>
        <w:jc w:val="left"/>
        <w:rPr>
          <w:lang w:val="nl-NL"/>
        </w:rPr>
      </w:pPr>
      <w:r>
        <w:rPr>
          <w:lang w:val="nl-NL"/>
        </w:rPr>
        <w:t>.</w:t>
      </w:r>
      <w:r>
        <w:rPr>
          <w:lang w:val="nl-NL"/>
        </w:rPr>
        <w:tab/>
      </w:r>
      <w:proofErr w:type="spellStart"/>
      <w:r>
        <w:rPr>
          <w:lang w:val="nl-NL"/>
        </w:rPr>
        <w:t>dipositiewijzigingen</w:t>
      </w:r>
      <w:proofErr w:type="spellEnd"/>
      <w:r>
        <w:rPr>
          <w:lang w:val="nl-NL"/>
        </w:rPr>
        <w:t>:</w:t>
      </w:r>
    </w:p>
    <w:p w14:paraId="3A6BAE8A" w14:textId="77777777" w:rsidR="00000000" w:rsidRDefault="00D616B5">
      <w:pPr>
        <w:pStyle w:val="T1"/>
        <w:jc w:val="left"/>
        <w:rPr>
          <w:lang w:val="nl-NL"/>
        </w:rPr>
      </w:pPr>
      <w:r>
        <w:rPr>
          <w:lang w:val="nl-NL"/>
        </w:rPr>
        <w:tab/>
        <w:t xml:space="preserve">HW – Bourdon 16’ </w:t>
      </w:r>
      <w:r>
        <w:rPr>
          <w:lang w:val="nl-NL"/>
        </w:rPr>
        <w:t xml:space="preserve">(naar </w:t>
      </w:r>
      <w:proofErr w:type="spellStart"/>
      <w:r>
        <w:rPr>
          <w:lang w:val="nl-NL"/>
        </w:rPr>
        <w:t>Ped</w:t>
      </w:r>
      <w:proofErr w:type="spellEnd"/>
      <w:r>
        <w:rPr>
          <w:lang w:val="nl-NL"/>
        </w:rPr>
        <w:t xml:space="preserve">), - </w:t>
      </w:r>
      <w:proofErr w:type="spellStart"/>
      <w:r>
        <w:rPr>
          <w:lang w:val="nl-NL"/>
        </w:rPr>
        <w:t>Salicionaal</w:t>
      </w:r>
      <w:proofErr w:type="spellEnd"/>
      <w:r>
        <w:rPr>
          <w:lang w:val="nl-NL"/>
        </w:rPr>
        <w:t xml:space="preserve"> 8’, + Roerfluit 8’, + Mixtuur 2-3 st.</w:t>
      </w:r>
    </w:p>
    <w:p w14:paraId="5013B1D5" w14:textId="77777777" w:rsidR="00000000" w:rsidRDefault="00D616B5">
      <w:pPr>
        <w:pStyle w:val="T1"/>
        <w:jc w:val="left"/>
        <w:rPr>
          <w:lang w:val="nl-NL"/>
        </w:rPr>
      </w:pPr>
      <w:r>
        <w:rPr>
          <w:lang w:val="nl-NL"/>
        </w:rPr>
        <w:tab/>
        <w:t xml:space="preserve">Pos – Gamba 8’, - </w:t>
      </w:r>
      <w:proofErr w:type="spellStart"/>
      <w:r>
        <w:rPr>
          <w:lang w:val="nl-NL"/>
        </w:rPr>
        <w:t>Celeste</w:t>
      </w:r>
      <w:proofErr w:type="spellEnd"/>
      <w:r>
        <w:rPr>
          <w:lang w:val="nl-NL"/>
        </w:rPr>
        <w:t xml:space="preserve"> 8’, + </w:t>
      </w:r>
      <w:proofErr w:type="spellStart"/>
      <w:r>
        <w:rPr>
          <w:lang w:val="nl-NL"/>
        </w:rPr>
        <w:t>Salicionaal</w:t>
      </w:r>
      <w:proofErr w:type="spellEnd"/>
      <w:r>
        <w:rPr>
          <w:lang w:val="nl-NL"/>
        </w:rPr>
        <w:t xml:space="preserve"> 8’ (van HW), + </w:t>
      </w:r>
      <w:proofErr w:type="spellStart"/>
      <w:r>
        <w:rPr>
          <w:lang w:val="nl-NL"/>
        </w:rPr>
        <w:t>Prestant</w:t>
      </w:r>
      <w:proofErr w:type="spellEnd"/>
      <w:r>
        <w:rPr>
          <w:lang w:val="nl-NL"/>
        </w:rPr>
        <w:t xml:space="preserve"> 2’ </w:t>
      </w:r>
    </w:p>
    <w:p w14:paraId="1E9A2015" w14:textId="77777777" w:rsidR="00000000" w:rsidRDefault="00D616B5">
      <w:pPr>
        <w:pStyle w:val="T1"/>
        <w:jc w:val="left"/>
        <w:rPr>
          <w:lang w:val="nl-NL"/>
        </w:rPr>
      </w:pPr>
      <w:r>
        <w:rPr>
          <w:lang w:val="nl-NL"/>
        </w:rPr>
        <w:t>.</w:t>
      </w:r>
      <w:r>
        <w:rPr>
          <w:lang w:val="nl-NL"/>
        </w:rPr>
        <w:tab/>
      </w:r>
      <w:proofErr w:type="spellStart"/>
      <w:r>
        <w:rPr>
          <w:lang w:val="nl-NL"/>
        </w:rPr>
        <w:t>herintonatie</w:t>
      </w:r>
      <w:proofErr w:type="spellEnd"/>
    </w:p>
    <w:p w14:paraId="19CD8818" w14:textId="77777777" w:rsidR="00000000" w:rsidRDefault="00D616B5">
      <w:pPr>
        <w:pStyle w:val="T1"/>
        <w:jc w:val="left"/>
        <w:rPr>
          <w:lang w:val="nl-NL"/>
        </w:rPr>
      </w:pPr>
    </w:p>
    <w:p w14:paraId="7CEAB89D" w14:textId="77777777" w:rsidR="00000000" w:rsidRDefault="00D616B5">
      <w:pPr>
        <w:pStyle w:val="T1"/>
        <w:jc w:val="left"/>
        <w:rPr>
          <w:lang w:val="nl-NL"/>
        </w:rPr>
      </w:pPr>
      <w:r>
        <w:rPr>
          <w:lang w:val="nl-NL"/>
        </w:rPr>
        <w:t>Gebr. Vermeulen 1992</w:t>
      </w:r>
    </w:p>
    <w:p w14:paraId="53B94C34" w14:textId="77777777" w:rsidR="00000000" w:rsidRDefault="00D616B5">
      <w:pPr>
        <w:pStyle w:val="T1"/>
        <w:jc w:val="left"/>
        <w:rPr>
          <w:lang w:val="nl-NL"/>
        </w:rPr>
      </w:pPr>
      <w:r>
        <w:rPr>
          <w:lang w:val="nl-NL"/>
        </w:rPr>
        <w:t>.</w:t>
      </w:r>
      <w:r>
        <w:rPr>
          <w:lang w:val="nl-NL"/>
        </w:rPr>
        <w:tab/>
        <w:t>schoonmaak en herstel</w:t>
      </w:r>
    </w:p>
    <w:p w14:paraId="06AD59C2" w14:textId="77777777" w:rsidR="00000000" w:rsidRDefault="00D616B5">
      <w:pPr>
        <w:pStyle w:val="T1"/>
        <w:jc w:val="left"/>
        <w:rPr>
          <w:lang w:val="nl-NL"/>
        </w:rPr>
      </w:pPr>
      <w:r>
        <w:rPr>
          <w:lang w:val="nl-NL"/>
        </w:rPr>
        <w:t>.</w:t>
      </w:r>
      <w:r>
        <w:rPr>
          <w:lang w:val="nl-NL"/>
        </w:rPr>
        <w:tab/>
        <w:t>orgel verplaatst naar priesterkoor</w:t>
      </w:r>
    </w:p>
    <w:p w14:paraId="43592C69" w14:textId="77777777" w:rsidR="00000000" w:rsidRDefault="00D616B5">
      <w:pPr>
        <w:pStyle w:val="T1"/>
        <w:jc w:val="left"/>
        <w:rPr>
          <w:lang w:val="nl-NL"/>
        </w:rPr>
      </w:pPr>
      <w:r>
        <w:rPr>
          <w:lang w:val="nl-NL"/>
        </w:rPr>
        <w:t>.</w:t>
      </w:r>
      <w:r>
        <w:rPr>
          <w:lang w:val="nl-NL"/>
        </w:rPr>
        <w:tab/>
        <w:t>onderkas vernieuwd</w:t>
      </w:r>
    </w:p>
    <w:p w14:paraId="4F09962E" w14:textId="77777777" w:rsidR="00000000" w:rsidRDefault="00D616B5">
      <w:pPr>
        <w:pStyle w:val="T1"/>
        <w:jc w:val="left"/>
        <w:rPr>
          <w:lang w:val="nl-NL"/>
        </w:rPr>
      </w:pPr>
      <w:r>
        <w:rPr>
          <w:lang w:val="nl-NL"/>
        </w:rPr>
        <w:t>.</w:t>
      </w:r>
      <w:r>
        <w:rPr>
          <w:lang w:val="nl-NL"/>
        </w:rPr>
        <w:tab/>
        <w:t>frontpijpen opnieuw van aluminiumbrons voorzien</w:t>
      </w:r>
    </w:p>
    <w:p w14:paraId="3DD33AFA" w14:textId="77777777" w:rsidR="00000000" w:rsidRDefault="00D616B5">
      <w:pPr>
        <w:pStyle w:val="T1"/>
        <w:jc w:val="left"/>
        <w:rPr>
          <w:lang w:val="nl-NL"/>
        </w:rPr>
      </w:pPr>
    </w:p>
    <w:p w14:paraId="6B8A619C" w14:textId="77777777" w:rsidR="00000000" w:rsidRDefault="00D616B5">
      <w:pPr>
        <w:pStyle w:val="Heading2"/>
        <w:rPr>
          <w:i w:val="0"/>
          <w:iCs/>
        </w:rPr>
      </w:pPr>
      <w:r>
        <w:rPr>
          <w:i w:val="0"/>
          <w:iCs/>
        </w:rPr>
        <w:t>Technische gegevens</w:t>
      </w:r>
    </w:p>
    <w:p w14:paraId="36CF80E1" w14:textId="77777777" w:rsidR="00000000" w:rsidRDefault="00D616B5">
      <w:pPr>
        <w:pStyle w:val="T1"/>
        <w:jc w:val="left"/>
        <w:rPr>
          <w:lang w:val="nl-NL"/>
        </w:rPr>
      </w:pPr>
    </w:p>
    <w:p w14:paraId="518FFE18" w14:textId="77777777" w:rsidR="00000000" w:rsidRDefault="00D616B5">
      <w:pPr>
        <w:pStyle w:val="T1"/>
        <w:jc w:val="left"/>
        <w:rPr>
          <w:lang w:val="nl-NL"/>
        </w:rPr>
      </w:pPr>
      <w:r>
        <w:rPr>
          <w:lang w:val="nl-NL"/>
        </w:rPr>
        <w:t>Werkindeling</w:t>
      </w:r>
    </w:p>
    <w:p w14:paraId="1C13CE11" w14:textId="77777777" w:rsidR="00000000" w:rsidRDefault="00D616B5">
      <w:pPr>
        <w:pStyle w:val="T1"/>
        <w:jc w:val="left"/>
        <w:rPr>
          <w:lang w:val="nl-NL"/>
        </w:rPr>
      </w:pPr>
      <w:r>
        <w:rPr>
          <w:lang w:val="nl-NL"/>
        </w:rPr>
        <w:t>hoofdwerk, positief, pedaal</w:t>
      </w:r>
    </w:p>
    <w:p w14:paraId="3ED51281" w14:textId="77777777" w:rsidR="00000000" w:rsidRDefault="00D616B5">
      <w:pPr>
        <w:pStyle w:val="T1"/>
        <w:jc w:val="left"/>
        <w:rPr>
          <w:lang w:val="nl-NL"/>
        </w:rPr>
      </w:pPr>
    </w:p>
    <w:p w14:paraId="0F33BEC6" w14:textId="77777777" w:rsidR="00000000" w:rsidRDefault="00D616B5">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825"/>
        <w:gridCol w:w="1320"/>
        <w:gridCol w:w="451"/>
        <w:gridCol w:w="933"/>
        <w:gridCol w:w="568"/>
      </w:tblGrid>
      <w:tr w:rsidR="00000000" w14:paraId="3E80BBE4" w14:textId="77777777">
        <w:tblPrEx>
          <w:tblCellMar>
            <w:top w:w="0" w:type="dxa"/>
            <w:bottom w:w="0" w:type="dxa"/>
          </w:tblCellMar>
        </w:tblPrEx>
        <w:tc>
          <w:tcPr>
            <w:tcW w:w="1600" w:type="dxa"/>
          </w:tcPr>
          <w:p w14:paraId="4F2A7896" w14:textId="77777777" w:rsidR="00000000" w:rsidRDefault="00D616B5">
            <w:pPr>
              <w:pStyle w:val="T4dispositie"/>
              <w:rPr>
                <w:i/>
                <w:iCs/>
              </w:rPr>
            </w:pPr>
            <w:r>
              <w:rPr>
                <w:i/>
                <w:iCs/>
              </w:rPr>
              <w:t>Hoofdwerk (I)</w:t>
            </w:r>
          </w:p>
          <w:p w14:paraId="2B60F759" w14:textId="77777777" w:rsidR="00000000" w:rsidRDefault="00D616B5">
            <w:pPr>
              <w:pStyle w:val="T4dispositie"/>
            </w:pPr>
            <w:r>
              <w:t>5 stemmen</w:t>
            </w:r>
          </w:p>
          <w:p w14:paraId="41FDD78A" w14:textId="77777777" w:rsidR="00000000" w:rsidRDefault="00D616B5">
            <w:pPr>
              <w:pStyle w:val="T4dispositie"/>
            </w:pPr>
          </w:p>
          <w:p w14:paraId="4242AA8A" w14:textId="77777777" w:rsidR="00000000" w:rsidRDefault="00D616B5">
            <w:pPr>
              <w:pStyle w:val="T4dispositie"/>
            </w:pPr>
            <w:proofErr w:type="spellStart"/>
            <w:r>
              <w:t>Montre</w:t>
            </w:r>
            <w:proofErr w:type="spellEnd"/>
          </w:p>
          <w:p w14:paraId="12954F12" w14:textId="77777777" w:rsidR="00000000" w:rsidRDefault="00D616B5">
            <w:pPr>
              <w:pStyle w:val="T4dispositie"/>
            </w:pPr>
            <w:r>
              <w:t>Roerfluit</w:t>
            </w:r>
          </w:p>
          <w:p w14:paraId="05071E57" w14:textId="77777777" w:rsidR="00000000" w:rsidRDefault="00D616B5">
            <w:pPr>
              <w:pStyle w:val="T4dispositie"/>
            </w:pPr>
            <w:proofErr w:type="spellStart"/>
            <w:r>
              <w:t>Prestant</w:t>
            </w:r>
            <w:proofErr w:type="spellEnd"/>
          </w:p>
          <w:p w14:paraId="7D2396F0" w14:textId="77777777" w:rsidR="00000000" w:rsidRDefault="00D616B5">
            <w:pPr>
              <w:pStyle w:val="T4dispositie"/>
            </w:pPr>
            <w:r>
              <w:t>Mixtuur</w:t>
            </w:r>
          </w:p>
          <w:p w14:paraId="59628340" w14:textId="77777777" w:rsidR="00000000" w:rsidRDefault="00D616B5">
            <w:pPr>
              <w:pStyle w:val="T4dispositie"/>
            </w:pPr>
            <w:r>
              <w:t>Trompet</w:t>
            </w:r>
          </w:p>
        </w:tc>
        <w:tc>
          <w:tcPr>
            <w:tcW w:w="825" w:type="dxa"/>
          </w:tcPr>
          <w:p w14:paraId="33521713" w14:textId="77777777" w:rsidR="00000000" w:rsidRDefault="00D616B5">
            <w:pPr>
              <w:pStyle w:val="T4dispositie"/>
            </w:pPr>
          </w:p>
          <w:p w14:paraId="6F4C1229" w14:textId="77777777" w:rsidR="00000000" w:rsidRDefault="00D616B5">
            <w:pPr>
              <w:pStyle w:val="T4dispositie"/>
            </w:pPr>
          </w:p>
          <w:p w14:paraId="54619C10" w14:textId="77777777" w:rsidR="00000000" w:rsidRDefault="00D616B5">
            <w:pPr>
              <w:pStyle w:val="T4dispositie"/>
            </w:pPr>
          </w:p>
          <w:p w14:paraId="3FAD04AE" w14:textId="77777777" w:rsidR="00000000" w:rsidRDefault="00D616B5">
            <w:pPr>
              <w:pStyle w:val="T4dispositie"/>
            </w:pPr>
            <w:r>
              <w:t>8</w:t>
            </w:r>
          </w:p>
          <w:p w14:paraId="6B994C25" w14:textId="77777777" w:rsidR="00000000" w:rsidRDefault="00D616B5">
            <w:pPr>
              <w:pStyle w:val="T4dispositie"/>
            </w:pPr>
            <w:r>
              <w:t>8’</w:t>
            </w:r>
          </w:p>
          <w:p w14:paraId="730B0579" w14:textId="77777777" w:rsidR="00000000" w:rsidRDefault="00D616B5">
            <w:pPr>
              <w:pStyle w:val="T4dispositie"/>
            </w:pPr>
            <w:r>
              <w:t>4’</w:t>
            </w:r>
          </w:p>
          <w:p w14:paraId="08DDF1AA" w14:textId="77777777" w:rsidR="00000000" w:rsidRDefault="00D616B5">
            <w:pPr>
              <w:pStyle w:val="T4dispositie"/>
            </w:pPr>
            <w:r>
              <w:t>2-3 st.</w:t>
            </w:r>
          </w:p>
          <w:p w14:paraId="458CC03A" w14:textId="77777777" w:rsidR="00000000" w:rsidRDefault="00D616B5">
            <w:pPr>
              <w:pStyle w:val="T4dispositie"/>
            </w:pPr>
            <w:r>
              <w:t>8’</w:t>
            </w:r>
          </w:p>
        </w:tc>
        <w:tc>
          <w:tcPr>
            <w:tcW w:w="1320" w:type="dxa"/>
          </w:tcPr>
          <w:p w14:paraId="43B7571F" w14:textId="77777777" w:rsidR="00000000" w:rsidRDefault="00D616B5">
            <w:pPr>
              <w:pStyle w:val="T4dispositie"/>
              <w:rPr>
                <w:i/>
                <w:iCs/>
              </w:rPr>
            </w:pPr>
            <w:r>
              <w:rPr>
                <w:i/>
                <w:iCs/>
              </w:rPr>
              <w:t>Positief (II)</w:t>
            </w:r>
          </w:p>
          <w:p w14:paraId="6B96293C" w14:textId="77777777" w:rsidR="00000000" w:rsidRDefault="00D616B5">
            <w:pPr>
              <w:pStyle w:val="T4dispositie"/>
            </w:pPr>
            <w:r>
              <w:t>4 stemmen</w:t>
            </w:r>
          </w:p>
          <w:p w14:paraId="7AB8CEFD" w14:textId="77777777" w:rsidR="00000000" w:rsidRDefault="00D616B5">
            <w:pPr>
              <w:pStyle w:val="T4dispositie"/>
            </w:pPr>
          </w:p>
          <w:p w14:paraId="1EE9CB34" w14:textId="77777777" w:rsidR="00000000" w:rsidRDefault="00D616B5">
            <w:pPr>
              <w:pStyle w:val="T4dispositie"/>
              <w:rPr>
                <w:lang w:val="fr-FR"/>
              </w:rPr>
            </w:pPr>
            <w:r>
              <w:rPr>
                <w:lang w:val="fr-FR"/>
              </w:rPr>
              <w:t>Bourdon</w:t>
            </w:r>
          </w:p>
          <w:p w14:paraId="0A255725" w14:textId="77777777" w:rsidR="00000000" w:rsidRDefault="00D616B5">
            <w:pPr>
              <w:pStyle w:val="T4dispositie"/>
              <w:rPr>
                <w:lang w:val="fr-FR"/>
              </w:rPr>
            </w:pPr>
            <w:proofErr w:type="spellStart"/>
            <w:r>
              <w:rPr>
                <w:lang w:val="fr-FR"/>
              </w:rPr>
              <w:t>Saliciona</w:t>
            </w:r>
            <w:r>
              <w:rPr>
                <w:lang w:val="fr-FR"/>
              </w:rPr>
              <w:t>al</w:t>
            </w:r>
            <w:proofErr w:type="spellEnd"/>
          </w:p>
          <w:p w14:paraId="558CE455" w14:textId="77777777" w:rsidR="00000000" w:rsidRDefault="00D616B5">
            <w:pPr>
              <w:pStyle w:val="T4dispositie"/>
              <w:rPr>
                <w:lang w:val="fr-FR"/>
              </w:rPr>
            </w:pPr>
            <w:proofErr w:type="spellStart"/>
            <w:r>
              <w:rPr>
                <w:lang w:val="fr-FR"/>
              </w:rPr>
              <w:t>Fluit</w:t>
            </w:r>
            <w:proofErr w:type="spellEnd"/>
          </w:p>
          <w:p w14:paraId="19206C12" w14:textId="77777777" w:rsidR="00000000" w:rsidRDefault="00D616B5">
            <w:pPr>
              <w:pStyle w:val="T4dispositie"/>
              <w:rPr>
                <w:lang w:val="fr-FR"/>
              </w:rPr>
            </w:pPr>
            <w:r>
              <w:rPr>
                <w:lang w:val="fr-FR"/>
              </w:rPr>
              <w:t>Prestant</w:t>
            </w:r>
          </w:p>
        </w:tc>
        <w:tc>
          <w:tcPr>
            <w:tcW w:w="451" w:type="dxa"/>
          </w:tcPr>
          <w:p w14:paraId="0BDEA431" w14:textId="77777777" w:rsidR="00000000" w:rsidRDefault="00D616B5">
            <w:pPr>
              <w:pStyle w:val="T4dispositie"/>
              <w:rPr>
                <w:lang w:val="fr-FR"/>
              </w:rPr>
            </w:pPr>
          </w:p>
          <w:p w14:paraId="774DA15F" w14:textId="77777777" w:rsidR="00000000" w:rsidRDefault="00D616B5">
            <w:pPr>
              <w:pStyle w:val="T4dispositie"/>
              <w:rPr>
                <w:lang w:val="fr-FR"/>
              </w:rPr>
            </w:pPr>
          </w:p>
          <w:p w14:paraId="7834B4D7" w14:textId="77777777" w:rsidR="00000000" w:rsidRDefault="00D616B5">
            <w:pPr>
              <w:pStyle w:val="T4dispositie"/>
              <w:rPr>
                <w:lang w:val="fr-FR"/>
              </w:rPr>
            </w:pPr>
          </w:p>
          <w:p w14:paraId="190A9BB6" w14:textId="77777777" w:rsidR="00000000" w:rsidRDefault="00D616B5">
            <w:pPr>
              <w:pStyle w:val="T4dispositie"/>
              <w:rPr>
                <w:lang w:val="fr-FR"/>
              </w:rPr>
            </w:pPr>
            <w:r>
              <w:rPr>
                <w:lang w:val="fr-FR"/>
              </w:rPr>
              <w:t>8’</w:t>
            </w:r>
          </w:p>
          <w:p w14:paraId="4704557B" w14:textId="77777777" w:rsidR="00000000" w:rsidRDefault="00D616B5">
            <w:pPr>
              <w:pStyle w:val="T4dispositie"/>
              <w:rPr>
                <w:lang w:val="fr-FR"/>
              </w:rPr>
            </w:pPr>
            <w:r>
              <w:rPr>
                <w:lang w:val="fr-FR"/>
              </w:rPr>
              <w:t>8’</w:t>
            </w:r>
          </w:p>
          <w:p w14:paraId="0C502AA6" w14:textId="77777777" w:rsidR="00000000" w:rsidRDefault="00D616B5">
            <w:pPr>
              <w:pStyle w:val="T4dispositie"/>
              <w:rPr>
                <w:lang w:val="fr-FR"/>
              </w:rPr>
            </w:pPr>
            <w:r>
              <w:rPr>
                <w:lang w:val="fr-FR"/>
              </w:rPr>
              <w:t>4’</w:t>
            </w:r>
          </w:p>
          <w:p w14:paraId="7A80E969" w14:textId="77777777" w:rsidR="00000000" w:rsidRDefault="00D616B5">
            <w:pPr>
              <w:pStyle w:val="T4dispositie"/>
              <w:rPr>
                <w:lang w:val="fr-FR"/>
              </w:rPr>
            </w:pPr>
            <w:r>
              <w:rPr>
                <w:lang w:val="fr-FR"/>
              </w:rPr>
              <w:t>2’</w:t>
            </w:r>
          </w:p>
        </w:tc>
        <w:tc>
          <w:tcPr>
            <w:tcW w:w="933" w:type="dxa"/>
          </w:tcPr>
          <w:p w14:paraId="3E874972" w14:textId="77777777" w:rsidR="00000000" w:rsidRDefault="00D616B5">
            <w:pPr>
              <w:pStyle w:val="T4dispositie"/>
              <w:rPr>
                <w:i/>
                <w:iCs/>
              </w:rPr>
            </w:pPr>
            <w:r>
              <w:rPr>
                <w:i/>
                <w:iCs/>
              </w:rPr>
              <w:t>Pedaal</w:t>
            </w:r>
          </w:p>
          <w:p w14:paraId="67196E42" w14:textId="77777777" w:rsidR="00000000" w:rsidRDefault="00D616B5">
            <w:pPr>
              <w:pStyle w:val="T4dispositie"/>
            </w:pPr>
            <w:r>
              <w:t>1 stem</w:t>
            </w:r>
          </w:p>
          <w:p w14:paraId="55A7BDA1" w14:textId="77777777" w:rsidR="00000000" w:rsidRDefault="00D616B5">
            <w:pPr>
              <w:pStyle w:val="T4dispositie"/>
            </w:pPr>
          </w:p>
          <w:p w14:paraId="1F22B9A9" w14:textId="77777777" w:rsidR="00000000" w:rsidRDefault="00D616B5">
            <w:pPr>
              <w:pStyle w:val="T4dispositie"/>
            </w:pPr>
            <w:r>
              <w:t>Subbas</w:t>
            </w:r>
          </w:p>
        </w:tc>
        <w:tc>
          <w:tcPr>
            <w:tcW w:w="568" w:type="dxa"/>
          </w:tcPr>
          <w:p w14:paraId="123938A7" w14:textId="77777777" w:rsidR="00000000" w:rsidRDefault="00D616B5">
            <w:pPr>
              <w:pStyle w:val="T4dispositie"/>
            </w:pPr>
          </w:p>
          <w:p w14:paraId="383F113F" w14:textId="77777777" w:rsidR="00000000" w:rsidRDefault="00D616B5">
            <w:pPr>
              <w:pStyle w:val="T4dispositie"/>
            </w:pPr>
          </w:p>
          <w:p w14:paraId="668568AA" w14:textId="77777777" w:rsidR="00000000" w:rsidRDefault="00D616B5">
            <w:pPr>
              <w:pStyle w:val="T4dispositie"/>
            </w:pPr>
          </w:p>
          <w:p w14:paraId="270D263D" w14:textId="77777777" w:rsidR="00000000" w:rsidRDefault="00D616B5">
            <w:pPr>
              <w:pStyle w:val="T4dispositie"/>
            </w:pPr>
            <w:r>
              <w:t>16’</w:t>
            </w:r>
          </w:p>
        </w:tc>
      </w:tr>
    </w:tbl>
    <w:p w14:paraId="6BB4E979" w14:textId="77777777" w:rsidR="00000000" w:rsidRDefault="00D616B5">
      <w:pPr>
        <w:pStyle w:val="T1"/>
        <w:jc w:val="left"/>
        <w:rPr>
          <w:lang w:val="nl-NL"/>
        </w:rPr>
      </w:pPr>
    </w:p>
    <w:p w14:paraId="166DCA62" w14:textId="77777777" w:rsidR="00000000" w:rsidRDefault="00D616B5">
      <w:pPr>
        <w:pStyle w:val="T1"/>
        <w:jc w:val="left"/>
        <w:rPr>
          <w:lang w:val="nl-NL"/>
        </w:rPr>
      </w:pPr>
    </w:p>
    <w:p w14:paraId="0CF9DC29" w14:textId="77777777" w:rsidR="00000000" w:rsidRDefault="00D616B5">
      <w:pPr>
        <w:pStyle w:val="T1"/>
        <w:jc w:val="left"/>
        <w:rPr>
          <w:lang w:val="nl-NL"/>
        </w:rPr>
      </w:pPr>
      <w:r>
        <w:rPr>
          <w:lang w:val="nl-NL"/>
        </w:rPr>
        <w:t>Werktuiglijke registers</w:t>
      </w:r>
    </w:p>
    <w:p w14:paraId="687FBA1A" w14:textId="77777777" w:rsidR="00000000" w:rsidRDefault="00D616B5">
      <w:pPr>
        <w:pStyle w:val="T1"/>
        <w:jc w:val="left"/>
        <w:rPr>
          <w:lang w:val="nl-NL"/>
        </w:rPr>
      </w:pPr>
      <w:r>
        <w:rPr>
          <w:lang w:val="nl-NL"/>
        </w:rPr>
        <w:t xml:space="preserve">koppelingen </w:t>
      </w:r>
      <w:proofErr w:type="spellStart"/>
      <w:r>
        <w:rPr>
          <w:lang w:val="nl-NL"/>
        </w:rPr>
        <w:t>HW-Pos</w:t>
      </w:r>
      <w:proofErr w:type="spellEnd"/>
      <w:r>
        <w:rPr>
          <w:lang w:val="nl-NL"/>
        </w:rPr>
        <w:t xml:space="preserve">, </w:t>
      </w:r>
      <w:proofErr w:type="spellStart"/>
      <w:r>
        <w:rPr>
          <w:lang w:val="nl-NL"/>
        </w:rPr>
        <w:t>HW-Ped</w:t>
      </w:r>
      <w:proofErr w:type="spellEnd"/>
    </w:p>
    <w:p w14:paraId="071373E8" w14:textId="77777777" w:rsidR="00000000" w:rsidRDefault="00D616B5">
      <w:pPr>
        <w:pStyle w:val="T1"/>
        <w:jc w:val="left"/>
        <w:rPr>
          <w:lang w:val="nl-NL"/>
        </w:rPr>
      </w:pPr>
    </w:p>
    <w:p w14:paraId="10523372" w14:textId="77777777" w:rsidR="00000000" w:rsidRDefault="00D616B5">
      <w:pPr>
        <w:pStyle w:val="T1"/>
        <w:jc w:val="left"/>
        <w:rPr>
          <w:lang w:val="nl-NL"/>
        </w:rPr>
      </w:pPr>
      <w:proofErr w:type="spellStart"/>
      <w:r>
        <w:rPr>
          <w:lang w:val="nl-NL"/>
        </w:rPr>
        <w:lastRenderedPageBreak/>
        <w:t>Samentelling</w:t>
      </w:r>
      <w:proofErr w:type="spellEnd"/>
      <w:r>
        <w:rPr>
          <w:lang w:val="nl-NL"/>
        </w:rPr>
        <w:t xml:space="preserve">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29"/>
        <w:gridCol w:w="718"/>
      </w:tblGrid>
      <w:tr w:rsidR="00000000" w14:paraId="3F2563BA" w14:textId="77777777">
        <w:tblPrEx>
          <w:tblCellMar>
            <w:top w:w="0" w:type="dxa"/>
            <w:bottom w:w="0" w:type="dxa"/>
          </w:tblCellMar>
        </w:tblPrEx>
        <w:tc>
          <w:tcPr>
            <w:tcW w:w="1023" w:type="dxa"/>
          </w:tcPr>
          <w:p w14:paraId="3C8C5DAD" w14:textId="77777777" w:rsidR="00000000" w:rsidRDefault="00D616B5">
            <w:pPr>
              <w:pStyle w:val="T1"/>
              <w:jc w:val="left"/>
              <w:rPr>
                <w:lang w:val="nl-NL"/>
              </w:rPr>
            </w:pPr>
            <w:r>
              <w:rPr>
                <w:lang w:val="nl-NL"/>
              </w:rPr>
              <w:t>Mixtuur</w:t>
            </w:r>
          </w:p>
        </w:tc>
        <w:tc>
          <w:tcPr>
            <w:tcW w:w="718" w:type="dxa"/>
          </w:tcPr>
          <w:p w14:paraId="6FF297B4" w14:textId="77777777" w:rsidR="00000000" w:rsidRDefault="00D616B5">
            <w:pPr>
              <w:pStyle w:val="T4dispositie"/>
            </w:pPr>
            <w:r>
              <w:t>C</w:t>
            </w:r>
          </w:p>
          <w:p w14:paraId="48B2B6C5" w14:textId="77777777" w:rsidR="00000000" w:rsidRDefault="00D616B5">
            <w:pPr>
              <w:pStyle w:val="T4dispositie"/>
            </w:pPr>
            <w:r>
              <w:t>1 1/3</w:t>
            </w:r>
          </w:p>
          <w:p w14:paraId="0B1A9071" w14:textId="77777777" w:rsidR="00000000" w:rsidRDefault="00D616B5">
            <w:pPr>
              <w:pStyle w:val="T4dispositie"/>
            </w:pPr>
            <w:r>
              <w:t>1</w:t>
            </w:r>
          </w:p>
        </w:tc>
        <w:tc>
          <w:tcPr>
            <w:tcW w:w="718" w:type="dxa"/>
          </w:tcPr>
          <w:p w14:paraId="1523EF9B" w14:textId="77777777" w:rsidR="00000000" w:rsidRDefault="00D616B5">
            <w:pPr>
              <w:pStyle w:val="T4dispositie"/>
            </w:pPr>
            <w:r>
              <w:t>c</w:t>
            </w:r>
          </w:p>
          <w:p w14:paraId="1EABDBC3" w14:textId="77777777" w:rsidR="00000000" w:rsidRDefault="00D616B5">
            <w:pPr>
              <w:pStyle w:val="T4dispositie"/>
            </w:pPr>
            <w:r>
              <w:t>2</w:t>
            </w:r>
          </w:p>
          <w:p w14:paraId="421A8222" w14:textId="77777777" w:rsidR="00000000" w:rsidRDefault="00D616B5">
            <w:pPr>
              <w:pStyle w:val="T4dispositie"/>
            </w:pPr>
            <w:r>
              <w:t>1 1/3</w:t>
            </w:r>
          </w:p>
          <w:p w14:paraId="0DFF3855" w14:textId="77777777" w:rsidR="00000000" w:rsidRDefault="00D616B5">
            <w:pPr>
              <w:pStyle w:val="T4dispositie"/>
            </w:pPr>
            <w:r>
              <w:t>1</w:t>
            </w:r>
          </w:p>
        </w:tc>
        <w:tc>
          <w:tcPr>
            <w:tcW w:w="729" w:type="dxa"/>
          </w:tcPr>
          <w:p w14:paraId="1320D086" w14:textId="77777777" w:rsidR="00000000" w:rsidRDefault="00D616B5">
            <w:pPr>
              <w:pStyle w:val="T4dispositie"/>
              <w:rPr>
                <w:vertAlign w:val="superscript"/>
              </w:rPr>
            </w:pPr>
            <w:r>
              <w:t>c</w:t>
            </w:r>
            <w:r>
              <w:rPr>
                <w:vertAlign w:val="superscript"/>
              </w:rPr>
              <w:t>1</w:t>
            </w:r>
          </w:p>
          <w:p w14:paraId="6CEC6EA2" w14:textId="77777777" w:rsidR="00000000" w:rsidRDefault="00D616B5">
            <w:pPr>
              <w:pStyle w:val="T4dispositie"/>
            </w:pPr>
            <w:r>
              <w:t>2 2/3</w:t>
            </w:r>
          </w:p>
          <w:p w14:paraId="455D2168" w14:textId="77777777" w:rsidR="00000000" w:rsidRDefault="00D616B5">
            <w:pPr>
              <w:pStyle w:val="T4dispositie"/>
            </w:pPr>
            <w:r>
              <w:t>2</w:t>
            </w:r>
          </w:p>
          <w:p w14:paraId="20D763A2" w14:textId="77777777" w:rsidR="00000000" w:rsidRDefault="00D616B5">
            <w:pPr>
              <w:pStyle w:val="T4dispositie"/>
            </w:pPr>
            <w:r>
              <w:t>1 1/3</w:t>
            </w:r>
          </w:p>
        </w:tc>
        <w:tc>
          <w:tcPr>
            <w:tcW w:w="718" w:type="dxa"/>
          </w:tcPr>
          <w:p w14:paraId="0215F0F5" w14:textId="77777777" w:rsidR="00000000" w:rsidRDefault="00D616B5">
            <w:pPr>
              <w:pStyle w:val="T4dispositie"/>
              <w:rPr>
                <w:vertAlign w:val="superscript"/>
              </w:rPr>
            </w:pPr>
            <w:r>
              <w:t>g</w:t>
            </w:r>
            <w:r>
              <w:rPr>
                <w:vertAlign w:val="superscript"/>
              </w:rPr>
              <w:t>2</w:t>
            </w:r>
          </w:p>
          <w:p w14:paraId="1EC995D6" w14:textId="77777777" w:rsidR="00000000" w:rsidRDefault="00D616B5">
            <w:pPr>
              <w:pStyle w:val="T4dispositie"/>
            </w:pPr>
            <w:r>
              <w:t>4</w:t>
            </w:r>
          </w:p>
          <w:p w14:paraId="3685FA60" w14:textId="77777777" w:rsidR="00000000" w:rsidRDefault="00D616B5">
            <w:pPr>
              <w:pStyle w:val="T4dispositie"/>
            </w:pPr>
            <w:r>
              <w:t>2 2/3</w:t>
            </w:r>
          </w:p>
          <w:p w14:paraId="4CE3183B" w14:textId="77777777" w:rsidR="00000000" w:rsidRDefault="00D616B5">
            <w:pPr>
              <w:pStyle w:val="T4dispositie"/>
            </w:pPr>
            <w:r>
              <w:t>2</w:t>
            </w:r>
          </w:p>
        </w:tc>
      </w:tr>
    </w:tbl>
    <w:p w14:paraId="186FBDAD" w14:textId="77777777" w:rsidR="00000000" w:rsidRDefault="00D616B5">
      <w:pPr>
        <w:pStyle w:val="T1"/>
        <w:jc w:val="left"/>
        <w:rPr>
          <w:lang w:val="nl-NL"/>
        </w:rPr>
      </w:pPr>
    </w:p>
    <w:p w14:paraId="11CC46EE" w14:textId="77777777" w:rsidR="00000000" w:rsidRDefault="00D616B5">
      <w:pPr>
        <w:pStyle w:val="T1"/>
        <w:jc w:val="left"/>
        <w:rPr>
          <w:lang w:val="nl-NL"/>
        </w:rPr>
      </w:pPr>
      <w:r>
        <w:rPr>
          <w:lang w:val="nl-NL"/>
        </w:rPr>
        <w:t>Toonhoogte</w:t>
      </w:r>
    </w:p>
    <w:p w14:paraId="64C9CAF6" w14:textId="77777777" w:rsidR="00000000" w:rsidRDefault="00D616B5">
      <w:pPr>
        <w:pStyle w:val="T1"/>
        <w:jc w:val="left"/>
        <w:rPr>
          <w:lang w:val="nl-NL"/>
        </w:rPr>
      </w:pPr>
      <w:r>
        <w:rPr>
          <w:lang w:val="nl-NL"/>
        </w:rPr>
        <w:t>a</w:t>
      </w:r>
      <w:r>
        <w:rPr>
          <w:vertAlign w:val="superscript"/>
          <w:lang w:val="nl-NL"/>
        </w:rPr>
        <w:t>1</w:t>
      </w:r>
      <w:r>
        <w:rPr>
          <w:lang w:val="nl-NL"/>
        </w:rPr>
        <w:t xml:space="preserve"> = 440 Hz</w:t>
      </w:r>
    </w:p>
    <w:p w14:paraId="2C7C298B" w14:textId="77777777" w:rsidR="00000000" w:rsidRDefault="00D616B5">
      <w:pPr>
        <w:pStyle w:val="T1"/>
        <w:jc w:val="left"/>
        <w:rPr>
          <w:lang w:val="nl-NL"/>
        </w:rPr>
      </w:pPr>
      <w:r>
        <w:rPr>
          <w:lang w:val="nl-NL"/>
        </w:rPr>
        <w:t>Temperatuur</w:t>
      </w:r>
    </w:p>
    <w:p w14:paraId="32527BBC" w14:textId="77777777" w:rsidR="00000000" w:rsidRDefault="00D616B5">
      <w:pPr>
        <w:pStyle w:val="T1"/>
        <w:jc w:val="left"/>
        <w:rPr>
          <w:lang w:val="nl-NL"/>
        </w:rPr>
      </w:pPr>
      <w:r>
        <w:rPr>
          <w:lang w:val="nl-NL"/>
        </w:rPr>
        <w:t>evenredig zwevend</w:t>
      </w:r>
    </w:p>
    <w:p w14:paraId="2161A4A7" w14:textId="77777777" w:rsidR="00000000" w:rsidRDefault="00D616B5">
      <w:pPr>
        <w:pStyle w:val="T1"/>
        <w:jc w:val="left"/>
        <w:rPr>
          <w:lang w:val="nl-NL"/>
        </w:rPr>
      </w:pPr>
    </w:p>
    <w:p w14:paraId="39F66DD7" w14:textId="77777777" w:rsidR="00000000" w:rsidRDefault="00D616B5">
      <w:pPr>
        <w:pStyle w:val="T1"/>
        <w:jc w:val="left"/>
        <w:rPr>
          <w:lang w:val="nl-NL"/>
        </w:rPr>
      </w:pPr>
      <w:r>
        <w:rPr>
          <w:lang w:val="nl-NL"/>
        </w:rPr>
        <w:t>Wi</w:t>
      </w:r>
      <w:r>
        <w:rPr>
          <w:lang w:val="nl-NL"/>
        </w:rPr>
        <w:t>ndvoorziening</w:t>
      </w:r>
    </w:p>
    <w:p w14:paraId="3DE09C69" w14:textId="77777777" w:rsidR="00000000" w:rsidRDefault="00D616B5">
      <w:pPr>
        <w:pStyle w:val="T1"/>
        <w:jc w:val="left"/>
        <w:rPr>
          <w:lang w:val="nl-NL"/>
        </w:rPr>
      </w:pPr>
      <w:r>
        <w:rPr>
          <w:lang w:val="nl-NL"/>
        </w:rPr>
        <w:t>magazijnbalg met regulateur</w:t>
      </w:r>
    </w:p>
    <w:p w14:paraId="6CDD30AC" w14:textId="77777777" w:rsidR="00000000" w:rsidRDefault="00D616B5">
      <w:pPr>
        <w:pStyle w:val="T1"/>
        <w:jc w:val="left"/>
        <w:rPr>
          <w:lang w:val="nl-NL"/>
        </w:rPr>
      </w:pPr>
      <w:r>
        <w:rPr>
          <w:lang w:val="nl-NL"/>
        </w:rPr>
        <w:t>Winddruk</w:t>
      </w:r>
    </w:p>
    <w:p w14:paraId="7CA13017" w14:textId="77777777" w:rsidR="00000000" w:rsidRDefault="00D616B5">
      <w:pPr>
        <w:pStyle w:val="T1"/>
        <w:jc w:val="left"/>
        <w:rPr>
          <w:lang w:val="nl-NL"/>
        </w:rPr>
      </w:pPr>
      <w:r>
        <w:rPr>
          <w:lang w:val="nl-NL"/>
        </w:rPr>
        <w:t>70 mm</w:t>
      </w:r>
    </w:p>
    <w:p w14:paraId="4EBEDB10" w14:textId="77777777" w:rsidR="00000000" w:rsidRDefault="00D616B5">
      <w:pPr>
        <w:pStyle w:val="T1"/>
        <w:jc w:val="left"/>
        <w:rPr>
          <w:lang w:val="nl-NL"/>
        </w:rPr>
      </w:pPr>
    </w:p>
    <w:p w14:paraId="0AE6E6A2" w14:textId="77777777" w:rsidR="00000000" w:rsidRDefault="00D616B5">
      <w:pPr>
        <w:pStyle w:val="T1"/>
        <w:jc w:val="left"/>
        <w:rPr>
          <w:lang w:val="nl-NL"/>
        </w:rPr>
      </w:pPr>
      <w:r>
        <w:rPr>
          <w:lang w:val="nl-NL"/>
        </w:rPr>
        <w:t>Manuaalomvang</w:t>
      </w:r>
    </w:p>
    <w:p w14:paraId="572A84F4" w14:textId="77777777" w:rsidR="00000000" w:rsidRDefault="00D616B5">
      <w:pPr>
        <w:pStyle w:val="T1"/>
        <w:jc w:val="left"/>
        <w:rPr>
          <w:vertAlign w:val="superscript"/>
          <w:lang w:val="nl-NL"/>
        </w:rPr>
      </w:pPr>
      <w:proofErr w:type="spellStart"/>
      <w:r>
        <w:rPr>
          <w:lang w:val="nl-NL"/>
        </w:rPr>
        <w:t>C-f</w:t>
      </w:r>
      <w:r>
        <w:rPr>
          <w:vertAlign w:val="superscript"/>
          <w:lang w:val="nl-NL"/>
        </w:rPr>
        <w:t>3</w:t>
      </w:r>
      <w:proofErr w:type="spellEnd"/>
    </w:p>
    <w:p w14:paraId="153B7603" w14:textId="77777777" w:rsidR="00000000" w:rsidRDefault="00D616B5">
      <w:pPr>
        <w:pStyle w:val="T1"/>
        <w:jc w:val="left"/>
        <w:rPr>
          <w:lang w:val="nl-NL"/>
        </w:rPr>
      </w:pPr>
      <w:r>
        <w:rPr>
          <w:lang w:val="nl-NL"/>
        </w:rPr>
        <w:t>Pedaalomvang</w:t>
      </w:r>
    </w:p>
    <w:p w14:paraId="252AFDC0" w14:textId="77777777" w:rsidR="00000000" w:rsidRDefault="00D616B5">
      <w:pPr>
        <w:pStyle w:val="T1"/>
        <w:jc w:val="left"/>
        <w:rPr>
          <w:vertAlign w:val="superscript"/>
          <w:lang w:val="nl-NL"/>
        </w:rPr>
      </w:pPr>
      <w:proofErr w:type="spellStart"/>
      <w:r>
        <w:rPr>
          <w:lang w:val="nl-NL"/>
        </w:rPr>
        <w:t>C-c</w:t>
      </w:r>
      <w:r>
        <w:rPr>
          <w:vertAlign w:val="superscript"/>
          <w:lang w:val="nl-NL"/>
        </w:rPr>
        <w:t>1</w:t>
      </w:r>
      <w:proofErr w:type="spellEnd"/>
    </w:p>
    <w:p w14:paraId="7D556C1D" w14:textId="77777777" w:rsidR="00000000" w:rsidRDefault="00D616B5">
      <w:pPr>
        <w:pStyle w:val="T1"/>
        <w:jc w:val="left"/>
        <w:rPr>
          <w:lang w:val="nl-NL"/>
        </w:rPr>
      </w:pPr>
    </w:p>
    <w:p w14:paraId="51218BAC" w14:textId="77777777" w:rsidR="00000000" w:rsidRDefault="00D616B5">
      <w:pPr>
        <w:pStyle w:val="T1"/>
        <w:jc w:val="left"/>
        <w:rPr>
          <w:lang w:val="nl-NL"/>
        </w:rPr>
      </w:pPr>
      <w:r>
        <w:rPr>
          <w:lang w:val="nl-NL"/>
        </w:rPr>
        <w:t xml:space="preserve">Plaats </w:t>
      </w:r>
      <w:proofErr w:type="spellStart"/>
      <w:r>
        <w:rPr>
          <w:lang w:val="nl-NL"/>
        </w:rPr>
        <w:t>klaviatuur</w:t>
      </w:r>
      <w:proofErr w:type="spellEnd"/>
    </w:p>
    <w:p w14:paraId="0EF81822" w14:textId="77777777" w:rsidR="00000000" w:rsidRDefault="00D616B5">
      <w:pPr>
        <w:pStyle w:val="T1"/>
        <w:jc w:val="left"/>
        <w:rPr>
          <w:lang w:val="nl-NL"/>
        </w:rPr>
      </w:pPr>
      <w:r>
        <w:rPr>
          <w:lang w:val="nl-NL"/>
        </w:rPr>
        <w:t>linkerzijde</w:t>
      </w:r>
    </w:p>
    <w:p w14:paraId="5EC2913D" w14:textId="77777777" w:rsidR="00000000" w:rsidRDefault="00D616B5">
      <w:pPr>
        <w:pStyle w:val="T1"/>
        <w:jc w:val="left"/>
        <w:rPr>
          <w:lang w:val="nl-NL"/>
        </w:rPr>
      </w:pPr>
    </w:p>
    <w:p w14:paraId="694AB689" w14:textId="77777777" w:rsidR="00000000" w:rsidRDefault="00D616B5">
      <w:pPr>
        <w:pStyle w:val="Heading2"/>
        <w:rPr>
          <w:i w:val="0"/>
          <w:iCs/>
        </w:rPr>
      </w:pPr>
      <w:r>
        <w:rPr>
          <w:i w:val="0"/>
          <w:iCs/>
        </w:rPr>
        <w:t>Bijzonderheden</w:t>
      </w:r>
    </w:p>
    <w:p w14:paraId="72499CC1" w14:textId="77777777" w:rsidR="00000000" w:rsidRDefault="00D616B5">
      <w:pPr>
        <w:pStyle w:val="T1"/>
        <w:jc w:val="left"/>
        <w:rPr>
          <w:lang w:val="nl-NL"/>
        </w:rPr>
      </w:pPr>
    </w:p>
    <w:p w14:paraId="0D0F830A" w14:textId="77777777" w:rsidR="00000000" w:rsidRDefault="00D616B5">
      <w:pPr>
        <w:pStyle w:val="T1"/>
        <w:jc w:val="left"/>
        <w:rPr>
          <w:lang w:val="nl-NL"/>
        </w:rPr>
      </w:pPr>
      <w:r>
        <w:rPr>
          <w:lang w:val="nl-NL"/>
        </w:rPr>
        <w:t xml:space="preserve">Pijpwerk van vóór 1963 bleef bewaard in de volgende registers: HW </w:t>
      </w:r>
      <w:proofErr w:type="spellStart"/>
      <w:r>
        <w:rPr>
          <w:lang w:val="nl-NL"/>
        </w:rPr>
        <w:t>Montre</w:t>
      </w:r>
      <w:proofErr w:type="spellEnd"/>
      <w:r>
        <w:rPr>
          <w:lang w:val="nl-NL"/>
        </w:rPr>
        <w:t xml:space="preserve"> 8’, </w:t>
      </w:r>
      <w:proofErr w:type="spellStart"/>
      <w:r>
        <w:rPr>
          <w:lang w:val="nl-NL"/>
        </w:rPr>
        <w:t>Prestant</w:t>
      </w:r>
      <w:proofErr w:type="spellEnd"/>
      <w:r>
        <w:rPr>
          <w:lang w:val="nl-NL"/>
        </w:rPr>
        <w:t xml:space="preserve"> 4’, Trompet 8’; Pos Bourdon</w:t>
      </w:r>
      <w:r>
        <w:rPr>
          <w:lang w:val="nl-NL"/>
        </w:rPr>
        <w:t xml:space="preserve"> 8’, </w:t>
      </w:r>
      <w:proofErr w:type="spellStart"/>
      <w:r>
        <w:rPr>
          <w:lang w:val="nl-NL"/>
        </w:rPr>
        <w:t>Salicionaal</w:t>
      </w:r>
      <w:proofErr w:type="spellEnd"/>
      <w:r>
        <w:rPr>
          <w:lang w:val="nl-NL"/>
        </w:rPr>
        <w:t xml:space="preserve"> 8’, Fluit 4’ almede de Subbas 16’ (</w:t>
      </w:r>
      <w:proofErr w:type="spellStart"/>
      <w:r>
        <w:rPr>
          <w:lang w:val="nl-NL"/>
        </w:rPr>
        <w:t>Ped</w:t>
      </w:r>
      <w:proofErr w:type="spellEnd"/>
      <w:r>
        <w:rPr>
          <w:lang w:val="nl-NL"/>
        </w:rPr>
        <w:t xml:space="preserve">). Het pijpwerk van dit laatste register is afkomstig van de voormalige Bourdon 16’ van het </w:t>
      </w:r>
      <w:proofErr w:type="spellStart"/>
      <w:r>
        <w:rPr>
          <w:lang w:val="nl-NL"/>
        </w:rPr>
        <w:t>HW</w:t>
      </w:r>
      <w:proofErr w:type="spellEnd"/>
      <w:r>
        <w:rPr>
          <w:lang w:val="nl-NL"/>
        </w:rPr>
        <w:t xml:space="preserve">. De registers Roerfluit 8’, Mixtuur 2-3 st. (beiden HW) en </w:t>
      </w:r>
      <w:proofErr w:type="spellStart"/>
      <w:r>
        <w:rPr>
          <w:lang w:val="nl-NL"/>
        </w:rPr>
        <w:t>Prestant</w:t>
      </w:r>
      <w:proofErr w:type="spellEnd"/>
      <w:r>
        <w:rPr>
          <w:lang w:val="nl-NL"/>
        </w:rPr>
        <w:t xml:space="preserve"> 2’ (Pos) zijn in 1962 nieuw gemaakt.  </w:t>
      </w:r>
      <w:r>
        <w:rPr>
          <w:lang w:val="nl-NL"/>
        </w:rPr>
        <w:t xml:space="preserve"> </w:t>
      </w:r>
    </w:p>
    <w:p w14:paraId="2722D1E7" w14:textId="77777777" w:rsidR="00D616B5" w:rsidRDefault="00D616B5">
      <w:pPr>
        <w:pStyle w:val="T1"/>
        <w:jc w:val="left"/>
        <w:rPr>
          <w:lang w:val="nl-NL"/>
        </w:rPr>
      </w:pPr>
      <w:r>
        <w:rPr>
          <w:lang w:val="nl-NL"/>
        </w:rPr>
        <w:t xml:space="preserve">De </w:t>
      </w:r>
      <w:proofErr w:type="spellStart"/>
      <w:r>
        <w:rPr>
          <w:lang w:val="nl-NL"/>
        </w:rPr>
        <w:t>Montre</w:t>
      </w:r>
      <w:proofErr w:type="spellEnd"/>
      <w:r>
        <w:rPr>
          <w:lang w:val="nl-NL"/>
        </w:rPr>
        <w:t xml:space="preserve"> 8’ staat van </w:t>
      </w:r>
      <w:proofErr w:type="spellStart"/>
      <w:r>
        <w:rPr>
          <w:lang w:val="nl-NL"/>
        </w:rPr>
        <w:t>E-b</w:t>
      </w:r>
      <w:proofErr w:type="spellEnd"/>
      <w:r>
        <w:rPr>
          <w:lang w:val="nl-NL"/>
        </w:rPr>
        <w:t xml:space="preserve"> in het front (zink), </w:t>
      </w:r>
      <w:proofErr w:type="spellStart"/>
      <w:r>
        <w:rPr>
          <w:lang w:val="nl-NL"/>
        </w:rPr>
        <w:t>C-Dis</w:t>
      </w:r>
      <w:proofErr w:type="spellEnd"/>
      <w:r>
        <w:rPr>
          <w:lang w:val="nl-NL"/>
        </w:rPr>
        <w:t xml:space="preserve"> zijn binnenpijpen, het vervolg staat op de lade. Het groot octaaf van de Roerfluit 8’ is van hout. De </w:t>
      </w:r>
      <w:proofErr w:type="spellStart"/>
      <w:r>
        <w:rPr>
          <w:lang w:val="nl-NL"/>
        </w:rPr>
        <w:t>Salicionaal</w:t>
      </w:r>
      <w:proofErr w:type="spellEnd"/>
      <w:r>
        <w:rPr>
          <w:lang w:val="nl-NL"/>
        </w:rPr>
        <w:t xml:space="preserve"> 8’ van het Pos is van </w:t>
      </w:r>
      <w:proofErr w:type="spellStart"/>
      <w:r>
        <w:rPr>
          <w:lang w:val="nl-NL"/>
        </w:rPr>
        <w:t>C-H</w:t>
      </w:r>
      <w:proofErr w:type="spellEnd"/>
      <w:r>
        <w:rPr>
          <w:lang w:val="nl-NL"/>
        </w:rPr>
        <w:t xml:space="preserve"> gecombineerd met de Bourdon 8’.</w:t>
      </w:r>
    </w:p>
    <w:sectPr w:rsidR="00D616B5">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207805"/>
    <w:multiLevelType w:val="hybridMultilevel"/>
    <w:tmpl w:val="69545B14"/>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157"/>
    <w:rsid w:val="008D7157"/>
    <w:rsid w:val="00D61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2DAED7C"/>
  <w15:chartTrackingRefBased/>
  <w15:docId w15:val="{FDC9AB05-0DA8-7C48-8E79-DDAA3A92C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683</Words>
  <Characters>3897</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Klein-Zundert / 1853</vt:lpstr>
    </vt:vector>
  </TitlesOfParts>
  <Company>NIvO</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Klein-Zundert / 1853</dc:title>
  <dc:subject/>
  <dc:creator>WS1</dc:creator>
  <cp:keywords/>
  <dc:description/>
  <cp:lastModifiedBy>Eline J Duijsens</cp:lastModifiedBy>
  <cp:revision>2</cp:revision>
  <cp:lastPrinted>2002-01-02T10:22:00Z</cp:lastPrinted>
  <dcterms:created xsi:type="dcterms:W3CDTF">2021-09-20T09:47:00Z</dcterms:created>
  <dcterms:modified xsi:type="dcterms:W3CDTF">2021-09-20T09:47:00Z</dcterms:modified>
</cp:coreProperties>
</file>