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6B2A" w14:textId="77777777" w:rsidR="00000000" w:rsidRDefault="00167018">
      <w:pPr>
        <w:pStyle w:val="Heading1"/>
      </w:pPr>
      <w:bookmarkStart w:id="0" w:name="_GoBack"/>
      <w:bookmarkEnd w:id="0"/>
      <w:r>
        <w:t>Mheer / 1853</w:t>
      </w:r>
      <w:r>
        <w:fldChar w:fldCharType="begin"/>
      </w:r>
      <w:r>
        <w:instrText xml:space="preserve">PRIVATE </w:instrText>
      </w:r>
      <w:r>
        <w:fldChar w:fldCharType="end"/>
      </w:r>
    </w:p>
    <w:p w14:paraId="07C6FCE8" w14:textId="77777777" w:rsidR="00000000" w:rsidRDefault="00167018">
      <w:pPr>
        <w:pStyle w:val="Heading2"/>
        <w:rPr>
          <w:i w:val="0"/>
          <w:iCs/>
        </w:rPr>
      </w:pPr>
      <w:r>
        <w:rPr>
          <w:i w:val="0"/>
          <w:iCs/>
        </w:rPr>
        <w:t>R.K. St-Lambertuskerk</w:t>
      </w:r>
    </w:p>
    <w:p w14:paraId="77E1112B" w14:textId="77777777" w:rsidR="00000000" w:rsidRDefault="00167018">
      <w:pPr>
        <w:pStyle w:val="T1"/>
        <w:jc w:val="left"/>
        <w:rPr>
          <w:lang w:val="nl-NL"/>
        </w:rPr>
      </w:pPr>
    </w:p>
    <w:p w14:paraId="105C8401" w14:textId="77777777" w:rsidR="00000000" w:rsidRDefault="00167018">
      <w:pPr>
        <w:pStyle w:val="T1"/>
        <w:jc w:val="left"/>
        <w:rPr>
          <w:i/>
          <w:iCs/>
          <w:lang w:val="nl-NL"/>
        </w:rPr>
      </w:pPr>
      <w:r>
        <w:rPr>
          <w:i/>
          <w:iCs/>
          <w:lang w:val="nl-NL"/>
        </w:rPr>
        <w:t>Eenbeukige bakstenen kruiskerk met westtoren, gebouwd 1876 naar ontwerp van P.J.H. Cuypers Inwendig houten tongewelven. Inrichting grotendeels uit de bouwtijd.</w:t>
      </w:r>
    </w:p>
    <w:p w14:paraId="4840C4B3" w14:textId="77777777" w:rsidR="00000000" w:rsidRDefault="00167018">
      <w:pPr>
        <w:pStyle w:val="T1"/>
        <w:jc w:val="left"/>
        <w:rPr>
          <w:i/>
          <w:iCs/>
          <w:lang w:val="nl-NL"/>
        </w:rPr>
      </w:pPr>
    </w:p>
    <w:p w14:paraId="77C6D28D" w14:textId="77777777" w:rsidR="00000000" w:rsidRDefault="00167018">
      <w:pPr>
        <w:pStyle w:val="T1"/>
        <w:jc w:val="left"/>
        <w:rPr>
          <w:lang w:val="nl-NL"/>
        </w:rPr>
      </w:pPr>
      <w:r>
        <w:rPr>
          <w:lang w:val="nl-NL"/>
        </w:rPr>
        <w:t>Kas: onbekend / 1853</w:t>
      </w:r>
    </w:p>
    <w:p w14:paraId="21886F06" w14:textId="77777777" w:rsidR="00000000" w:rsidRDefault="00167018">
      <w:pPr>
        <w:pStyle w:val="T1"/>
        <w:jc w:val="left"/>
        <w:rPr>
          <w:lang w:val="nl-NL"/>
        </w:rPr>
      </w:pPr>
    </w:p>
    <w:p w14:paraId="0A180024" w14:textId="77777777" w:rsidR="00000000" w:rsidRDefault="00167018">
      <w:pPr>
        <w:pStyle w:val="Heading2"/>
        <w:rPr>
          <w:i w:val="0"/>
          <w:iCs/>
        </w:rPr>
      </w:pPr>
      <w:r>
        <w:rPr>
          <w:i w:val="0"/>
          <w:iCs/>
        </w:rPr>
        <w:t>Kunsthistorische aspecten</w:t>
      </w:r>
    </w:p>
    <w:p w14:paraId="55CA1914" w14:textId="77777777" w:rsidR="00000000" w:rsidRDefault="00167018">
      <w:pPr>
        <w:pStyle w:val="T2Kunst"/>
        <w:jc w:val="left"/>
        <w:rPr>
          <w:lang w:val="nl-NL"/>
        </w:rPr>
      </w:pPr>
      <w:r>
        <w:rPr>
          <w:lang w:val="nl-NL"/>
        </w:rPr>
        <w:t>Een orgelkas met hoofdwerk en onderpositief van een voor deze streek niet ongebruikelijk model. Men vergelijke bijvoorbeeld de St-Jan in Maastricht uit 1780 (deel 1769-1790, 197-199). Het hoofdwerk heeft een vijfdelige opbouw met lage middentoren, ongedeel</w:t>
      </w:r>
      <w:r>
        <w:rPr>
          <w:lang w:val="nl-NL"/>
        </w:rPr>
        <w:t>de vlakke tussenvelden met ingezwenkte bovenlijsten en zijtorens van grotere breedte en hoogte dan de middentoren. Zoals vaak in de Zuid-Nederlandse orgelbouw, vertoont het onderpositief een contrasterende opbouw: hier is juist de middentoren het hoogste e</w:t>
      </w:r>
      <w:r>
        <w:rPr>
          <w:lang w:val="nl-NL"/>
        </w:rPr>
        <w:t>lement. Typerend voor de orgelbouw uit deze contreien is de brede lijst tussen hoofdfront en onderpositief, waarin de torens van het bovenfront doorlopen.</w:t>
      </w:r>
    </w:p>
    <w:p w14:paraId="4530F05A" w14:textId="77777777" w:rsidR="00000000" w:rsidRDefault="00167018">
      <w:pPr>
        <w:pStyle w:val="T2Kunst"/>
        <w:jc w:val="left"/>
        <w:rPr>
          <w:lang w:val="nl-NL"/>
        </w:rPr>
      </w:pPr>
      <w:r>
        <w:rPr>
          <w:lang w:val="nl-NL"/>
        </w:rPr>
        <w:t>Aan de orgelkas moet op een gegeven moment een en ander zijn veranderd. Duidelijk is te zien dat de o</w:t>
      </w:r>
      <w:r>
        <w:rPr>
          <w:lang w:val="nl-NL"/>
        </w:rPr>
        <w:t>orspronkelijk ingesnoerde orgelkas, later is verbreed om de klaviatuur te kunnen onderbrengen. De huidige klaviatuur is in 1898 aangebracht, toen ook verder ingrijpende wijzigingen aan het orgel plaats vonden. Waarschijnlijk dateert de verbreding van de or</w:t>
      </w:r>
      <w:r>
        <w:rPr>
          <w:lang w:val="nl-NL"/>
        </w:rPr>
        <w:t>gelkas dus van 1898. Het is echter niet uit te sluiten dat de in 1898 vervangen klaviatuur op dezelfde wijze was aangebracht als de huidige. Dan zou de verbreding van de onderkas reeds uit 1853 kunnen dateren, wat zou betekenen dat Koulen een oudere kas he</w:t>
      </w:r>
      <w:r>
        <w:rPr>
          <w:lang w:val="nl-NL"/>
        </w:rPr>
        <w:t>eft gebruikt en die heeft veranderd. Misschien brengt beschouwing van de ornamentiek meer duidelijkheid.</w:t>
      </w:r>
    </w:p>
    <w:p w14:paraId="01818F9B" w14:textId="77777777" w:rsidR="00000000" w:rsidRDefault="00167018">
      <w:pPr>
        <w:pStyle w:val="T2Kunst"/>
        <w:jc w:val="left"/>
        <w:rPr>
          <w:lang w:val="nl-NL"/>
        </w:rPr>
      </w:pPr>
      <w:r>
        <w:rPr>
          <w:lang w:val="nl-NL"/>
        </w:rPr>
        <w:t>Het snijwerk boven de tussenvelden van het bovenfront laat tamelijk vlezige golfranken zien. In de drie torens ziet men aan beide zijden vegetatieve S-</w:t>
      </w:r>
      <w:r>
        <w:rPr>
          <w:lang w:val="nl-NL"/>
        </w:rPr>
        <w:t>voluten die in het midden bij een hangend blad tezamen komen. De toren en de velden van het onderpositief vertonen dezelfde vormen als de zojuist beschreven drie torens. Fraai zijn de transparante vleugelstukken, opgebouwd uit kunstig door elkaar gevlochte</w:t>
      </w:r>
      <w:r>
        <w:rPr>
          <w:lang w:val="nl-NL"/>
        </w:rPr>
        <w:t xml:space="preserve">n C-voluten. De vormen en de wat grove detaillering suggereren een ontstaanstijd in het midden van de negentiende eeuw. </w:t>
      </w:r>
    </w:p>
    <w:p w14:paraId="626ED7CB" w14:textId="77777777" w:rsidR="00000000" w:rsidRDefault="00167018">
      <w:pPr>
        <w:pStyle w:val="T2Kunst"/>
        <w:jc w:val="left"/>
        <w:rPr>
          <w:lang w:val="nl-NL"/>
        </w:rPr>
      </w:pPr>
      <w:r>
        <w:rPr>
          <w:lang w:val="nl-NL"/>
        </w:rPr>
        <w:t xml:space="preserve">Het is bekend dat oude orgelkasvormen in Limburg en aangrenzende gebieden zeer lang hebben voortgeleefd. De wat tijdloze hoofdvorm van </w:t>
      </w:r>
      <w:r>
        <w:rPr>
          <w:lang w:val="nl-NL"/>
        </w:rPr>
        <w:t>de orgelkas, gecombineerd met een midden 19e-eeuwse decoratie, maakt het derhalve aannemelijk dat de kas in 1853 is vervaardigd en in 1898 is gewijzigd. De mogelijkheid dat Koulen in 1853 een oudere kas heeft hergebruikt, kan echter niet volledig worden ui</w:t>
      </w:r>
      <w:r>
        <w:rPr>
          <w:lang w:val="nl-NL"/>
        </w:rPr>
        <w:t>tgesloten.</w:t>
      </w:r>
    </w:p>
    <w:p w14:paraId="51596036" w14:textId="77777777" w:rsidR="00000000" w:rsidRDefault="00167018">
      <w:pPr>
        <w:pStyle w:val="T1"/>
        <w:jc w:val="left"/>
        <w:rPr>
          <w:lang w:val="nl-NL"/>
        </w:rPr>
      </w:pPr>
    </w:p>
    <w:p w14:paraId="6CCCD846" w14:textId="77777777" w:rsidR="00000000" w:rsidRDefault="00167018">
      <w:pPr>
        <w:pStyle w:val="T3Lit"/>
        <w:jc w:val="left"/>
        <w:rPr>
          <w:b/>
          <w:bCs/>
          <w:lang w:val="nl-NL"/>
        </w:rPr>
      </w:pPr>
      <w:r>
        <w:rPr>
          <w:b/>
          <w:bCs/>
          <w:lang w:val="nl-NL"/>
        </w:rPr>
        <w:t>Literatuur</w:t>
      </w:r>
    </w:p>
    <w:p w14:paraId="0991DB69" w14:textId="77777777" w:rsidR="00000000" w:rsidRDefault="00167018">
      <w:pPr>
        <w:pStyle w:val="T3Lit"/>
        <w:jc w:val="left"/>
        <w:rPr>
          <w:lang w:val="nl-NL"/>
        </w:rPr>
      </w:pPr>
      <w:r>
        <w:rPr>
          <w:lang w:val="nl-NL"/>
        </w:rPr>
        <w:t>Frans Jespers, Henk van Loo &amp; Ton Reynaerdts</w:t>
      </w:r>
      <w:r>
        <w:rPr>
          <w:i/>
          <w:iCs/>
          <w:lang w:val="nl-NL"/>
        </w:rPr>
        <w:t>, Pereboom &amp; Leijser, orgelmakers te Maastricht</w:t>
      </w:r>
      <w:r>
        <w:rPr>
          <w:lang w:val="nl-NL"/>
        </w:rPr>
        <w:t>. Maastricht, 1998, 229, 246.</w:t>
      </w:r>
    </w:p>
    <w:p w14:paraId="3B9B06DD" w14:textId="77777777" w:rsidR="00000000" w:rsidRDefault="00167018">
      <w:pPr>
        <w:pStyle w:val="T3Lit"/>
        <w:jc w:val="left"/>
        <w:rPr>
          <w:lang w:val="nl-NL"/>
        </w:rPr>
      </w:pPr>
      <w:r>
        <w:rPr>
          <w:i/>
          <w:iCs/>
          <w:lang w:val="nl-NL"/>
        </w:rPr>
        <w:t>De Orgelkrant</w:t>
      </w:r>
      <w:r>
        <w:rPr>
          <w:lang w:val="nl-NL"/>
        </w:rPr>
        <w:t>, 4/1 (1999), 7.</w:t>
      </w:r>
    </w:p>
    <w:p w14:paraId="45631D35" w14:textId="77777777" w:rsidR="00000000" w:rsidRDefault="00167018">
      <w:pPr>
        <w:pStyle w:val="T3Lit"/>
        <w:jc w:val="left"/>
        <w:rPr>
          <w:lang w:val="nl-NL"/>
        </w:rPr>
      </w:pPr>
      <w:r>
        <w:rPr>
          <w:lang w:val="nl-NL"/>
        </w:rPr>
        <w:t>G.M.I. Quaedvlieg,</w:t>
      </w:r>
      <w:r>
        <w:rPr>
          <w:i/>
          <w:iCs/>
          <w:lang w:val="nl-NL"/>
        </w:rPr>
        <w:t xml:space="preserve"> Orgels in Limburg</w:t>
      </w:r>
      <w:r>
        <w:rPr>
          <w:lang w:val="nl-NL"/>
        </w:rPr>
        <w:t>. Zutphen, 1982, 65.</w:t>
      </w:r>
    </w:p>
    <w:p w14:paraId="06645AB1" w14:textId="77777777" w:rsidR="00000000" w:rsidRDefault="00167018">
      <w:pPr>
        <w:pStyle w:val="T3Lit"/>
        <w:jc w:val="left"/>
        <w:rPr>
          <w:lang w:val="nl-NL"/>
        </w:rPr>
      </w:pPr>
    </w:p>
    <w:p w14:paraId="52F7E302" w14:textId="77777777" w:rsidR="00000000" w:rsidRDefault="00167018">
      <w:pPr>
        <w:pStyle w:val="T3Lit"/>
        <w:jc w:val="left"/>
        <w:rPr>
          <w:lang w:val="nl-NL"/>
        </w:rPr>
      </w:pPr>
      <w:r>
        <w:rPr>
          <w:b/>
          <w:bCs/>
          <w:lang w:val="nl-NL"/>
        </w:rPr>
        <w:t>Niet gepubliceerde bron</w:t>
      </w:r>
    </w:p>
    <w:p w14:paraId="0ACCB219" w14:textId="77777777" w:rsidR="00000000" w:rsidRDefault="00167018">
      <w:pPr>
        <w:pStyle w:val="T3Lit"/>
        <w:jc w:val="left"/>
        <w:rPr>
          <w:lang w:val="nl-NL"/>
        </w:rPr>
      </w:pPr>
      <w:r>
        <w:rPr>
          <w:lang w:val="nl-NL"/>
        </w:rPr>
        <w:t xml:space="preserve">Marcel Verheggen, </w:t>
      </w:r>
      <w:r>
        <w:rPr>
          <w:i/>
          <w:iCs/>
          <w:lang w:val="nl-NL"/>
        </w:rPr>
        <w:t>Het Koulen-orgel in de Sint Lambertuskerk te Mheer</w:t>
      </w:r>
      <w:r>
        <w:rPr>
          <w:lang w:val="nl-NL"/>
        </w:rPr>
        <w:t>, Heerlen, 1998.</w:t>
      </w:r>
    </w:p>
    <w:p w14:paraId="69D931E9" w14:textId="77777777" w:rsidR="00000000" w:rsidRDefault="00167018">
      <w:pPr>
        <w:pStyle w:val="T3Lit"/>
        <w:jc w:val="left"/>
        <w:rPr>
          <w:lang w:val="nl-NL"/>
        </w:rPr>
      </w:pPr>
    </w:p>
    <w:p w14:paraId="4C5CA6C3" w14:textId="77777777" w:rsidR="00000000" w:rsidRDefault="00167018">
      <w:pPr>
        <w:pStyle w:val="T3Lit"/>
        <w:jc w:val="left"/>
        <w:rPr>
          <w:lang w:val="nl-NL"/>
        </w:rPr>
      </w:pPr>
      <w:r>
        <w:rPr>
          <w:lang w:val="nl-NL"/>
        </w:rPr>
        <w:t>Monumentnummer 34738</w:t>
      </w:r>
    </w:p>
    <w:p w14:paraId="19766EFE" w14:textId="77777777" w:rsidR="00000000" w:rsidRDefault="00167018">
      <w:pPr>
        <w:pStyle w:val="T3Lit"/>
        <w:jc w:val="left"/>
        <w:rPr>
          <w:lang w:val="nl-NL"/>
        </w:rPr>
      </w:pPr>
      <w:r>
        <w:rPr>
          <w:lang w:val="nl-NL"/>
        </w:rPr>
        <w:t>Orgelnummer 965</w:t>
      </w:r>
    </w:p>
    <w:p w14:paraId="6F8CCC2E" w14:textId="77777777" w:rsidR="00000000" w:rsidRDefault="00167018">
      <w:pPr>
        <w:pStyle w:val="T3Lit"/>
        <w:jc w:val="left"/>
        <w:rPr>
          <w:lang w:val="nl-NL"/>
        </w:rPr>
      </w:pPr>
    </w:p>
    <w:p w14:paraId="0781EC9D" w14:textId="77777777" w:rsidR="00000000" w:rsidRDefault="00167018">
      <w:pPr>
        <w:pStyle w:val="Heading2"/>
        <w:rPr>
          <w:i w:val="0"/>
          <w:iCs/>
        </w:rPr>
      </w:pPr>
      <w:r>
        <w:rPr>
          <w:i w:val="0"/>
          <w:iCs/>
        </w:rPr>
        <w:t>Historische gegevens</w:t>
      </w:r>
    </w:p>
    <w:p w14:paraId="1E5EE5BB" w14:textId="77777777" w:rsidR="00000000" w:rsidRDefault="00167018">
      <w:pPr>
        <w:pStyle w:val="T1"/>
        <w:jc w:val="left"/>
        <w:rPr>
          <w:lang w:val="nl-NL"/>
        </w:rPr>
      </w:pPr>
    </w:p>
    <w:p w14:paraId="399FEE3B" w14:textId="77777777" w:rsidR="00000000" w:rsidRDefault="00167018">
      <w:pPr>
        <w:pStyle w:val="T1"/>
        <w:jc w:val="left"/>
        <w:rPr>
          <w:lang w:val="nl-NL"/>
        </w:rPr>
      </w:pPr>
      <w:r>
        <w:rPr>
          <w:lang w:val="nl-NL"/>
        </w:rPr>
        <w:t>Bouwer</w:t>
      </w:r>
    </w:p>
    <w:p w14:paraId="47832938" w14:textId="77777777" w:rsidR="00000000" w:rsidRDefault="00167018">
      <w:pPr>
        <w:pStyle w:val="T1"/>
        <w:jc w:val="left"/>
        <w:rPr>
          <w:lang w:val="nl-NL"/>
        </w:rPr>
      </w:pPr>
      <w:r>
        <w:rPr>
          <w:lang w:val="nl-NL"/>
        </w:rPr>
        <w:t>W. Koulen</w:t>
      </w:r>
    </w:p>
    <w:p w14:paraId="0DD136BE" w14:textId="77777777" w:rsidR="00000000" w:rsidRDefault="00167018">
      <w:pPr>
        <w:pStyle w:val="T1"/>
        <w:jc w:val="left"/>
        <w:rPr>
          <w:lang w:val="nl-NL"/>
        </w:rPr>
      </w:pPr>
    </w:p>
    <w:p w14:paraId="2E2DD1FE" w14:textId="77777777" w:rsidR="00000000" w:rsidRDefault="00167018">
      <w:pPr>
        <w:pStyle w:val="T1"/>
        <w:jc w:val="left"/>
        <w:rPr>
          <w:lang w:val="nl-NL"/>
        </w:rPr>
      </w:pPr>
      <w:r>
        <w:rPr>
          <w:lang w:val="nl-NL"/>
        </w:rPr>
        <w:t>Jaar van oplevering</w:t>
      </w:r>
    </w:p>
    <w:p w14:paraId="2EDDD53E" w14:textId="77777777" w:rsidR="00000000" w:rsidRDefault="00167018">
      <w:pPr>
        <w:pStyle w:val="T1"/>
        <w:jc w:val="left"/>
        <w:rPr>
          <w:lang w:val="nl-NL"/>
        </w:rPr>
      </w:pPr>
      <w:r>
        <w:rPr>
          <w:lang w:val="nl-NL"/>
        </w:rPr>
        <w:t>1853</w:t>
      </w:r>
    </w:p>
    <w:p w14:paraId="0F4A6872" w14:textId="77777777" w:rsidR="00000000" w:rsidRDefault="00167018">
      <w:pPr>
        <w:pStyle w:val="T1"/>
        <w:jc w:val="left"/>
        <w:rPr>
          <w:lang w:val="nl-NL"/>
        </w:rPr>
      </w:pPr>
    </w:p>
    <w:p w14:paraId="34958461" w14:textId="77777777" w:rsidR="00000000" w:rsidRDefault="00167018">
      <w:pPr>
        <w:pStyle w:val="T1"/>
        <w:jc w:val="left"/>
        <w:rPr>
          <w:lang w:val="nl-NL"/>
        </w:rPr>
      </w:pPr>
      <w:r>
        <w:rPr>
          <w:lang w:val="nl-NL"/>
        </w:rPr>
        <w:t>Vermoedelijke dispositie 1853</w:t>
      </w:r>
    </w:p>
    <w:tbl>
      <w:tblPr>
        <w:tblW w:w="0" w:type="auto"/>
        <w:tblLayout w:type="fixed"/>
        <w:tblCellMar>
          <w:left w:w="0" w:type="dxa"/>
          <w:right w:w="0" w:type="dxa"/>
        </w:tblCellMar>
        <w:tblLook w:val="0000" w:firstRow="0" w:lastRow="0" w:firstColumn="0" w:lastColumn="0" w:noHBand="0" w:noVBand="0"/>
      </w:tblPr>
      <w:tblGrid>
        <w:gridCol w:w="1701"/>
        <w:gridCol w:w="737"/>
        <w:gridCol w:w="1531"/>
        <w:gridCol w:w="737"/>
      </w:tblGrid>
      <w:tr w:rsidR="00000000" w14:paraId="1D14EDA7" w14:textId="77777777">
        <w:tblPrEx>
          <w:tblCellMar>
            <w:top w:w="0" w:type="dxa"/>
            <w:left w:w="0" w:type="dxa"/>
            <w:bottom w:w="0" w:type="dxa"/>
            <w:right w:w="0" w:type="dxa"/>
          </w:tblCellMar>
        </w:tblPrEx>
        <w:tc>
          <w:tcPr>
            <w:tcW w:w="1701" w:type="dxa"/>
            <w:tcBorders>
              <w:top w:val="nil"/>
              <w:left w:val="nil"/>
              <w:bottom w:val="nil"/>
              <w:right w:val="nil"/>
            </w:tcBorders>
          </w:tcPr>
          <w:p w14:paraId="67044218" w14:textId="77777777" w:rsidR="00000000" w:rsidRDefault="00167018">
            <w:pPr>
              <w:pStyle w:val="T4dispositie"/>
              <w:jc w:val="left"/>
              <w:rPr>
                <w:i/>
                <w:iCs/>
                <w:lang w:val="nl-NL"/>
              </w:rPr>
            </w:pPr>
            <w:r>
              <w:rPr>
                <w:i/>
                <w:iCs/>
                <w:lang w:val="nl-NL"/>
              </w:rPr>
              <w:t>Hoofdwerk</w:t>
            </w:r>
          </w:p>
          <w:p w14:paraId="29689027" w14:textId="77777777" w:rsidR="00000000" w:rsidRDefault="00167018">
            <w:pPr>
              <w:pStyle w:val="T4dispositie"/>
              <w:jc w:val="left"/>
              <w:rPr>
                <w:lang w:val="nl-NL"/>
              </w:rPr>
            </w:pPr>
            <w:r>
              <w:rPr>
                <w:lang w:val="nl-NL"/>
              </w:rPr>
              <w:t>Bourdon B/D</w:t>
            </w:r>
          </w:p>
          <w:p w14:paraId="2B6EDE31" w14:textId="77777777" w:rsidR="00000000" w:rsidRDefault="00167018">
            <w:pPr>
              <w:pStyle w:val="T4dispositie"/>
              <w:jc w:val="left"/>
              <w:rPr>
                <w:lang w:val="nl-NL"/>
              </w:rPr>
            </w:pPr>
            <w:r>
              <w:rPr>
                <w:lang w:val="nl-NL"/>
              </w:rPr>
              <w:t>Viola de Gambe</w:t>
            </w:r>
            <w:r>
              <w:rPr>
                <w:lang w:val="nl-NL"/>
              </w:rPr>
              <w:t xml:space="preserve"> B/D</w:t>
            </w:r>
          </w:p>
          <w:p w14:paraId="574ED637" w14:textId="77777777" w:rsidR="00000000" w:rsidRDefault="00167018">
            <w:pPr>
              <w:pStyle w:val="T4dispositie"/>
              <w:jc w:val="left"/>
              <w:rPr>
                <w:lang w:val="nl-NL"/>
              </w:rPr>
            </w:pPr>
            <w:r>
              <w:rPr>
                <w:lang w:val="nl-NL"/>
              </w:rPr>
              <w:t>Prestant</w:t>
            </w:r>
          </w:p>
          <w:p w14:paraId="067CE2B6" w14:textId="77777777" w:rsidR="00000000" w:rsidRDefault="00167018">
            <w:pPr>
              <w:pStyle w:val="T4dispositie"/>
              <w:jc w:val="left"/>
              <w:rPr>
                <w:lang w:val="nl-NL"/>
              </w:rPr>
            </w:pPr>
            <w:r>
              <w:rPr>
                <w:lang w:val="nl-NL"/>
              </w:rPr>
              <w:t>Flûte</w:t>
            </w:r>
          </w:p>
          <w:p w14:paraId="001214B9" w14:textId="77777777" w:rsidR="00000000" w:rsidRDefault="00167018">
            <w:pPr>
              <w:pStyle w:val="T4dispositie"/>
              <w:jc w:val="left"/>
              <w:rPr>
                <w:lang w:val="nl-NL"/>
              </w:rPr>
            </w:pPr>
            <w:r>
              <w:rPr>
                <w:lang w:val="nl-NL"/>
              </w:rPr>
              <w:t>Quinte</w:t>
            </w:r>
          </w:p>
          <w:p w14:paraId="50B19DF3" w14:textId="77777777" w:rsidR="00000000" w:rsidRDefault="00167018">
            <w:pPr>
              <w:pStyle w:val="T4dispositie"/>
              <w:jc w:val="left"/>
              <w:rPr>
                <w:lang w:val="nl-NL"/>
              </w:rPr>
            </w:pPr>
            <w:r>
              <w:rPr>
                <w:lang w:val="nl-NL"/>
              </w:rPr>
              <w:t>Doublette</w:t>
            </w:r>
          </w:p>
          <w:p w14:paraId="49055B94" w14:textId="77777777" w:rsidR="00000000" w:rsidRDefault="00167018">
            <w:pPr>
              <w:pStyle w:val="T4dispositie"/>
              <w:jc w:val="left"/>
              <w:rPr>
                <w:lang w:val="nl-NL"/>
              </w:rPr>
            </w:pPr>
            <w:r>
              <w:rPr>
                <w:lang w:val="nl-NL"/>
              </w:rPr>
              <w:t>Tierce</w:t>
            </w:r>
          </w:p>
          <w:p w14:paraId="6D971E3F" w14:textId="77777777" w:rsidR="00000000" w:rsidRDefault="00167018">
            <w:pPr>
              <w:pStyle w:val="T4dispositie"/>
              <w:jc w:val="left"/>
              <w:rPr>
                <w:lang w:val="nl-NL"/>
              </w:rPr>
            </w:pPr>
            <w:r>
              <w:rPr>
                <w:lang w:val="nl-NL"/>
              </w:rPr>
              <w:t>Mixture</w:t>
            </w:r>
          </w:p>
          <w:p w14:paraId="59703CCA" w14:textId="77777777" w:rsidR="00000000" w:rsidRDefault="00167018">
            <w:pPr>
              <w:pStyle w:val="T4dispositie"/>
              <w:jc w:val="left"/>
              <w:rPr>
                <w:lang w:val="nl-NL"/>
              </w:rPr>
            </w:pPr>
            <w:r>
              <w:rPr>
                <w:lang w:val="nl-NL"/>
              </w:rPr>
              <w:t>Trompette B/D</w:t>
            </w:r>
          </w:p>
        </w:tc>
        <w:tc>
          <w:tcPr>
            <w:tcW w:w="737" w:type="dxa"/>
            <w:tcBorders>
              <w:top w:val="nil"/>
              <w:left w:val="nil"/>
              <w:bottom w:val="nil"/>
              <w:right w:val="nil"/>
            </w:tcBorders>
          </w:tcPr>
          <w:p w14:paraId="41D8EC6C" w14:textId="77777777" w:rsidR="00000000" w:rsidRDefault="00167018">
            <w:pPr>
              <w:pStyle w:val="T4dispositie"/>
              <w:jc w:val="left"/>
              <w:rPr>
                <w:lang w:val="nl-NL"/>
              </w:rPr>
            </w:pPr>
          </w:p>
          <w:p w14:paraId="39F2B94F" w14:textId="77777777" w:rsidR="00000000" w:rsidRDefault="00167018">
            <w:pPr>
              <w:pStyle w:val="T4dispositie"/>
              <w:jc w:val="left"/>
              <w:rPr>
                <w:lang w:val="nl-NL"/>
              </w:rPr>
            </w:pPr>
            <w:r>
              <w:rPr>
                <w:lang w:val="nl-NL"/>
              </w:rPr>
              <w:t>8'</w:t>
            </w:r>
          </w:p>
          <w:p w14:paraId="2FBBEFE1" w14:textId="77777777" w:rsidR="00000000" w:rsidRDefault="00167018">
            <w:pPr>
              <w:pStyle w:val="T4dispositie"/>
              <w:jc w:val="left"/>
              <w:rPr>
                <w:lang w:val="nl-NL"/>
              </w:rPr>
            </w:pPr>
            <w:r>
              <w:rPr>
                <w:lang w:val="nl-NL"/>
              </w:rPr>
              <w:t>8'</w:t>
            </w:r>
          </w:p>
          <w:p w14:paraId="57EE5EF5" w14:textId="77777777" w:rsidR="00000000" w:rsidRDefault="00167018">
            <w:pPr>
              <w:pStyle w:val="T4dispositie"/>
              <w:jc w:val="left"/>
              <w:rPr>
                <w:lang w:val="nl-NL"/>
              </w:rPr>
            </w:pPr>
            <w:r>
              <w:rPr>
                <w:lang w:val="nl-NL"/>
              </w:rPr>
              <w:t>4'</w:t>
            </w:r>
          </w:p>
          <w:p w14:paraId="6EBDBD22" w14:textId="77777777" w:rsidR="00000000" w:rsidRDefault="00167018">
            <w:pPr>
              <w:pStyle w:val="T4dispositie"/>
              <w:jc w:val="left"/>
              <w:rPr>
                <w:lang w:val="nl-NL"/>
              </w:rPr>
            </w:pPr>
            <w:r>
              <w:rPr>
                <w:lang w:val="nl-NL"/>
              </w:rPr>
              <w:t>4'</w:t>
            </w:r>
          </w:p>
          <w:p w14:paraId="000DC348" w14:textId="77777777" w:rsidR="00000000" w:rsidRDefault="00167018">
            <w:pPr>
              <w:pStyle w:val="T4dispositie"/>
              <w:jc w:val="left"/>
              <w:rPr>
                <w:lang w:val="nl-NL"/>
              </w:rPr>
            </w:pPr>
            <w:r>
              <w:rPr>
                <w:lang w:val="nl-NL"/>
              </w:rPr>
              <w:t>2 2/3'</w:t>
            </w:r>
          </w:p>
          <w:p w14:paraId="2B09536F" w14:textId="77777777" w:rsidR="00000000" w:rsidRDefault="00167018">
            <w:pPr>
              <w:pStyle w:val="T4dispositie"/>
              <w:jc w:val="left"/>
              <w:rPr>
                <w:lang w:val="nl-NL"/>
              </w:rPr>
            </w:pPr>
            <w:r>
              <w:rPr>
                <w:lang w:val="nl-NL"/>
              </w:rPr>
              <w:t>2'</w:t>
            </w:r>
          </w:p>
          <w:p w14:paraId="1FD29E99" w14:textId="77777777" w:rsidR="00000000" w:rsidRDefault="00167018">
            <w:pPr>
              <w:pStyle w:val="T4dispositie"/>
              <w:jc w:val="left"/>
              <w:rPr>
                <w:lang w:val="nl-NL"/>
              </w:rPr>
            </w:pPr>
            <w:r>
              <w:rPr>
                <w:lang w:val="nl-NL"/>
              </w:rPr>
              <w:t>1 3/5'</w:t>
            </w:r>
          </w:p>
          <w:p w14:paraId="6E1B0974" w14:textId="77777777" w:rsidR="00000000" w:rsidRDefault="00167018">
            <w:pPr>
              <w:pStyle w:val="T4dispositie"/>
              <w:jc w:val="left"/>
              <w:rPr>
                <w:lang w:val="nl-NL"/>
              </w:rPr>
            </w:pPr>
            <w:r>
              <w:rPr>
                <w:lang w:val="nl-NL"/>
              </w:rPr>
              <w:t>3 st.</w:t>
            </w:r>
          </w:p>
          <w:p w14:paraId="1E4697FC" w14:textId="77777777" w:rsidR="00000000" w:rsidRDefault="00167018">
            <w:pPr>
              <w:pStyle w:val="T4dispositie"/>
              <w:jc w:val="left"/>
              <w:rPr>
                <w:lang w:val="nl-NL"/>
              </w:rPr>
            </w:pPr>
            <w:r>
              <w:rPr>
                <w:lang w:val="nl-NL"/>
              </w:rPr>
              <w:t>8'</w:t>
            </w:r>
          </w:p>
        </w:tc>
        <w:tc>
          <w:tcPr>
            <w:tcW w:w="1531" w:type="dxa"/>
            <w:tcBorders>
              <w:top w:val="nil"/>
              <w:left w:val="nil"/>
              <w:bottom w:val="nil"/>
              <w:right w:val="nil"/>
            </w:tcBorders>
          </w:tcPr>
          <w:p w14:paraId="1541674E" w14:textId="77777777" w:rsidR="00000000" w:rsidRDefault="00167018">
            <w:pPr>
              <w:pStyle w:val="T4dispositie"/>
              <w:jc w:val="left"/>
              <w:rPr>
                <w:i/>
                <w:iCs/>
                <w:lang w:val="nl-NL"/>
              </w:rPr>
            </w:pPr>
            <w:r>
              <w:rPr>
                <w:i/>
                <w:iCs/>
                <w:lang w:val="nl-NL"/>
              </w:rPr>
              <w:t>Onderpositief</w:t>
            </w:r>
          </w:p>
          <w:p w14:paraId="0924DD20" w14:textId="77777777" w:rsidR="00000000" w:rsidRDefault="00167018">
            <w:pPr>
              <w:pStyle w:val="T4dispositie"/>
              <w:jc w:val="left"/>
              <w:rPr>
                <w:lang w:val="nl-NL"/>
              </w:rPr>
            </w:pPr>
            <w:r>
              <w:rPr>
                <w:lang w:val="nl-NL"/>
              </w:rPr>
              <w:t>Bourdon B/D</w:t>
            </w:r>
          </w:p>
          <w:p w14:paraId="6643DA88" w14:textId="77777777" w:rsidR="00000000" w:rsidRDefault="00167018">
            <w:pPr>
              <w:pStyle w:val="T4dispositie"/>
              <w:jc w:val="left"/>
              <w:rPr>
                <w:lang w:val="nl-NL"/>
              </w:rPr>
            </w:pPr>
            <w:r>
              <w:rPr>
                <w:lang w:val="nl-NL"/>
              </w:rPr>
              <w:t>Salicional D</w:t>
            </w:r>
          </w:p>
          <w:p w14:paraId="54237F4D" w14:textId="77777777" w:rsidR="00000000" w:rsidRDefault="00167018">
            <w:pPr>
              <w:pStyle w:val="T4dispositie"/>
              <w:jc w:val="left"/>
              <w:rPr>
                <w:lang w:val="nl-NL"/>
              </w:rPr>
            </w:pPr>
            <w:r>
              <w:rPr>
                <w:lang w:val="nl-NL"/>
              </w:rPr>
              <w:t>Prestant</w:t>
            </w:r>
          </w:p>
          <w:p w14:paraId="70D79C63" w14:textId="77777777" w:rsidR="00000000" w:rsidRDefault="00167018">
            <w:pPr>
              <w:pStyle w:val="T4dispositie"/>
              <w:jc w:val="left"/>
              <w:rPr>
                <w:lang w:val="nl-NL"/>
              </w:rPr>
            </w:pPr>
            <w:r>
              <w:rPr>
                <w:lang w:val="nl-NL"/>
              </w:rPr>
              <w:t>Flûte</w:t>
            </w:r>
          </w:p>
        </w:tc>
        <w:tc>
          <w:tcPr>
            <w:tcW w:w="737" w:type="dxa"/>
            <w:tcBorders>
              <w:top w:val="nil"/>
              <w:left w:val="nil"/>
              <w:bottom w:val="nil"/>
              <w:right w:val="nil"/>
            </w:tcBorders>
          </w:tcPr>
          <w:p w14:paraId="1A9785FE" w14:textId="77777777" w:rsidR="00000000" w:rsidRDefault="00167018">
            <w:pPr>
              <w:pStyle w:val="T4dispositie"/>
              <w:jc w:val="left"/>
              <w:rPr>
                <w:lang w:val="nl-NL"/>
              </w:rPr>
            </w:pPr>
          </w:p>
          <w:p w14:paraId="41FC16D9" w14:textId="77777777" w:rsidR="00000000" w:rsidRDefault="00167018">
            <w:pPr>
              <w:pStyle w:val="T4dispositie"/>
              <w:jc w:val="left"/>
              <w:rPr>
                <w:lang w:val="nl-NL"/>
              </w:rPr>
            </w:pPr>
            <w:r>
              <w:rPr>
                <w:lang w:val="nl-NL"/>
              </w:rPr>
              <w:t>8'</w:t>
            </w:r>
          </w:p>
          <w:p w14:paraId="7F0557CC" w14:textId="77777777" w:rsidR="00000000" w:rsidRDefault="00167018">
            <w:pPr>
              <w:pStyle w:val="T4dispositie"/>
              <w:jc w:val="left"/>
              <w:rPr>
                <w:lang w:val="nl-NL"/>
              </w:rPr>
            </w:pPr>
            <w:r>
              <w:rPr>
                <w:lang w:val="nl-NL"/>
              </w:rPr>
              <w:t>8'</w:t>
            </w:r>
          </w:p>
          <w:p w14:paraId="0B062C91" w14:textId="77777777" w:rsidR="00000000" w:rsidRDefault="00167018">
            <w:pPr>
              <w:pStyle w:val="T4dispositie"/>
              <w:jc w:val="left"/>
              <w:rPr>
                <w:lang w:val="nl-NL"/>
              </w:rPr>
            </w:pPr>
            <w:r>
              <w:rPr>
                <w:lang w:val="nl-NL"/>
              </w:rPr>
              <w:t>4'</w:t>
            </w:r>
          </w:p>
          <w:p w14:paraId="06E8691B" w14:textId="77777777" w:rsidR="00000000" w:rsidRDefault="00167018">
            <w:pPr>
              <w:pStyle w:val="T4dispositie"/>
              <w:jc w:val="left"/>
              <w:rPr>
                <w:lang w:val="nl-NL"/>
              </w:rPr>
            </w:pPr>
            <w:r>
              <w:rPr>
                <w:lang w:val="nl-NL"/>
              </w:rPr>
              <w:t>4'</w:t>
            </w:r>
          </w:p>
        </w:tc>
      </w:tr>
    </w:tbl>
    <w:p w14:paraId="46EDE607" w14:textId="77777777" w:rsidR="00000000" w:rsidRDefault="00167018">
      <w:pPr>
        <w:pStyle w:val="T4dispositie"/>
        <w:jc w:val="left"/>
        <w:rPr>
          <w:lang w:val="nl-NL"/>
        </w:rPr>
      </w:pPr>
    </w:p>
    <w:p w14:paraId="2F9E6386" w14:textId="77777777" w:rsidR="00000000" w:rsidRDefault="00167018">
      <w:pPr>
        <w:pStyle w:val="T4dispositie"/>
        <w:jc w:val="left"/>
        <w:rPr>
          <w:lang w:val="nl-NL"/>
        </w:rPr>
      </w:pPr>
      <w:r>
        <w:rPr>
          <w:lang w:val="nl-NL"/>
        </w:rPr>
        <w:t>aangehangen pedaal</w:t>
      </w:r>
    </w:p>
    <w:p w14:paraId="6A5CE25F" w14:textId="77777777" w:rsidR="00000000" w:rsidRDefault="00167018">
      <w:pPr>
        <w:pStyle w:val="T4dispositie"/>
        <w:jc w:val="left"/>
        <w:rPr>
          <w:lang w:val="nl-NL"/>
        </w:rPr>
      </w:pPr>
      <w:r>
        <w:rPr>
          <w:lang w:val="nl-NL"/>
        </w:rPr>
        <w:t>manuaalomvang C-f</w:t>
      </w:r>
      <w:r>
        <w:rPr>
          <w:vertAlign w:val="superscript"/>
          <w:lang w:val="nl-NL"/>
        </w:rPr>
        <w:t>3</w:t>
      </w:r>
    </w:p>
    <w:p w14:paraId="0865366C" w14:textId="77777777" w:rsidR="00000000" w:rsidRDefault="00167018">
      <w:pPr>
        <w:pStyle w:val="T1"/>
        <w:jc w:val="left"/>
        <w:rPr>
          <w:lang w:val="nl-NL"/>
        </w:rPr>
      </w:pPr>
    </w:p>
    <w:p w14:paraId="2DE593E5" w14:textId="77777777" w:rsidR="00000000" w:rsidRDefault="00167018">
      <w:pPr>
        <w:pStyle w:val="T1"/>
        <w:jc w:val="left"/>
        <w:rPr>
          <w:lang w:val="nl-NL"/>
        </w:rPr>
      </w:pPr>
      <w:r>
        <w:rPr>
          <w:lang w:val="nl-NL"/>
        </w:rPr>
        <w:t>Pereboom &amp; Leijser 1876</w:t>
      </w:r>
    </w:p>
    <w:p w14:paraId="5B6776AE" w14:textId="77777777" w:rsidR="00000000" w:rsidRDefault="00167018">
      <w:pPr>
        <w:pStyle w:val="T1"/>
        <w:jc w:val="left"/>
        <w:rPr>
          <w:lang w:val="nl-NL"/>
        </w:rPr>
      </w:pPr>
      <w:r>
        <w:rPr>
          <w:lang w:val="nl-NL"/>
        </w:rPr>
        <w:t>.</w:t>
      </w:r>
      <w:r>
        <w:rPr>
          <w:lang w:val="nl-NL"/>
        </w:rPr>
        <w:tab/>
        <w:t>orgel gedemonteer</w:t>
      </w:r>
      <w:r>
        <w:rPr>
          <w:lang w:val="nl-NL"/>
        </w:rPr>
        <w:t>d in verband met afbraak kerkgebouw</w:t>
      </w:r>
    </w:p>
    <w:p w14:paraId="2B40DDC9" w14:textId="77777777" w:rsidR="00000000" w:rsidRDefault="00167018">
      <w:pPr>
        <w:pStyle w:val="T1"/>
        <w:jc w:val="left"/>
        <w:rPr>
          <w:lang w:val="nl-NL"/>
        </w:rPr>
      </w:pPr>
    </w:p>
    <w:p w14:paraId="7289230F" w14:textId="77777777" w:rsidR="00000000" w:rsidRDefault="00167018">
      <w:pPr>
        <w:pStyle w:val="T1"/>
        <w:jc w:val="left"/>
        <w:rPr>
          <w:lang w:val="nl-NL"/>
        </w:rPr>
      </w:pPr>
      <w:r>
        <w:rPr>
          <w:lang w:val="nl-NL"/>
        </w:rPr>
        <w:t>Pereboom &amp; Leijser 1877</w:t>
      </w:r>
    </w:p>
    <w:p w14:paraId="1212FBC0" w14:textId="77777777" w:rsidR="00000000" w:rsidRDefault="00167018">
      <w:pPr>
        <w:pStyle w:val="T1"/>
        <w:jc w:val="left"/>
        <w:rPr>
          <w:lang w:val="nl-NL"/>
        </w:rPr>
      </w:pPr>
      <w:r>
        <w:rPr>
          <w:lang w:val="nl-NL"/>
        </w:rPr>
        <w:t>.</w:t>
      </w:r>
      <w:r>
        <w:rPr>
          <w:lang w:val="nl-NL"/>
        </w:rPr>
        <w:tab/>
        <w:t>orgel herplaatst in nieuw kerkgebouw</w:t>
      </w:r>
    </w:p>
    <w:p w14:paraId="7D50AD9E" w14:textId="77777777" w:rsidR="00000000" w:rsidRDefault="00167018">
      <w:pPr>
        <w:pStyle w:val="T1"/>
        <w:jc w:val="left"/>
        <w:rPr>
          <w:lang w:val="nl-NL"/>
        </w:rPr>
      </w:pPr>
    </w:p>
    <w:p w14:paraId="1B21816F" w14:textId="77777777" w:rsidR="00000000" w:rsidRDefault="00167018">
      <w:pPr>
        <w:pStyle w:val="T1"/>
        <w:jc w:val="left"/>
        <w:rPr>
          <w:lang w:val="nl-NL"/>
        </w:rPr>
      </w:pPr>
      <w:r>
        <w:rPr>
          <w:lang w:val="nl-NL"/>
        </w:rPr>
        <w:t>Pereboom &amp; Leijser 1898</w:t>
      </w:r>
    </w:p>
    <w:p w14:paraId="6F6F3CB0" w14:textId="77777777" w:rsidR="00000000" w:rsidRDefault="00167018">
      <w:pPr>
        <w:pStyle w:val="T1"/>
        <w:jc w:val="left"/>
        <w:rPr>
          <w:lang w:val="nl-NL"/>
        </w:rPr>
      </w:pPr>
      <w:r>
        <w:rPr>
          <w:lang w:val="nl-NL"/>
        </w:rPr>
        <w:t>.</w:t>
      </w:r>
      <w:r>
        <w:rPr>
          <w:lang w:val="nl-NL"/>
        </w:rPr>
        <w:tab/>
        <w:t>orgel hersteld en gewijzigd</w:t>
      </w:r>
    </w:p>
    <w:p w14:paraId="19782314" w14:textId="77777777" w:rsidR="00000000" w:rsidRDefault="00167018">
      <w:pPr>
        <w:pStyle w:val="T1"/>
        <w:jc w:val="left"/>
        <w:rPr>
          <w:lang w:val="nl-NL"/>
        </w:rPr>
      </w:pPr>
      <w:r>
        <w:rPr>
          <w:lang w:val="nl-NL"/>
        </w:rPr>
        <w:t>.</w:t>
      </w:r>
      <w:r>
        <w:rPr>
          <w:lang w:val="nl-NL"/>
        </w:rPr>
        <w:tab/>
        <w:t>orgel op ondervloer geplaatst</w:t>
      </w:r>
    </w:p>
    <w:p w14:paraId="30E6628D" w14:textId="77777777" w:rsidR="00000000" w:rsidRDefault="00167018">
      <w:pPr>
        <w:pStyle w:val="T1"/>
        <w:jc w:val="left"/>
        <w:rPr>
          <w:lang w:val="nl-NL"/>
        </w:rPr>
      </w:pPr>
      <w:r>
        <w:rPr>
          <w:lang w:val="nl-NL"/>
        </w:rPr>
        <w:t>.</w:t>
      </w:r>
      <w:r>
        <w:rPr>
          <w:lang w:val="nl-NL"/>
        </w:rPr>
        <w:tab/>
        <w:t>oude balgen vervangen door magazijnbalg met twee schepbalgen</w:t>
      </w:r>
    </w:p>
    <w:p w14:paraId="115F7C1D" w14:textId="77777777" w:rsidR="00000000" w:rsidRDefault="00167018">
      <w:pPr>
        <w:pStyle w:val="T1"/>
        <w:jc w:val="left"/>
        <w:rPr>
          <w:lang w:val="nl-NL"/>
        </w:rPr>
      </w:pPr>
      <w:r>
        <w:rPr>
          <w:lang w:val="nl-NL"/>
        </w:rPr>
        <w:t>.</w:t>
      </w:r>
      <w:r>
        <w:rPr>
          <w:lang w:val="nl-NL"/>
        </w:rPr>
        <w:tab/>
        <w:t>nieu</w:t>
      </w:r>
      <w:r>
        <w:rPr>
          <w:lang w:val="nl-NL"/>
        </w:rPr>
        <w:t>we (gebruikte) handklavieren geplaatst met als omvang C-g</w:t>
      </w:r>
      <w:r>
        <w:rPr>
          <w:vertAlign w:val="superscript"/>
          <w:lang w:val="nl-NL"/>
        </w:rPr>
        <w:t>3</w:t>
      </w:r>
    </w:p>
    <w:p w14:paraId="1729238D" w14:textId="77777777" w:rsidR="00000000" w:rsidRDefault="00167018">
      <w:pPr>
        <w:pStyle w:val="T1"/>
        <w:jc w:val="left"/>
        <w:rPr>
          <w:lang w:val="nl-NL"/>
        </w:rPr>
      </w:pPr>
      <w:r>
        <w:rPr>
          <w:lang w:val="nl-NL"/>
        </w:rPr>
        <w:t>.</w:t>
      </w:r>
      <w:r>
        <w:rPr>
          <w:lang w:val="nl-NL"/>
        </w:rPr>
        <w:tab/>
        <w:t>nieuwe registerknoppen aangebracht</w:t>
      </w:r>
    </w:p>
    <w:p w14:paraId="2045A8D9" w14:textId="77777777" w:rsidR="00000000" w:rsidRDefault="00167018">
      <w:pPr>
        <w:pStyle w:val="T1"/>
        <w:jc w:val="left"/>
        <w:rPr>
          <w:lang w:val="nl-NL"/>
        </w:rPr>
      </w:pPr>
      <w:r>
        <w:rPr>
          <w:lang w:val="nl-NL"/>
        </w:rPr>
        <w:t>.</w:t>
      </w:r>
      <w:r>
        <w:rPr>
          <w:lang w:val="nl-NL"/>
        </w:rPr>
        <w:tab/>
        <w:t>pijpwerk hersteld; kleinste pijpen Trompette B/D 8’ en C-Fis Flûte 4’ vernieuwd</w:t>
      </w:r>
    </w:p>
    <w:p w14:paraId="2B6B5165" w14:textId="77777777" w:rsidR="00000000" w:rsidRDefault="00167018">
      <w:pPr>
        <w:pStyle w:val="T1"/>
        <w:jc w:val="left"/>
        <w:rPr>
          <w:lang w:val="nl-NL"/>
        </w:rPr>
      </w:pPr>
      <w:r>
        <w:rPr>
          <w:lang w:val="nl-NL"/>
        </w:rPr>
        <w:t>.</w:t>
      </w:r>
      <w:r>
        <w:rPr>
          <w:lang w:val="nl-NL"/>
        </w:rPr>
        <w:tab/>
        <w:t>HW - Quinte 2 2/3’, - Tierce 1 3/5’, + Montre 8’</w:t>
      </w:r>
    </w:p>
    <w:p w14:paraId="4F1E4AE2" w14:textId="77777777" w:rsidR="00000000" w:rsidRDefault="00167018">
      <w:pPr>
        <w:pStyle w:val="T1"/>
        <w:jc w:val="left"/>
        <w:rPr>
          <w:lang w:val="nl-NL"/>
        </w:rPr>
      </w:pPr>
    </w:p>
    <w:p w14:paraId="582BACF9" w14:textId="77777777" w:rsidR="00000000" w:rsidRDefault="00167018">
      <w:pPr>
        <w:pStyle w:val="T1"/>
        <w:jc w:val="left"/>
        <w:rPr>
          <w:lang w:val="nl-NL"/>
        </w:rPr>
      </w:pPr>
      <w:r>
        <w:rPr>
          <w:lang w:val="nl-NL"/>
        </w:rPr>
        <w:t>Pereboom 1940</w:t>
      </w:r>
    </w:p>
    <w:p w14:paraId="1E97A360" w14:textId="77777777" w:rsidR="00000000" w:rsidRDefault="00167018">
      <w:pPr>
        <w:pStyle w:val="T1"/>
        <w:jc w:val="left"/>
        <w:rPr>
          <w:lang w:val="nl-NL"/>
        </w:rPr>
      </w:pPr>
      <w:r>
        <w:rPr>
          <w:lang w:val="nl-NL"/>
        </w:rPr>
        <w:t>.</w:t>
      </w:r>
      <w:r>
        <w:rPr>
          <w:lang w:val="nl-NL"/>
        </w:rPr>
        <w:tab/>
        <w:t>orgel hers</w:t>
      </w:r>
      <w:r>
        <w:rPr>
          <w:lang w:val="nl-NL"/>
        </w:rPr>
        <w:t>teld</w:t>
      </w:r>
    </w:p>
    <w:p w14:paraId="3A636853" w14:textId="77777777" w:rsidR="00000000" w:rsidRDefault="00167018">
      <w:pPr>
        <w:pStyle w:val="T1"/>
        <w:jc w:val="left"/>
        <w:rPr>
          <w:lang w:val="nl-NL"/>
        </w:rPr>
      </w:pPr>
      <w:r>
        <w:rPr>
          <w:lang w:val="nl-NL"/>
        </w:rPr>
        <w:t>.</w:t>
      </w:r>
      <w:r>
        <w:rPr>
          <w:lang w:val="nl-NL"/>
        </w:rPr>
        <w:tab/>
        <w:t>windmotor geplaatst</w:t>
      </w:r>
    </w:p>
    <w:p w14:paraId="12A618D0" w14:textId="77777777" w:rsidR="00000000" w:rsidRDefault="00167018">
      <w:pPr>
        <w:pStyle w:val="T1"/>
        <w:jc w:val="left"/>
        <w:rPr>
          <w:lang w:val="nl-NL"/>
        </w:rPr>
      </w:pPr>
    </w:p>
    <w:p w14:paraId="0912A32E" w14:textId="77777777" w:rsidR="00000000" w:rsidRDefault="00167018">
      <w:pPr>
        <w:pStyle w:val="T1"/>
        <w:jc w:val="left"/>
        <w:rPr>
          <w:lang w:val="nl-NL"/>
        </w:rPr>
      </w:pPr>
      <w:r>
        <w:rPr>
          <w:lang w:val="nl-NL"/>
        </w:rPr>
        <w:t>P. Pereboom 1963</w:t>
      </w:r>
    </w:p>
    <w:p w14:paraId="2B0AD75B" w14:textId="77777777" w:rsidR="00000000" w:rsidRDefault="00167018">
      <w:pPr>
        <w:pStyle w:val="T1"/>
        <w:jc w:val="left"/>
        <w:rPr>
          <w:lang w:val="nl-NL"/>
        </w:rPr>
      </w:pPr>
      <w:r>
        <w:rPr>
          <w:lang w:val="nl-NL"/>
        </w:rPr>
        <w:lastRenderedPageBreak/>
        <w:t>.</w:t>
      </w:r>
      <w:r>
        <w:rPr>
          <w:lang w:val="nl-NL"/>
        </w:rPr>
        <w:tab/>
        <w:t>orgel gerestaureerd</w:t>
      </w:r>
    </w:p>
    <w:p w14:paraId="59F48803" w14:textId="77777777" w:rsidR="00000000" w:rsidRDefault="00167018">
      <w:pPr>
        <w:pStyle w:val="T1"/>
        <w:jc w:val="left"/>
        <w:rPr>
          <w:lang w:val="nl-NL"/>
        </w:rPr>
      </w:pPr>
      <w:r>
        <w:rPr>
          <w:lang w:val="nl-NL"/>
        </w:rPr>
        <w:t>.</w:t>
      </w:r>
      <w:r>
        <w:rPr>
          <w:lang w:val="nl-NL"/>
        </w:rPr>
        <w:tab/>
        <w:t>mogelijk toetsbeleg ondertoetsen handklavieren in celluloid vernieuwd</w:t>
      </w:r>
    </w:p>
    <w:p w14:paraId="1512BFA6" w14:textId="77777777" w:rsidR="00000000" w:rsidRDefault="00167018">
      <w:pPr>
        <w:pStyle w:val="T1"/>
        <w:jc w:val="left"/>
        <w:rPr>
          <w:lang w:val="nl-NL"/>
        </w:rPr>
      </w:pPr>
    </w:p>
    <w:p w14:paraId="0B4EEDA5" w14:textId="77777777" w:rsidR="00000000" w:rsidRDefault="00167018">
      <w:pPr>
        <w:pStyle w:val="T1"/>
        <w:jc w:val="left"/>
        <w:rPr>
          <w:lang w:val="nl-NL"/>
        </w:rPr>
      </w:pPr>
      <w:r>
        <w:rPr>
          <w:lang w:val="nl-NL"/>
        </w:rPr>
        <w:t>Verschueren Orgelbouw 1998</w:t>
      </w:r>
    </w:p>
    <w:p w14:paraId="6DFF781A" w14:textId="77777777" w:rsidR="00000000" w:rsidRDefault="00167018">
      <w:pPr>
        <w:pStyle w:val="T1"/>
        <w:jc w:val="left"/>
        <w:rPr>
          <w:lang w:val="nl-NL"/>
        </w:rPr>
      </w:pPr>
      <w:r>
        <w:rPr>
          <w:lang w:val="nl-NL"/>
        </w:rPr>
        <w:t>.</w:t>
      </w:r>
      <w:r>
        <w:rPr>
          <w:lang w:val="nl-NL"/>
        </w:rPr>
        <w:tab/>
        <w:t>restauratie</w:t>
      </w:r>
    </w:p>
    <w:p w14:paraId="7CAF813E" w14:textId="77777777" w:rsidR="00000000" w:rsidRDefault="00167018">
      <w:pPr>
        <w:pStyle w:val="T1"/>
        <w:jc w:val="left"/>
        <w:rPr>
          <w:lang w:val="nl-NL"/>
        </w:rPr>
      </w:pPr>
      <w:r>
        <w:rPr>
          <w:lang w:val="nl-NL"/>
        </w:rPr>
        <w:t>.</w:t>
      </w:r>
      <w:r>
        <w:rPr>
          <w:lang w:val="nl-NL"/>
        </w:rPr>
        <w:tab/>
        <w:t>orgelkas hersteld, snijwerk gecompleteerd</w:t>
      </w:r>
    </w:p>
    <w:p w14:paraId="73FE14D7" w14:textId="77777777" w:rsidR="00000000" w:rsidRDefault="00167018">
      <w:pPr>
        <w:pStyle w:val="T1"/>
        <w:jc w:val="left"/>
        <w:rPr>
          <w:lang w:val="nl-NL"/>
        </w:rPr>
      </w:pPr>
      <w:r>
        <w:rPr>
          <w:lang w:val="nl-NL"/>
        </w:rPr>
        <w:t>.</w:t>
      </w:r>
      <w:r>
        <w:rPr>
          <w:lang w:val="nl-NL"/>
        </w:rPr>
        <w:tab/>
        <w:t xml:space="preserve">houten frontpijpen vervangen </w:t>
      </w:r>
      <w:r>
        <w:rPr>
          <w:lang w:val="nl-NL"/>
        </w:rPr>
        <w:t>door metalen exemplaren</w:t>
      </w:r>
    </w:p>
    <w:p w14:paraId="75727CE7" w14:textId="77777777" w:rsidR="00000000" w:rsidRDefault="00167018">
      <w:pPr>
        <w:pStyle w:val="T1"/>
        <w:jc w:val="left"/>
        <w:rPr>
          <w:lang w:val="nl-NL"/>
        </w:rPr>
      </w:pPr>
      <w:r>
        <w:rPr>
          <w:lang w:val="nl-NL"/>
        </w:rPr>
        <w:t>.</w:t>
      </w:r>
      <w:r>
        <w:rPr>
          <w:lang w:val="nl-NL"/>
        </w:rPr>
        <w:tab/>
        <w:t>windvoorziening en mechanieken hersteld</w:t>
      </w:r>
    </w:p>
    <w:p w14:paraId="442EB369" w14:textId="77777777" w:rsidR="00000000" w:rsidRDefault="00167018">
      <w:pPr>
        <w:pStyle w:val="T1"/>
        <w:jc w:val="left"/>
        <w:rPr>
          <w:lang w:val="nl-NL"/>
        </w:rPr>
      </w:pPr>
      <w:r>
        <w:rPr>
          <w:lang w:val="nl-NL"/>
        </w:rPr>
        <w:t>.</w:t>
      </w:r>
      <w:r>
        <w:rPr>
          <w:lang w:val="nl-NL"/>
        </w:rPr>
        <w:tab/>
        <w:t>celluloid toetsbeleg vervangen door beenbeleg</w:t>
      </w:r>
    </w:p>
    <w:p w14:paraId="4EA5A8F9" w14:textId="77777777" w:rsidR="00000000" w:rsidRDefault="00167018">
      <w:pPr>
        <w:pStyle w:val="T1"/>
        <w:jc w:val="left"/>
        <w:rPr>
          <w:lang w:val="nl-NL"/>
        </w:rPr>
      </w:pPr>
      <w:r>
        <w:rPr>
          <w:lang w:val="nl-NL"/>
        </w:rPr>
        <w:t>.</w:t>
      </w:r>
      <w:r>
        <w:rPr>
          <w:lang w:val="nl-NL"/>
        </w:rPr>
        <w:tab/>
        <w:t>windladen hersteld, verwormde pijproosters vernieuwd</w:t>
      </w:r>
    </w:p>
    <w:p w14:paraId="44502C87" w14:textId="77777777" w:rsidR="00000000" w:rsidRDefault="00167018">
      <w:pPr>
        <w:pStyle w:val="T1"/>
        <w:jc w:val="left"/>
        <w:rPr>
          <w:lang w:val="nl-NL"/>
        </w:rPr>
      </w:pPr>
      <w:r>
        <w:rPr>
          <w:lang w:val="nl-NL"/>
        </w:rPr>
        <w:t>.</w:t>
      </w:r>
      <w:r>
        <w:rPr>
          <w:lang w:val="nl-NL"/>
        </w:rPr>
        <w:tab/>
        <w:t>pijpwerk schoongemaakt en hersteld, enkele verwormde houten pijpen vernieuwd</w:t>
      </w:r>
    </w:p>
    <w:p w14:paraId="52C9093D" w14:textId="77777777" w:rsidR="00000000" w:rsidRDefault="00167018">
      <w:pPr>
        <w:pStyle w:val="T1"/>
        <w:jc w:val="left"/>
        <w:rPr>
          <w:lang w:val="nl-NL"/>
        </w:rPr>
      </w:pPr>
      <w:r>
        <w:rPr>
          <w:lang w:val="nl-NL"/>
        </w:rPr>
        <w:t>.</w:t>
      </w:r>
      <w:r>
        <w:rPr>
          <w:lang w:val="nl-NL"/>
        </w:rPr>
        <w:tab/>
        <w:t xml:space="preserve">groot </w:t>
      </w:r>
      <w:r>
        <w:rPr>
          <w:lang w:val="nl-NL"/>
        </w:rPr>
        <w:t>octaaf Montre 8’ inclusief bijbehorende pneumatiek verwijderd</w:t>
      </w:r>
    </w:p>
    <w:p w14:paraId="05744CF8" w14:textId="77777777" w:rsidR="00000000" w:rsidRDefault="00167018">
      <w:pPr>
        <w:pStyle w:val="T1"/>
        <w:jc w:val="left"/>
        <w:rPr>
          <w:lang w:val="nl-NL"/>
        </w:rPr>
      </w:pPr>
      <w:r>
        <w:rPr>
          <w:lang w:val="nl-NL"/>
        </w:rPr>
        <w:t xml:space="preserve"> </w:t>
      </w:r>
    </w:p>
    <w:p w14:paraId="59B97778" w14:textId="77777777" w:rsidR="00000000" w:rsidRDefault="00167018">
      <w:pPr>
        <w:pStyle w:val="Heading2"/>
        <w:rPr>
          <w:i w:val="0"/>
          <w:iCs/>
        </w:rPr>
      </w:pPr>
      <w:r>
        <w:rPr>
          <w:i w:val="0"/>
          <w:iCs/>
        </w:rPr>
        <w:t>Technische gegevens</w:t>
      </w:r>
    </w:p>
    <w:p w14:paraId="3B292B55" w14:textId="77777777" w:rsidR="00000000" w:rsidRDefault="00167018">
      <w:pPr>
        <w:pStyle w:val="T1"/>
        <w:jc w:val="left"/>
        <w:rPr>
          <w:lang w:val="nl-NL"/>
        </w:rPr>
      </w:pPr>
    </w:p>
    <w:p w14:paraId="35703592" w14:textId="77777777" w:rsidR="00000000" w:rsidRDefault="00167018">
      <w:pPr>
        <w:pStyle w:val="T1"/>
        <w:jc w:val="left"/>
        <w:rPr>
          <w:lang w:val="nl-NL"/>
        </w:rPr>
      </w:pPr>
      <w:r>
        <w:rPr>
          <w:lang w:val="nl-NL"/>
        </w:rPr>
        <w:t>Werkindeling</w:t>
      </w:r>
    </w:p>
    <w:p w14:paraId="2CC3E5C7" w14:textId="77777777" w:rsidR="00000000" w:rsidRDefault="00167018">
      <w:pPr>
        <w:pStyle w:val="T1"/>
        <w:jc w:val="left"/>
        <w:rPr>
          <w:lang w:val="nl-NL"/>
        </w:rPr>
      </w:pPr>
      <w:r>
        <w:rPr>
          <w:lang w:val="nl-NL"/>
        </w:rPr>
        <w:t>hoofdwerk, onderpositief, aangehangen pedaal</w:t>
      </w:r>
    </w:p>
    <w:p w14:paraId="7252BE8F" w14:textId="77777777" w:rsidR="00000000" w:rsidRDefault="00167018">
      <w:pPr>
        <w:pStyle w:val="T1"/>
        <w:jc w:val="left"/>
        <w:rPr>
          <w:lang w:val="nl-NL"/>
        </w:rPr>
      </w:pPr>
    </w:p>
    <w:p w14:paraId="6B6567C9" w14:textId="77777777" w:rsidR="00000000" w:rsidRDefault="00167018">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843"/>
        <w:gridCol w:w="737"/>
        <w:gridCol w:w="1531"/>
        <w:gridCol w:w="737"/>
      </w:tblGrid>
      <w:tr w:rsidR="00000000" w14:paraId="752384B0" w14:textId="77777777">
        <w:tblPrEx>
          <w:tblCellMar>
            <w:top w:w="0" w:type="dxa"/>
            <w:left w:w="0" w:type="dxa"/>
            <w:bottom w:w="0" w:type="dxa"/>
            <w:right w:w="0" w:type="dxa"/>
          </w:tblCellMar>
        </w:tblPrEx>
        <w:tc>
          <w:tcPr>
            <w:tcW w:w="1843" w:type="dxa"/>
            <w:tcBorders>
              <w:top w:val="nil"/>
              <w:left w:val="nil"/>
              <w:bottom w:val="nil"/>
              <w:right w:val="nil"/>
            </w:tcBorders>
          </w:tcPr>
          <w:p w14:paraId="2C4B8354" w14:textId="77777777" w:rsidR="00000000" w:rsidRDefault="00167018">
            <w:pPr>
              <w:pStyle w:val="T4dispositie"/>
              <w:jc w:val="left"/>
              <w:rPr>
                <w:i/>
                <w:iCs/>
                <w:lang w:val="nl-NL"/>
              </w:rPr>
            </w:pPr>
            <w:r>
              <w:rPr>
                <w:i/>
                <w:iCs/>
                <w:lang w:val="nl-NL"/>
              </w:rPr>
              <w:t>Hoofdwerk (II)</w:t>
            </w:r>
          </w:p>
          <w:p w14:paraId="67FA0A5A" w14:textId="77777777" w:rsidR="00000000" w:rsidRDefault="00167018">
            <w:pPr>
              <w:pStyle w:val="T4dispositie"/>
              <w:jc w:val="left"/>
              <w:rPr>
                <w:lang w:val="nl-NL"/>
              </w:rPr>
            </w:pPr>
            <w:r>
              <w:rPr>
                <w:lang w:val="nl-NL"/>
              </w:rPr>
              <w:t>8 stemmen</w:t>
            </w:r>
          </w:p>
          <w:p w14:paraId="7E6BFA8E" w14:textId="77777777" w:rsidR="00000000" w:rsidRDefault="00167018">
            <w:pPr>
              <w:pStyle w:val="T4dispositie"/>
              <w:jc w:val="left"/>
              <w:rPr>
                <w:lang w:val="nl-NL"/>
              </w:rPr>
            </w:pPr>
          </w:p>
          <w:p w14:paraId="0F780DF4" w14:textId="77777777" w:rsidR="00000000" w:rsidRDefault="00167018">
            <w:pPr>
              <w:pStyle w:val="T4dispositie"/>
              <w:jc w:val="left"/>
              <w:rPr>
                <w:lang w:val="nl-NL"/>
              </w:rPr>
            </w:pPr>
            <w:r>
              <w:rPr>
                <w:lang w:val="nl-NL"/>
              </w:rPr>
              <w:t>Montre</w:t>
            </w:r>
          </w:p>
          <w:p w14:paraId="0BBC0091" w14:textId="77777777" w:rsidR="00000000" w:rsidRDefault="00167018">
            <w:pPr>
              <w:pStyle w:val="T4dispositie"/>
              <w:jc w:val="left"/>
              <w:rPr>
                <w:lang w:val="nl-NL"/>
              </w:rPr>
            </w:pPr>
            <w:r>
              <w:rPr>
                <w:lang w:val="nl-NL"/>
              </w:rPr>
              <w:t>Bourdon B/D</w:t>
            </w:r>
          </w:p>
          <w:p w14:paraId="466E739F" w14:textId="77777777" w:rsidR="00000000" w:rsidRDefault="00167018">
            <w:pPr>
              <w:pStyle w:val="T4dispositie"/>
              <w:jc w:val="left"/>
              <w:rPr>
                <w:lang w:val="nl-NL"/>
              </w:rPr>
            </w:pPr>
            <w:r>
              <w:rPr>
                <w:lang w:val="nl-NL"/>
              </w:rPr>
              <w:t>Viola de Gambe B/D</w:t>
            </w:r>
          </w:p>
          <w:p w14:paraId="16567667" w14:textId="77777777" w:rsidR="00000000" w:rsidRDefault="00167018">
            <w:pPr>
              <w:pStyle w:val="T4dispositie"/>
              <w:jc w:val="left"/>
              <w:rPr>
                <w:lang w:val="nl-NL"/>
              </w:rPr>
            </w:pPr>
            <w:r>
              <w:rPr>
                <w:lang w:val="nl-NL"/>
              </w:rPr>
              <w:t>Prestant</w:t>
            </w:r>
          </w:p>
          <w:p w14:paraId="0E090684" w14:textId="77777777" w:rsidR="00000000" w:rsidRDefault="00167018">
            <w:pPr>
              <w:pStyle w:val="T4dispositie"/>
              <w:jc w:val="left"/>
              <w:rPr>
                <w:lang w:val="nl-NL"/>
              </w:rPr>
            </w:pPr>
            <w:r>
              <w:rPr>
                <w:lang w:val="nl-NL"/>
              </w:rPr>
              <w:t>Flûte</w:t>
            </w:r>
          </w:p>
          <w:p w14:paraId="0B4BB92B" w14:textId="77777777" w:rsidR="00000000" w:rsidRDefault="00167018">
            <w:pPr>
              <w:pStyle w:val="T4dispositie"/>
              <w:jc w:val="left"/>
              <w:rPr>
                <w:lang w:val="nl-NL"/>
              </w:rPr>
            </w:pPr>
            <w:r>
              <w:rPr>
                <w:lang w:val="nl-NL"/>
              </w:rPr>
              <w:t>Doublette</w:t>
            </w:r>
          </w:p>
          <w:p w14:paraId="730B5779" w14:textId="77777777" w:rsidR="00000000" w:rsidRDefault="00167018">
            <w:pPr>
              <w:pStyle w:val="T4dispositie"/>
              <w:jc w:val="left"/>
              <w:rPr>
                <w:lang w:val="nl-NL"/>
              </w:rPr>
            </w:pPr>
            <w:r>
              <w:rPr>
                <w:lang w:val="nl-NL"/>
              </w:rPr>
              <w:t>Mixture</w:t>
            </w:r>
          </w:p>
          <w:p w14:paraId="1527A749" w14:textId="77777777" w:rsidR="00000000" w:rsidRDefault="00167018">
            <w:pPr>
              <w:pStyle w:val="T4dispositie"/>
              <w:jc w:val="left"/>
              <w:rPr>
                <w:lang w:val="nl-NL"/>
              </w:rPr>
            </w:pPr>
            <w:r>
              <w:rPr>
                <w:lang w:val="nl-NL"/>
              </w:rPr>
              <w:t>Trom</w:t>
            </w:r>
            <w:r>
              <w:rPr>
                <w:lang w:val="nl-NL"/>
              </w:rPr>
              <w:t>pette B/D</w:t>
            </w:r>
          </w:p>
        </w:tc>
        <w:tc>
          <w:tcPr>
            <w:tcW w:w="737" w:type="dxa"/>
            <w:tcBorders>
              <w:top w:val="nil"/>
              <w:left w:val="nil"/>
              <w:bottom w:val="nil"/>
              <w:right w:val="nil"/>
            </w:tcBorders>
          </w:tcPr>
          <w:p w14:paraId="2D494568" w14:textId="77777777" w:rsidR="00000000" w:rsidRDefault="00167018">
            <w:pPr>
              <w:pStyle w:val="T4dispositie"/>
              <w:jc w:val="left"/>
              <w:rPr>
                <w:lang w:val="nl-NL"/>
              </w:rPr>
            </w:pPr>
          </w:p>
          <w:p w14:paraId="6EF86EDC" w14:textId="77777777" w:rsidR="00000000" w:rsidRDefault="00167018">
            <w:pPr>
              <w:pStyle w:val="T4dispositie"/>
              <w:jc w:val="left"/>
              <w:rPr>
                <w:lang w:val="nl-NL"/>
              </w:rPr>
            </w:pPr>
          </w:p>
          <w:p w14:paraId="4BC1E415" w14:textId="77777777" w:rsidR="00000000" w:rsidRDefault="00167018">
            <w:pPr>
              <w:pStyle w:val="T4dispositie"/>
              <w:jc w:val="left"/>
              <w:rPr>
                <w:lang w:val="nl-NL"/>
              </w:rPr>
            </w:pPr>
          </w:p>
          <w:p w14:paraId="6857E4B3" w14:textId="77777777" w:rsidR="00000000" w:rsidRDefault="00167018">
            <w:pPr>
              <w:pStyle w:val="T4dispositie"/>
              <w:jc w:val="left"/>
              <w:rPr>
                <w:lang w:val="nl-NL"/>
              </w:rPr>
            </w:pPr>
            <w:r>
              <w:rPr>
                <w:lang w:val="nl-NL"/>
              </w:rPr>
              <w:t>8'</w:t>
            </w:r>
          </w:p>
          <w:p w14:paraId="0EED9686" w14:textId="77777777" w:rsidR="00000000" w:rsidRDefault="00167018">
            <w:pPr>
              <w:pStyle w:val="T4dispositie"/>
              <w:jc w:val="left"/>
              <w:rPr>
                <w:lang w:val="nl-NL"/>
              </w:rPr>
            </w:pPr>
            <w:r>
              <w:rPr>
                <w:lang w:val="nl-NL"/>
              </w:rPr>
              <w:t>8'</w:t>
            </w:r>
          </w:p>
          <w:p w14:paraId="4BB450F2" w14:textId="77777777" w:rsidR="00000000" w:rsidRDefault="00167018">
            <w:pPr>
              <w:pStyle w:val="T4dispositie"/>
              <w:jc w:val="left"/>
              <w:rPr>
                <w:lang w:val="nl-NL"/>
              </w:rPr>
            </w:pPr>
            <w:r>
              <w:rPr>
                <w:lang w:val="nl-NL"/>
              </w:rPr>
              <w:t>8'</w:t>
            </w:r>
          </w:p>
          <w:p w14:paraId="5F922B94" w14:textId="77777777" w:rsidR="00000000" w:rsidRDefault="00167018">
            <w:pPr>
              <w:pStyle w:val="T4dispositie"/>
              <w:jc w:val="left"/>
              <w:rPr>
                <w:lang w:val="nl-NL"/>
              </w:rPr>
            </w:pPr>
            <w:r>
              <w:rPr>
                <w:lang w:val="nl-NL"/>
              </w:rPr>
              <w:t>4'</w:t>
            </w:r>
          </w:p>
          <w:p w14:paraId="059EBA8A" w14:textId="77777777" w:rsidR="00000000" w:rsidRDefault="00167018">
            <w:pPr>
              <w:pStyle w:val="T4dispositie"/>
              <w:jc w:val="left"/>
              <w:rPr>
                <w:lang w:val="nl-NL"/>
              </w:rPr>
            </w:pPr>
            <w:r>
              <w:rPr>
                <w:lang w:val="nl-NL"/>
              </w:rPr>
              <w:t>4'</w:t>
            </w:r>
          </w:p>
          <w:p w14:paraId="3566F795" w14:textId="77777777" w:rsidR="00000000" w:rsidRDefault="00167018">
            <w:pPr>
              <w:pStyle w:val="T4dispositie"/>
              <w:jc w:val="left"/>
              <w:rPr>
                <w:lang w:val="nl-NL"/>
              </w:rPr>
            </w:pPr>
            <w:r>
              <w:rPr>
                <w:lang w:val="nl-NL"/>
              </w:rPr>
              <w:t>2'</w:t>
            </w:r>
          </w:p>
          <w:p w14:paraId="4A34D27D" w14:textId="77777777" w:rsidR="00000000" w:rsidRDefault="00167018">
            <w:pPr>
              <w:pStyle w:val="T4dispositie"/>
              <w:jc w:val="left"/>
              <w:rPr>
                <w:lang w:val="nl-NL"/>
              </w:rPr>
            </w:pPr>
            <w:r>
              <w:rPr>
                <w:lang w:val="nl-NL"/>
              </w:rPr>
              <w:t>3 st.</w:t>
            </w:r>
          </w:p>
          <w:p w14:paraId="677BEA90" w14:textId="77777777" w:rsidR="00000000" w:rsidRDefault="00167018">
            <w:pPr>
              <w:pStyle w:val="T4dispositie"/>
              <w:jc w:val="left"/>
              <w:rPr>
                <w:lang w:val="nl-NL"/>
              </w:rPr>
            </w:pPr>
            <w:r>
              <w:rPr>
                <w:lang w:val="nl-NL"/>
              </w:rPr>
              <w:t>8'</w:t>
            </w:r>
          </w:p>
        </w:tc>
        <w:tc>
          <w:tcPr>
            <w:tcW w:w="1531" w:type="dxa"/>
            <w:tcBorders>
              <w:top w:val="nil"/>
              <w:left w:val="nil"/>
              <w:bottom w:val="nil"/>
              <w:right w:val="nil"/>
            </w:tcBorders>
          </w:tcPr>
          <w:p w14:paraId="17E27865" w14:textId="77777777" w:rsidR="00000000" w:rsidRDefault="00167018">
            <w:pPr>
              <w:pStyle w:val="T4dispositie"/>
              <w:jc w:val="left"/>
              <w:rPr>
                <w:i/>
                <w:iCs/>
                <w:lang w:val="nl-NL"/>
              </w:rPr>
            </w:pPr>
            <w:r>
              <w:rPr>
                <w:i/>
                <w:iCs/>
                <w:lang w:val="nl-NL"/>
              </w:rPr>
              <w:t>Onderpositief (I)</w:t>
            </w:r>
          </w:p>
          <w:p w14:paraId="66318B9D" w14:textId="77777777" w:rsidR="00000000" w:rsidRDefault="00167018">
            <w:pPr>
              <w:pStyle w:val="T4dispositie"/>
              <w:jc w:val="left"/>
              <w:rPr>
                <w:lang w:val="nl-NL"/>
              </w:rPr>
            </w:pPr>
            <w:r>
              <w:rPr>
                <w:lang w:val="nl-NL"/>
              </w:rPr>
              <w:t>4 stemmen</w:t>
            </w:r>
          </w:p>
          <w:p w14:paraId="15C5E679" w14:textId="77777777" w:rsidR="00000000" w:rsidRDefault="00167018">
            <w:pPr>
              <w:pStyle w:val="T4dispositie"/>
              <w:jc w:val="left"/>
              <w:rPr>
                <w:lang w:val="nl-NL"/>
              </w:rPr>
            </w:pPr>
          </w:p>
          <w:p w14:paraId="64275AAA" w14:textId="77777777" w:rsidR="00000000" w:rsidRDefault="00167018">
            <w:pPr>
              <w:pStyle w:val="T4dispositie"/>
              <w:jc w:val="left"/>
              <w:rPr>
                <w:lang w:val="nl-NL"/>
              </w:rPr>
            </w:pPr>
            <w:r>
              <w:rPr>
                <w:lang w:val="nl-NL"/>
              </w:rPr>
              <w:t>Bourdon B/D</w:t>
            </w:r>
          </w:p>
          <w:p w14:paraId="54CE1A20" w14:textId="77777777" w:rsidR="00000000" w:rsidRDefault="00167018">
            <w:pPr>
              <w:pStyle w:val="T4dispositie"/>
              <w:jc w:val="left"/>
              <w:rPr>
                <w:lang w:val="nl-NL"/>
              </w:rPr>
            </w:pPr>
            <w:r>
              <w:rPr>
                <w:lang w:val="nl-NL"/>
              </w:rPr>
              <w:t>Salicional D</w:t>
            </w:r>
          </w:p>
          <w:p w14:paraId="01CD2CD3" w14:textId="77777777" w:rsidR="00000000" w:rsidRDefault="00167018">
            <w:pPr>
              <w:pStyle w:val="T4dispositie"/>
              <w:jc w:val="left"/>
              <w:rPr>
                <w:lang w:val="nl-NL"/>
              </w:rPr>
            </w:pPr>
            <w:r>
              <w:rPr>
                <w:lang w:val="nl-NL"/>
              </w:rPr>
              <w:t>Prestant</w:t>
            </w:r>
          </w:p>
          <w:p w14:paraId="373D3D0C" w14:textId="77777777" w:rsidR="00000000" w:rsidRDefault="00167018">
            <w:pPr>
              <w:pStyle w:val="T4dispositie"/>
              <w:jc w:val="left"/>
              <w:rPr>
                <w:lang w:val="nl-NL"/>
              </w:rPr>
            </w:pPr>
            <w:r>
              <w:rPr>
                <w:lang w:val="nl-NL"/>
              </w:rPr>
              <w:t>Flûte</w:t>
            </w:r>
          </w:p>
        </w:tc>
        <w:tc>
          <w:tcPr>
            <w:tcW w:w="737" w:type="dxa"/>
            <w:tcBorders>
              <w:top w:val="nil"/>
              <w:left w:val="nil"/>
              <w:bottom w:val="nil"/>
              <w:right w:val="nil"/>
            </w:tcBorders>
          </w:tcPr>
          <w:p w14:paraId="435BB726" w14:textId="77777777" w:rsidR="00000000" w:rsidRDefault="00167018">
            <w:pPr>
              <w:pStyle w:val="T4dispositie"/>
              <w:jc w:val="left"/>
              <w:rPr>
                <w:lang w:val="nl-NL"/>
              </w:rPr>
            </w:pPr>
          </w:p>
          <w:p w14:paraId="308E09B8" w14:textId="77777777" w:rsidR="00000000" w:rsidRDefault="00167018">
            <w:pPr>
              <w:pStyle w:val="T4dispositie"/>
              <w:jc w:val="left"/>
              <w:rPr>
                <w:lang w:val="nl-NL"/>
              </w:rPr>
            </w:pPr>
          </w:p>
          <w:p w14:paraId="5417944F" w14:textId="77777777" w:rsidR="00000000" w:rsidRDefault="00167018">
            <w:pPr>
              <w:pStyle w:val="T4dispositie"/>
              <w:jc w:val="left"/>
              <w:rPr>
                <w:lang w:val="nl-NL"/>
              </w:rPr>
            </w:pPr>
          </w:p>
          <w:p w14:paraId="27A18AF2" w14:textId="77777777" w:rsidR="00000000" w:rsidRDefault="00167018">
            <w:pPr>
              <w:pStyle w:val="T4dispositie"/>
              <w:jc w:val="left"/>
              <w:rPr>
                <w:lang w:val="nl-NL"/>
              </w:rPr>
            </w:pPr>
            <w:r>
              <w:rPr>
                <w:lang w:val="nl-NL"/>
              </w:rPr>
              <w:t>8'</w:t>
            </w:r>
          </w:p>
          <w:p w14:paraId="7B5C1D22" w14:textId="77777777" w:rsidR="00000000" w:rsidRDefault="00167018">
            <w:pPr>
              <w:pStyle w:val="T4dispositie"/>
              <w:jc w:val="left"/>
              <w:rPr>
                <w:lang w:val="nl-NL"/>
              </w:rPr>
            </w:pPr>
            <w:r>
              <w:rPr>
                <w:lang w:val="nl-NL"/>
              </w:rPr>
              <w:t>8'</w:t>
            </w:r>
          </w:p>
          <w:p w14:paraId="17D69C89" w14:textId="77777777" w:rsidR="00000000" w:rsidRDefault="00167018">
            <w:pPr>
              <w:pStyle w:val="T4dispositie"/>
              <w:jc w:val="left"/>
              <w:rPr>
                <w:lang w:val="nl-NL"/>
              </w:rPr>
            </w:pPr>
            <w:r>
              <w:rPr>
                <w:lang w:val="nl-NL"/>
              </w:rPr>
              <w:t>4'</w:t>
            </w:r>
          </w:p>
          <w:p w14:paraId="1F3FFEED" w14:textId="77777777" w:rsidR="00000000" w:rsidRDefault="00167018">
            <w:pPr>
              <w:pStyle w:val="T4dispositie"/>
              <w:jc w:val="left"/>
              <w:rPr>
                <w:lang w:val="nl-NL"/>
              </w:rPr>
            </w:pPr>
            <w:r>
              <w:rPr>
                <w:lang w:val="nl-NL"/>
              </w:rPr>
              <w:t>4'</w:t>
            </w:r>
          </w:p>
        </w:tc>
      </w:tr>
    </w:tbl>
    <w:p w14:paraId="6EA655C9" w14:textId="77777777" w:rsidR="00000000" w:rsidRDefault="00167018">
      <w:pPr>
        <w:pStyle w:val="T1"/>
        <w:jc w:val="left"/>
        <w:rPr>
          <w:lang w:val="nl-NL"/>
        </w:rPr>
      </w:pPr>
    </w:p>
    <w:p w14:paraId="7E35F7FA" w14:textId="77777777" w:rsidR="00000000" w:rsidRDefault="00167018">
      <w:pPr>
        <w:pStyle w:val="T1"/>
        <w:jc w:val="left"/>
        <w:rPr>
          <w:lang w:val="nl-NL"/>
        </w:rPr>
      </w:pPr>
      <w:r>
        <w:rPr>
          <w:lang w:val="nl-NL"/>
        </w:rPr>
        <w:t>Samenstelling vulstem</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gridCol w:w="568"/>
      </w:tblGrid>
      <w:tr w:rsidR="00000000" w14:paraId="03F92FF4" w14:textId="77777777">
        <w:tblPrEx>
          <w:tblCellMar>
            <w:top w:w="0" w:type="dxa"/>
            <w:left w:w="0" w:type="dxa"/>
            <w:bottom w:w="0" w:type="dxa"/>
            <w:right w:w="0" w:type="dxa"/>
          </w:tblCellMar>
        </w:tblPrEx>
        <w:tc>
          <w:tcPr>
            <w:tcW w:w="1418" w:type="dxa"/>
            <w:tcBorders>
              <w:top w:val="nil"/>
              <w:left w:val="nil"/>
              <w:bottom w:val="nil"/>
              <w:right w:val="nil"/>
            </w:tcBorders>
          </w:tcPr>
          <w:p w14:paraId="77772AAD" w14:textId="77777777" w:rsidR="00000000" w:rsidRDefault="00167018">
            <w:pPr>
              <w:pStyle w:val="T4dispositie"/>
              <w:jc w:val="left"/>
              <w:rPr>
                <w:lang w:val="nl-NL"/>
              </w:rPr>
            </w:pPr>
            <w:r>
              <w:rPr>
                <w:lang w:val="nl-NL"/>
              </w:rPr>
              <w:t>Mixture</w:t>
            </w:r>
          </w:p>
        </w:tc>
        <w:tc>
          <w:tcPr>
            <w:tcW w:w="566" w:type="dxa"/>
            <w:tcBorders>
              <w:top w:val="nil"/>
              <w:left w:val="nil"/>
              <w:bottom w:val="nil"/>
              <w:right w:val="nil"/>
            </w:tcBorders>
          </w:tcPr>
          <w:p w14:paraId="31AD2E9A" w14:textId="77777777" w:rsidR="00000000" w:rsidRDefault="00167018">
            <w:pPr>
              <w:pStyle w:val="T4dispositie"/>
              <w:jc w:val="left"/>
              <w:rPr>
                <w:lang w:val="nl-NL"/>
              </w:rPr>
            </w:pPr>
            <w:r>
              <w:rPr>
                <w:lang w:val="nl-NL"/>
              </w:rPr>
              <w:t>C</w:t>
            </w:r>
          </w:p>
          <w:p w14:paraId="5BE1983E" w14:textId="77777777" w:rsidR="00000000" w:rsidRDefault="00167018">
            <w:pPr>
              <w:pStyle w:val="T4dispositie"/>
              <w:jc w:val="left"/>
              <w:rPr>
                <w:lang w:val="nl-NL"/>
              </w:rPr>
            </w:pPr>
            <w:r>
              <w:rPr>
                <w:lang w:val="nl-NL"/>
              </w:rPr>
              <w:t>1 1/3</w:t>
            </w:r>
          </w:p>
          <w:p w14:paraId="789A7B9B" w14:textId="77777777" w:rsidR="00000000" w:rsidRDefault="00167018">
            <w:pPr>
              <w:pStyle w:val="T4dispositie"/>
              <w:jc w:val="left"/>
              <w:rPr>
                <w:lang w:val="nl-NL"/>
              </w:rPr>
            </w:pPr>
            <w:r>
              <w:rPr>
                <w:lang w:val="nl-NL"/>
              </w:rPr>
              <w:t>1</w:t>
            </w:r>
          </w:p>
          <w:p w14:paraId="5984D787" w14:textId="77777777" w:rsidR="00000000" w:rsidRDefault="00167018">
            <w:pPr>
              <w:pStyle w:val="T4dispositie"/>
              <w:jc w:val="left"/>
              <w:rPr>
                <w:lang w:val="nl-NL"/>
              </w:rPr>
            </w:pPr>
            <w:r>
              <w:rPr>
                <w:lang w:val="nl-NL"/>
              </w:rPr>
              <w:t>2/3</w:t>
            </w:r>
          </w:p>
        </w:tc>
        <w:tc>
          <w:tcPr>
            <w:tcW w:w="568" w:type="dxa"/>
            <w:tcBorders>
              <w:top w:val="nil"/>
              <w:left w:val="nil"/>
              <w:bottom w:val="nil"/>
              <w:right w:val="nil"/>
            </w:tcBorders>
          </w:tcPr>
          <w:p w14:paraId="584D3760" w14:textId="77777777" w:rsidR="00000000" w:rsidRDefault="00167018">
            <w:pPr>
              <w:pStyle w:val="T4dispositie"/>
              <w:jc w:val="left"/>
              <w:rPr>
                <w:lang w:val="nl-NL"/>
              </w:rPr>
            </w:pPr>
            <w:r>
              <w:rPr>
                <w:lang w:val="nl-NL"/>
              </w:rPr>
              <w:t>c</w:t>
            </w:r>
          </w:p>
          <w:p w14:paraId="255235D8" w14:textId="77777777" w:rsidR="00000000" w:rsidRDefault="00167018">
            <w:pPr>
              <w:pStyle w:val="T4dispositie"/>
              <w:jc w:val="left"/>
              <w:rPr>
                <w:lang w:val="nl-NL"/>
              </w:rPr>
            </w:pPr>
            <w:r>
              <w:rPr>
                <w:lang w:val="nl-NL"/>
              </w:rPr>
              <w:t>2</w:t>
            </w:r>
          </w:p>
          <w:p w14:paraId="5DE85C62" w14:textId="77777777" w:rsidR="00000000" w:rsidRDefault="00167018">
            <w:pPr>
              <w:pStyle w:val="T4dispositie"/>
              <w:jc w:val="left"/>
              <w:rPr>
                <w:lang w:val="nl-NL"/>
              </w:rPr>
            </w:pPr>
            <w:r>
              <w:rPr>
                <w:lang w:val="nl-NL"/>
              </w:rPr>
              <w:t>1 1/3</w:t>
            </w:r>
          </w:p>
          <w:p w14:paraId="362D0F4B" w14:textId="77777777" w:rsidR="00000000" w:rsidRDefault="00167018">
            <w:pPr>
              <w:pStyle w:val="T4dispositie"/>
              <w:jc w:val="left"/>
              <w:rPr>
                <w:lang w:val="nl-NL"/>
              </w:rPr>
            </w:pPr>
            <w:r>
              <w:rPr>
                <w:lang w:val="nl-NL"/>
              </w:rPr>
              <w:t>1</w:t>
            </w:r>
          </w:p>
        </w:tc>
        <w:tc>
          <w:tcPr>
            <w:tcW w:w="566" w:type="dxa"/>
            <w:tcBorders>
              <w:top w:val="nil"/>
              <w:left w:val="nil"/>
              <w:bottom w:val="nil"/>
              <w:right w:val="nil"/>
            </w:tcBorders>
          </w:tcPr>
          <w:p w14:paraId="79B0751A" w14:textId="77777777" w:rsidR="00000000" w:rsidRDefault="00167018">
            <w:pPr>
              <w:pStyle w:val="T4dispositie"/>
              <w:jc w:val="left"/>
              <w:rPr>
                <w:lang w:val="nl-NL"/>
              </w:rPr>
            </w:pPr>
            <w:r>
              <w:rPr>
                <w:lang w:val="nl-NL"/>
              </w:rPr>
              <w:t>c</w:t>
            </w:r>
            <w:r>
              <w:rPr>
                <w:vertAlign w:val="superscript"/>
                <w:lang w:val="nl-NL"/>
              </w:rPr>
              <w:t>1</w:t>
            </w:r>
          </w:p>
          <w:p w14:paraId="018963E1" w14:textId="77777777" w:rsidR="00000000" w:rsidRDefault="00167018">
            <w:pPr>
              <w:pStyle w:val="T4dispositie"/>
              <w:jc w:val="left"/>
              <w:rPr>
                <w:lang w:val="nl-NL"/>
              </w:rPr>
            </w:pPr>
            <w:r>
              <w:rPr>
                <w:lang w:val="nl-NL"/>
              </w:rPr>
              <w:t>2 2/3</w:t>
            </w:r>
          </w:p>
          <w:p w14:paraId="0EC964EA" w14:textId="77777777" w:rsidR="00000000" w:rsidRDefault="00167018">
            <w:pPr>
              <w:pStyle w:val="T4dispositie"/>
              <w:jc w:val="left"/>
              <w:rPr>
                <w:lang w:val="nl-NL"/>
              </w:rPr>
            </w:pPr>
            <w:r>
              <w:rPr>
                <w:lang w:val="nl-NL"/>
              </w:rPr>
              <w:t>2</w:t>
            </w:r>
          </w:p>
          <w:p w14:paraId="5F3124FF" w14:textId="77777777" w:rsidR="00000000" w:rsidRDefault="00167018">
            <w:pPr>
              <w:pStyle w:val="T4dispositie"/>
              <w:jc w:val="left"/>
              <w:rPr>
                <w:lang w:val="nl-NL"/>
              </w:rPr>
            </w:pPr>
            <w:r>
              <w:rPr>
                <w:lang w:val="nl-NL"/>
              </w:rPr>
              <w:t>1 1/3</w:t>
            </w:r>
          </w:p>
        </w:tc>
        <w:tc>
          <w:tcPr>
            <w:tcW w:w="566" w:type="dxa"/>
            <w:tcBorders>
              <w:top w:val="nil"/>
              <w:left w:val="nil"/>
              <w:bottom w:val="nil"/>
              <w:right w:val="nil"/>
            </w:tcBorders>
          </w:tcPr>
          <w:p w14:paraId="7B65349F" w14:textId="77777777" w:rsidR="00000000" w:rsidRDefault="00167018">
            <w:pPr>
              <w:pStyle w:val="T4dispositie"/>
              <w:jc w:val="left"/>
              <w:rPr>
                <w:lang w:val="nl-NL"/>
              </w:rPr>
            </w:pPr>
            <w:r>
              <w:rPr>
                <w:lang w:val="nl-NL"/>
              </w:rPr>
              <w:t>c</w:t>
            </w:r>
            <w:r>
              <w:rPr>
                <w:vertAlign w:val="superscript"/>
                <w:lang w:val="nl-NL"/>
              </w:rPr>
              <w:t>2</w:t>
            </w:r>
          </w:p>
          <w:p w14:paraId="74A0A228" w14:textId="77777777" w:rsidR="00000000" w:rsidRDefault="00167018">
            <w:pPr>
              <w:pStyle w:val="T4dispositie"/>
              <w:jc w:val="left"/>
              <w:rPr>
                <w:lang w:val="nl-NL"/>
              </w:rPr>
            </w:pPr>
            <w:r>
              <w:rPr>
                <w:lang w:val="nl-NL"/>
              </w:rPr>
              <w:t>4</w:t>
            </w:r>
          </w:p>
          <w:p w14:paraId="5179D609" w14:textId="77777777" w:rsidR="00000000" w:rsidRDefault="00167018">
            <w:pPr>
              <w:pStyle w:val="T4dispositie"/>
              <w:jc w:val="left"/>
              <w:rPr>
                <w:lang w:val="nl-NL"/>
              </w:rPr>
            </w:pPr>
            <w:r>
              <w:rPr>
                <w:lang w:val="nl-NL"/>
              </w:rPr>
              <w:t>2 2/3</w:t>
            </w:r>
          </w:p>
          <w:p w14:paraId="4A14FAB3" w14:textId="77777777" w:rsidR="00000000" w:rsidRDefault="00167018">
            <w:pPr>
              <w:pStyle w:val="T4dispositie"/>
              <w:jc w:val="left"/>
              <w:rPr>
                <w:lang w:val="nl-NL"/>
              </w:rPr>
            </w:pPr>
            <w:r>
              <w:rPr>
                <w:lang w:val="nl-NL"/>
              </w:rPr>
              <w:t>2</w:t>
            </w:r>
          </w:p>
        </w:tc>
        <w:tc>
          <w:tcPr>
            <w:tcW w:w="568" w:type="dxa"/>
            <w:tcBorders>
              <w:top w:val="nil"/>
              <w:left w:val="nil"/>
              <w:bottom w:val="nil"/>
              <w:right w:val="nil"/>
            </w:tcBorders>
          </w:tcPr>
          <w:p w14:paraId="21E2804B" w14:textId="77777777" w:rsidR="00000000" w:rsidRDefault="00167018">
            <w:pPr>
              <w:pStyle w:val="T4dispositie"/>
              <w:jc w:val="left"/>
              <w:rPr>
                <w:lang w:val="nl-NL"/>
              </w:rPr>
            </w:pPr>
            <w:r>
              <w:rPr>
                <w:lang w:val="nl-NL"/>
              </w:rPr>
              <w:t>c</w:t>
            </w:r>
            <w:r>
              <w:rPr>
                <w:vertAlign w:val="superscript"/>
                <w:lang w:val="nl-NL"/>
              </w:rPr>
              <w:t>3</w:t>
            </w:r>
          </w:p>
          <w:p w14:paraId="096079DE" w14:textId="77777777" w:rsidR="00000000" w:rsidRDefault="00167018">
            <w:pPr>
              <w:pStyle w:val="T4dispositie"/>
              <w:jc w:val="left"/>
              <w:rPr>
                <w:lang w:val="nl-NL"/>
              </w:rPr>
            </w:pPr>
            <w:r>
              <w:rPr>
                <w:lang w:val="nl-NL"/>
              </w:rPr>
              <w:t>5 1/3</w:t>
            </w:r>
          </w:p>
          <w:p w14:paraId="552FEB1A" w14:textId="77777777" w:rsidR="00000000" w:rsidRDefault="00167018">
            <w:pPr>
              <w:pStyle w:val="T4dispositie"/>
              <w:jc w:val="left"/>
              <w:rPr>
                <w:lang w:val="nl-NL"/>
              </w:rPr>
            </w:pPr>
            <w:r>
              <w:rPr>
                <w:lang w:val="nl-NL"/>
              </w:rPr>
              <w:t>4</w:t>
            </w:r>
          </w:p>
          <w:p w14:paraId="2A5B19CA" w14:textId="77777777" w:rsidR="00000000" w:rsidRDefault="00167018">
            <w:pPr>
              <w:pStyle w:val="T4dispositie"/>
              <w:jc w:val="left"/>
              <w:rPr>
                <w:lang w:val="nl-NL"/>
              </w:rPr>
            </w:pPr>
            <w:r>
              <w:rPr>
                <w:lang w:val="nl-NL"/>
              </w:rPr>
              <w:t>2 2/3</w:t>
            </w:r>
          </w:p>
        </w:tc>
      </w:tr>
    </w:tbl>
    <w:p w14:paraId="09B167C1" w14:textId="77777777" w:rsidR="00000000" w:rsidRDefault="00167018">
      <w:pPr>
        <w:pStyle w:val="T1"/>
        <w:jc w:val="left"/>
        <w:rPr>
          <w:lang w:val="nl-NL"/>
        </w:rPr>
      </w:pPr>
    </w:p>
    <w:p w14:paraId="75E60EDB" w14:textId="77777777" w:rsidR="00000000" w:rsidRDefault="00167018">
      <w:pPr>
        <w:pStyle w:val="T1"/>
        <w:jc w:val="left"/>
        <w:rPr>
          <w:lang w:val="nl-NL"/>
        </w:rPr>
      </w:pPr>
      <w:r>
        <w:rPr>
          <w:lang w:val="nl-NL"/>
        </w:rPr>
        <w:t>Toonhoogte</w:t>
      </w:r>
    </w:p>
    <w:p w14:paraId="15D4ED29" w14:textId="77777777" w:rsidR="00000000" w:rsidRDefault="00167018">
      <w:pPr>
        <w:pStyle w:val="T1"/>
        <w:jc w:val="left"/>
        <w:rPr>
          <w:lang w:val="nl-NL"/>
        </w:rPr>
      </w:pPr>
      <w:r>
        <w:rPr>
          <w:lang w:val="nl-NL"/>
        </w:rPr>
        <w:t>a</w:t>
      </w:r>
      <w:r>
        <w:rPr>
          <w:vertAlign w:val="superscript"/>
          <w:lang w:val="nl-NL"/>
        </w:rPr>
        <w:t>1</w:t>
      </w:r>
      <w:r>
        <w:rPr>
          <w:lang w:val="nl-NL"/>
        </w:rPr>
        <w:t xml:space="preserve"> = 445 Hz</w:t>
      </w:r>
    </w:p>
    <w:p w14:paraId="249AEC47" w14:textId="77777777" w:rsidR="00000000" w:rsidRDefault="00167018">
      <w:pPr>
        <w:pStyle w:val="T1"/>
        <w:jc w:val="left"/>
        <w:rPr>
          <w:lang w:val="nl-NL"/>
        </w:rPr>
      </w:pPr>
      <w:r>
        <w:rPr>
          <w:lang w:val="nl-NL"/>
        </w:rPr>
        <w:t>Te</w:t>
      </w:r>
      <w:r>
        <w:rPr>
          <w:lang w:val="nl-NL"/>
        </w:rPr>
        <w:t>mperatuur</w:t>
      </w:r>
    </w:p>
    <w:p w14:paraId="666723FA" w14:textId="77777777" w:rsidR="00000000" w:rsidRDefault="00167018">
      <w:pPr>
        <w:pStyle w:val="T1"/>
        <w:jc w:val="left"/>
        <w:rPr>
          <w:lang w:val="nl-NL"/>
        </w:rPr>
      </w:pPr>
      <w:r>
        <w:rPr>
          <w:lang w:val="nl-NL"/>
        </w:rPr>
        <w:t>evenredig zwevend</w:t>
      </w:r>
    </w:p>
    <w:p w14:paraId="1DDC12E7" w14:textId="77777777" w:rsidR="00000000" w:rsidRDefault="00167018">
      <w:pPr>
        <w:pStyle w:val="T1"/>
        <w:jc w:val="left"/>
        <w:rPr>
          <w:lang w:val="nl-NL"/>
        </w:rPr>
      </w:pPr>
    </w:p>
    <w:p w14:paraId="1ECDDCAB" w14:textId="77777777" w:rsidR="00000000" w:rsidRDefault="00167018">
      <w:pPr>
        <w:pStyle w:val="T1"/>
        <w:jc w:val="left"/>
        <w:rPr>
          <w:lang w:val="nl-NL"/>
        </w:rPr>
      </w:pPr>
      <w:r>
        <w:rPr>
          <w:lang w:val="nl-NL"/>
        </w:rPr>
        <w:t>Manuaalomvang</w:t>
      </w:r>
    </w:p>
    <w:p w14:paraId="5A97612A" w14:textId="77777777" w:rsidR="00000000" w:rsidRDefault="00167018">
      <w:pPr>
        <w:pStyle w:val="T1"/>
        <w:jc w:val="left"/>
        <w:rPr>
          <w:lang w:val="nl-NL"/>
        </w:rPr>
      </w:pPr>
      <w:r>
        <w:rPr>
          <w:lang w:val="nl-NL"/>
        </w:rPr>
        <w:t>C-g</w:t>
      </w:r>
      <w:r>
        <w:rPr>
          <w:vertAlign w:val="superscript"/>
          <w:lang w:val="nl-NL"/>
        </w:rPr>
        <w:t>3</w:t>
      </w:r>
      <w:r>
        <w:rPr>
          <w:lang w:val="nl-NL"/>
        </w:rPr>
        <w:t>, laden C-f</w:t>
      </w:r>
      <w:r>
        <w:rPr>
          <w:vertAlign w:val="superscript"/>
          <w:lang w:val="nl-NL"/>
        </w:rPr>
        <w:t>3</w:t>
      </w:r>
    </w:p>
    <w:p w14:paraId="7C776850" w14:textId="77777777" w:rsidR="00000000" w:rsidRDefault="00167018">
      <w:pPr>
        <w:pStyle w:val="T1"/>
        <w:jc w:val="left"/>
        <w:rPr>
          <w:lang w:val="nl-NL"/>
        </w:rPr>
      </w:pPr>
      <w:r>
        <w:rPr>
          <w:lang w:val="nl-NL"/>
        </w:rPr>
        <w:t>Pedaalomvang</w:t>
      </w:r>
    </w:p>
    <w:p w14:paraId="0BE9C006" w14:textId="77777777" w:rsidR="00000000" w:rsidRDefault="00167018">
      <w:pPr>
        <w:pStyle w:val="T1"/>
        <w:jc w:val="left"/>
        <w:rPr>
          <w:lang w:val="nl-NL"/>
        </w:rPr>
      </w:pPr>
      <w:r>
        <w:rPr>
          <w:lang w:val="nl-NL"/>
        </w:rPr>
        <w:t>C-f</w:t>
      </w:r>
    </w:p>
    <w:p w14:paraId="21785C81" w14:textId="77777777" w:rsidR="00000000" w:rsidRDefault="00167018">
      <w:pPr>
        <w:pStyle w:val="T1"/>
        <w:jc w:val="left"/>
        <w:rPr>
          <w:lang w:val="nl-NL"/>
        </w:rPr>
      </w:pPr>
    </w:p>
    <w:p w14:paraId="21818ECA" w14:textId="77777777" w:rsidR="00000000" w:rsidRDefault="00167018">
      <w:pPr>
        <w:pStyle w:val="T1"/>
        <w:jc w:val="left"/>
        <w:rPr>
          <w:lang w:val="nl-NL"/>
        </w:rPr>
      </w:pPr>
      <w:r>
        <w:rPr>
          <w:lang w:val="nl-NL"/>
        </w:rPr>
        <w:lastRenderedPageBreak/>
        <w:t>Windvoorziening</w:t>
      </w:r>
    </w:p>
    <w:p w14:paraId="024FB1A1" w14:textId="77777777" w:rsidR="00000000" w:rsidRDefault="00167018">
      <w:pPr>
        <w:pStyle w:val="T1"/>
        <w:jc w:val="left"/>
        <w:rPr>
          <w:lang w:val="nl-NL"/>
        </w:rPr>
      </w:pPr>
      <w:r>
        <w:rPr>
          <w:lang w:val="nl-NL"/>
        </w:rPr>
        <w:t>magazijnbalg met twee schepbalgen (1898)</w:t>
      </w:r>
    </w:p>
    <w:p w14:paraId="465E2396" w14:textId="77777777" w:rsidR="00000000" w:rsidRDefault="00167018">
      <w:pPr>
        <w:pStyle w:val="T1"/>
        <w:jc w:val="left"/>
        <w:rPr>
          <w:lang w:val="nl-NL"/>
        </w:rPr>
      </w:pPr>
      <w:r>
        <w:rPr>
          <w:lang w:val="nl-NL"/>
        </w:rPr>
        <w:t>Winddruk</w:t>
      </w:r>
    </w:p>
    <w:p w14:paraId="248810E1" w14:textId="77777777" w:rsidR="00000000" w:rsidRDefault="00167018">
      <w:pPr>
        <w:pStyle w:val="T1"/>
        <w:jc w:val="left"/>
        <w:rPr>
          <w:lang w:val="nl-NL"/>
        </w:rPr>
      </w:pPr>
      <w:r>
        <w:rPr>
          <w:lang w:val="nl-NL"/>
        </w:rPr>
        <w:t>85 mm</w:t>
      </w:r>
    </w:p>
    <w:p w14:paraId="12FC5AFD" w14:textId="77777777" w:rsidR="00000000" w:rsidRDefault="00167018">
      <w:pPr>
        <w:pStyle w:val="T1"/>
        <w:jc w:val="left"/>
        <w:rPr>
          <w:lang w:val="nl-NL"/>
        </w:rPr>
      </w:pPr>
    </w:p>
    <w:p w14:paraId="763B47D1" w14:textId="77777777" w:rsidR="00000000" w:rsidRDefault="00167018">
      <w:pPr>
        <w:pStyle w:val="T1"/>
        <w:jc w:val="left"/>
        <w:rPr>
          <w:lang w:val="nl-NL"/>
        </w:rPr>
      </w:pPr>
      <w:r>
        <w:rPr>
          <w:lang w:val="nl-NL"/>
        </w:rPr>
        <w:t>Plaats klaviatuur</w:t>
      </w:r>
    </w:p>
    <w:p w14:paraId="5B3F07B3" w14:textId="77777777" w:rsidR="00000000" w:rsidRDefault="00167018">
      <w:pPr>
        <w:pStyle w:val="T1"/>
        <w:jc w:val="left"/>
        <w:rPr>
          <w:lang w:val="nl-NL"/>
        </w:rPr>
      </w:pPr>
      <w:r>
        <w:rPr>
          <w:lang w:val="nl-NL"/>
        </w:rPr>
        <w:t>linkerzijde</w:t>
      </w:r>
    </w:p>
    <w:p w14:paraId="1C1731BA" w14:textId="77777777" w:rsidR="00000000" w:rsidRDefault="00167018">
      <w:pPr>
        <w:pStyle w:val="T1"/>
        <w:jc w:val="left"/>
        <w:rPr>
          <w:lang w:val="nl-NL"/>
        </w:rPr>
      </w:pPr>
    </w:p>
    <w:p w14:paraId="40DB5BED" w14:textId="77777777" w:rsidR="00000000" w:rsidRDefault="00167018">
      <w:pPr>
        <w:pStyle w:val="Heading2"/>
        <w:rPr>
          <w:i w:val="0"/>
          <w:iCs/>
        </w:rPr>
      </w:pPr>
      <w:r>
        <w:rPr>
          <w:i w:val="0"/>
          <w:iCs/>
        </w:rPr>
        <w:t>Bijzonderheden</w:t>
      </w:r>
    </w:p>
    <w:p w14:paraId="3A626525" w14:textId="77777777" w:rsidR="00000000" w:rsidRDefault="00167018">
      <w:pPr>
        <w:pStyle w:val="T1"/>
        <w:jc w:val="left"/>
        <w:rPr>
          <w:lang w:val="nl-NL"/>
        </w:rPr>
      </w:pPr>
    </w:p>
    <w:p w14:paraId="6BCF124F" w14:textId="77777777" w:rsidR="00000000" w:rsidRDefault="00167018">
      <w:pPr>
        <w:pStyle w:val="T1"/>
        <w:jc w:val="left"/>
        <w:rPr>
          <w:lang w:val="nl-NL"/>
        </w:rPr>
      </w:pPr>
      <w:r>
        <w:rPr>
          <w:lang w:val="nl-NL"/>
        </w:rPr>
        <w:t>Deling B/D tussen h en c</w:t>
      </w:r>
      <w:r>
        <w:rPr>
          <w:vertAlign w:val="superscript"/>
          <w:lang w:val="nl-NL"/>
        </w:rPr>
        <w:t>1</w:t>
      </w:r>
      <w:r>
        <w:rPr>
          <w:lang w:val="nl-NL"/>
        </w:rPr>
        <w:t>.</w:t>
      </w:r>
    </w:p>
    <w:p w14:paraId="01FE40B0" w14:textId="77777777" w:rsidR="00000000" w:rsidRDefault="00167018">
      <w:pPr>
        <w:pStyle w:val="T1"/>
        <w:jc w:val="left"/>
        <w:rPr>
          <w:lang w:val="nl-NL"/>
        </w:rPr>
      </w:pPr>
      <w:r>
        <w:rPr>
          <w:lang w:val="nl-NL"/>
        </w:rPr>
        <w:t>Bij de restauratie van 1998 gol</w:t>
      </w:r>
      <w:r>
        <w:rPr>
          <w:lang w:val="nl-NL"/>
        </w:rPr>
        <w:t>d de toestand sinds 1898 als uitgangspunt. Alleen de houten pijpen in het groot octaaf van de Montre 8' (pneumatisch) die aan weerszijden van de kas waren opgesteld, werden verwijderd. De klavieren die Pereboom in 1898 leverde, zijn voorzien van een naampl</w:t>
      </w:r>
      <w:r>
        <w:rPr>
          <w:lang w:val="nl-NL"/>
        </w:rPr>
        <w:t>aatje van A. Clerinx, zodat het orgel lange tijd als een werkstuk van deze orgelmaker gold. Onderzoek van het instrument heeft inmiddels echter uitgewezen dat Wilhelm Koulen de maker moet zijn geweest. Zowel de factuur van de windladen, als die van het pij</w:t>
      </w:r>
      <w:r>
        <w:rPr>
          <w:lang w:val="nl-NL"/>
        </w:rPr>
        <w:t>pwerk, alsmede de tooninscripties op het pijpwerk geven dit aan. Uit inscripties op de oude pijproosters blijkt verder dat oorspronkelijk in plaats van de Montre 8’ een Quinte 2 2/3’ en een Tierce 1 3/5’ aanwezig waren.</w:t>
      </w:r>
    </w:p>
    <w:p w14:paraId="12044747" w14:textId="77777777" w:rsidR="00000000" w:rsidRDefault="00167018">
      <w:pPr>
        <w:pStyle w:val="T1"/>
        <w:jc w:val="left"/>
        <w:rPr>
          <w:lang w:val="nl-NL"/>
        </w:rPr>
      </w:pPr>
      <w:r>
        <w:rPr>
          <w:lang w:val="nl-NL"/>
        </w:rPr>
        <w:t>De lade van het HW bevat nog een leg</w:t>
      </w:r>
      <w:r>
        <w:rPr>
          <w:lang w:val="nl-NL"/>
        </w:rPr>
        <w:t>e plaats die nooit bezet geweest is; er zijn geen boringen aanwezig. Het pijpwerk is verdeeld in C- en Cis-zijde, naar het midden toe aflopend. De lade van het OP is dwars geplaatst; de ventielkast bevindt zich aan de bovenzijde van de lade. Het pijpwerk v</w:t>
      </w:r>
      <w:r>
        <w:rPr>
          <w:lang w:val="nl-NL"/>
        </w:rPr>
        <w:t>an de bas is verdeeld in C- en Cis-zijde, naar het midden toe aflopend; de discant is daar tussenin opgesteld, chromatisch.</w:t>
      </w:r>
    </w:p>
    <w:p w14:paraId="492F3022" w14:textId="77777777" w:rsidR="00167018" w:rsidRDefault="00167018">
      <w:pPr>
        <w:pStyle w:val="T1"/>
        <w:jc w:val="left"/>
        <w:rPr>
          <w:lang w:val="nl-NL"/>
        </w:rPr>
      </w:pPr>
      <w:r>
        <w:rPr>
          <w:lang w:val="nl-NL"/>
        </w:rPr>
        <w:t>Het pijpwerk is overwegend van W. Koulen. De Montre 8’ (Pereboom) begint op c en is tot en met a</w:t>
      </w:r>
      <w:r>
        <w:rPr>
          <w:vertAlign w:val="superscript"/>
          <w:lang w:val="nl-NL"/>
        </w:rPr>
        <w:t>1</w:t>
      </w:r>
      <w:r>
        <w:rPr>
          <w:lang w:val="nl-NL"/>
        </w:rPr>
        <w:t xml:space="preserve"> voorzien van expressions. C-H zijn</w:t>
      </w:r>
      <w:r>
        <w:rPr>
          <w:lang w:val="nl-NL"/>
        </w:rPr>
        <w:t xml:space="preserve"> gecombineerd met het houten groot octaaf van de Bourdon B/D 8’. De Viola de Gambe B/D 8’ is in de bas voorzien van expressions. Van de Prestant 4’ (HW) staan C-h in het front. C-Fis van de Flûte 4’ zijn van Pereboom, het vervolg is van Koulen. De kleinste</w:t>
      </w:r>
      <w:r>
        <w:rPr>
          <w:lang w:val="nl-NL"/>
        </w:rPr>
        <w:t xml:space="preserve"> acht pijpen van de Trompette B/D 8’ zijn uitgevoerd als open labialen (Pereboom). Van het OP zijn C-cis van de Bourdon B/D 8’ van hout, evenals C en Cis van de Prestant 4’.</w:t>
      </w:r>
    </w:p>
    <w:sectPr w:rsidR="00167018">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71DA4" w14:textId="77777777" w:rsidR="00167018" w:rsidRDefault="00167018">
      <w:pPr>
        <w:spacing w:line="20" w:lineRule="exact"/>
        <w:rPr>
          <w:sz w:val="20"/>
        </w:rPr>
      </w:pPr>
    </w:p>
  </w:endnote>
  <w:endnote w:type="continuationSeparator" w:id="0">
    <w:p w14:paraId="31B9ADBD" w14:textId="77777777" w:rsidR="00167018" w:rsidRDefault="00167018">
      <w:r>
        <w:rPr>
          <w:sz w:val="20"/>
        </w:rPr>
        <w:t xml:space="preserve"> </w:t>
      </w:r>
    </w:p>
  </w:endnote>
  <w:endnote w:type="continuationNotice" w:id="1">
    <w:p w14:paraId="44DA56CE" w14:textId="77777777" w:rsidR="00167018" w:rsidRDefault="0016701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E1413" w14:textId="77777777" w:rsidR="00167018" w:rsidRDefault="00167018">
      <w:r>
        <w:rPr>
          <w:sz w:val="20"/>
        </w:rPr>
        <w:separator/>
      </w:r>
    </w:p>
  </w:footnote>
  <w:footnote w:type="continuationSeparator" w:id="0">
    <w:p w14:paraId="7E37BA2B" w14:textId="77777777" w:rsidR="00167018" w:rsidRDefault="00167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F5"/>
    <w:rsid w:val="00167018"/>
    <w:rsid w:val="0082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8E936D"/>
  <w15:chartTrackingRefBased/>
  <w15:docId w15:val="{C7AE32A6-F7D6-F048-93EF-8C2AFD3F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0"/>
      </w:tabs>
      <w:suppressAutoHyphens/>
      <w:spacing w:line="240" w:lineRule="atLeast"/>
    </w:p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0"/>
      </w:tabs>
      <w:suppressAutoHyphens/>
      <w:spacing w:line="240" w:lineRule="atLeast"/>
    </w:p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rPr>
      <w:lang w:val="nl-NL"/>
    </w:rPr>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rPr>
      <w:lang w:val="nl-NL"/>
    </w:rPr>
  </w:style>
  <w:style w:type="paragraph" w:customStyle="1" w:styleId="inhopg11">
    <w:name w:val="inhopg 1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21">
    <w:name w:val="inhopg 21"/>
    <w:pPr>
      <w:widowControl w:val="0"/>
      <w:tabs>
        <w:tab w:val="left" w:pos="0"/>
        <w:tab w:val="left" w:pos="720"/>
        <w:tab w:val="left" w:pos="144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31">
    <w:name w:val="inhopg 31"/>
    <w:pPr>
      <w:widowControl w:val="0"/>
      <w:tabs>
        <w:tab w:val="left" w:pos="0"/>
        <w:tab w:val="left" w:pos="720"/>
        <w:tab w:val="left" w:pos="1440"/>
        <w:tab w:val="left" w:pos="216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41">
    <w:name w:val="inhopg 41"/>
    <w:pPr>
      <w:widowControl w:val="0"/>
      <w:tabs>
        <w:tab w:val="left" w:pos="0"/>
        <w:tab w:val="left" w:pos="720"/>
        <w:tab w:val="left" w:pos="2160"/>
        <w:tab w:val="left" w:pos="288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51">
    <w:name w:val="inhopg 51"/>
    <w:pPr>
      <w:widowControl w:val="0"/>
      <w:tabs>
        <w:tab w:val="left" w:pos="0"/>
        <w:tab w:val="left" w:pos="720"/>
        <w:tab w:val="left" w:pos="2880"/>
        <w:tab w:val="left" w:pos="360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61">
    <w:name w:val="inhopg 6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71">
    <w:name w:val="inhopg 71"/>
    <w:pPr>
      <w:widowControl w:val="0"/>
      <w:tabs>
        <w:tab w:val="left" w:pos="-72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81">
    <w:name w:val="inhopg 8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91">
    <w:name w:val="inhopg 9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ronvermelding1">
    <w:name w:val="bronvermelding1"/>
    <w:pPr>
      <w:widowControl w:val="0"/>
      <w:tabs>
        <w:tab w:val="left" w:pos="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ijschrift1">
    <w:name w:val="bijschrift1"/>
    <w:pPr>
      <w:widowControl w:val="0"/>
      <w:tabs>
        <w:tab w:val="left" w:pos="-720"/>
      </w:tabs>
      <w:suppressAutoHyphens/>
      <w:autoSpaceDE w:val="0"/>
      <w:autoSpaceDN w:val="0"/>
      <w:adjustRightInd w:val="0"/>
      <w:spacing w:line="240" w:lineRule="atLeast"/>
    </w:pPr>
    <w:rPr>
      <w:rFonts w:ascii="Courier New" w:hAnsi="Courier New" w:cs="Courier New"/>
      <w:sz w:val="24"/>
      <w:szCs w:val="24"/>
      <w:lang w:val="nl-NL" w:eastAsia="nl-NL"/>
    </w:rPr>
  </w:style>
  <w:style w:type="character" w:customStyle="1" w:styleId="EquationCaption1">
    <w:name w:val="_Equation Caption1"/>
    <w:basedOn w:val="DefaultParagraphFont"/>
    <w:rPr>
      <w:lang w:val="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2">
    <w:name w:val="_Equation Caption2"/>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1019</Words>
  <Characters>5811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Mheer/1853</vt:lpstr>
    </vt:vector>
  </TitlesOfParts>
  <Company>NIvO</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Mheer/1853</dc:title>
  <dc:subject/>
  <dc:creator>WS1</dc:creator>
  <cp:keywords/>
  <dc:description/>
  <cp:lastModifiedBy>Eline J Duijsens</cp:lastModifiedBy>
  <cp:revision>2</cp:revision>
  <cp:lastPrinted>2002-05-15T13:24:00Z</cp:lastPrinted>
  <dcterms:created xsi:type="dcterms:W3CDTF">2021-09-20T10:02:00Z</dcterms:created>
  <dcterms:modified xsi:type="dcterms:W3CDTF">2021-09-20T10:02:00Z</dcterms:modified>
</cp:coreProperties>
</file>