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D5EA" w14:textId="77777777" w:rsidR="00FB417C" w:rsidRDefault="00C17FA7">
      <w:pPr>
        <w:pStyle w:val="Heading1"/>
      </w:pPr>
      <w:r>
        <w:t>Eijsden-Breust / 1856</w:t>
      </w:r>
    </w:p>
    <w:p w14:paraId="695E3B36" w14:textId="77777777" w:rsidR="00FB417C" w:rsidRDefault="00C17FA7">
      <w:pPr>
        <w:pStyle w:val="Heading2"/>
        <w:rPr>
          <w:i w:val="0"/>
          <w:iCs/>
        </w:rPr>
      </w:pPr>
      <w:r>
        <w:rPr>
          <w:i w:val="0"/>
          <w:iCs/>
        </w:rPr>
        <w:t>R.K. St-Martinuskerk</w:t>
      </w:r>
    </w:p>
    <w:p w14:paraId="5F127236" w14:textId="77777777" w:rsidR="00FB417C" w:rsidRDefault="00FB417C">
      <w:pPr>
        <w:pStyle w:val="T1"/>
        <w:jc w:val="left"/>
        <w:rPr>
          <w:i/>
          <w:iCs/>
          <w:lang w:val="nl-NL"/>
        </w:rPr>
      </w:pPr>
    </w:p>
    <w:p w14:paraId="61B47B86" w14:textId="77777777" w:rsidR="00FB417C" w:rsidRDefault="00C17FA7">
      <w:pPr>
        <w:pStyle w:val="T1"/>
        <w:jc w:val="left"/>
        <w:rPr>
          <w:i/>
          <w:iCs/>
          <w:lang w:val="nl-NL"/>
        </w:rPr>
      </w:pPr>
      <w:r>
        <w:rPr>
          <w:i/>
          <w:iCs/>
          <w:lang w:val="nl-NL"/>
        </w:rPr>
        <w:t>Kerk bestaande uit een laatgotische mergelstenen toren van ca 1500, een vroeg 18e-eeuws driebeukig schip met lichtbeuk uit 1851, waarin nog gotische zuilen met Maaskapitelen zijn opgenomen en een koor uit 1851. In de torenruimte een romaanse latei met reliëfs. Preekstoel uit 1692, twee zijaltaren uit de tweede helft van de 18e eeuw.</w:t>
      </w:r>
    </w:p>
    <w:p w14:paraId="63F3B1D3" w14:textId="77777777" w:rsidR="00FB417C" w:rsidRDefault="00FB417C">
      <w:pPr>
        <w:pStyle w:val="T1"/>
        <w:jc w:val="left"/>
        <w:rPr>
          <w:lang w:val="nl-NL"/>
        </w:rPr>
      </w:pPr>
    </w:p>
    <w:p w14:paraId="16F9C5F2" w14:textId="77777777" w:rsidR="00FB417C" w:rsidRDefault="00C17FA7">
      <w:pPr>
        <w:pStyle w:val="T1"/>
        <w:jc w:val="left"/>
        <w:rPr>
          <w:lang w:val="nl-NL"/>
        </w:rPr>
      </w:pPr>
      <w:r>
        <w:rPr>
          <w:lang w:val="nl-NL"/>
        </w:rPr>
        <w:t>Kas: 1856</w:t>
      </w:r>
    </w:p>
    <w:p w14:paraId="072B83AC" w14:textId="77777777" w:rsidR="00FB417C" w:rsidRDefault="00FB417C">
      <w:pPr>
        <w:pStyle w:val="T1"/>
        <w:jc w:val="left"/>
        <w:rPr>
          <w:lang w:val="nl-NL"/>
        </w:rPr>
      </w:pPr>
    </w:p>
    <w:p w14:paraId="2B671E26" w14:textId="77777777" w:rsidR="00FB417C" w:rsidRDefault="00C17FA7" w:rsidP="00BB0EFD">
      <w:pPr>
        <w:pStyle w:val="Heading2"/>
      </w:pPr>
      <w:r>
        <w:t>Kunsthi</w:t>
      </w:r>
      <w:bookmarkStart w:id="0" w:name="_GoBack"/>
      <w:bookmarkEnd w:id="0"/>
      <w:r>
        <w:t>storische aspecten</w:t>
      </w:r>
    </w:p>
    <w:p w14:paraId="2DFC6847" w14:textId="77777777" w:rsidR="00FB417C" w:rsidRDefault="00C17FA7">
      <w:pPr>
        <w:pStyle w:val="T2Kunst"/>
        <w:jc w:val="left"/>
        <w:rPr>
          <w:lang w:val="nl-NL"/>
        </w:rPr>
      </w:pPr>
      <w:r>
        <w:rPr>
          <w:lang w:val="nl-NL"/>
        </w:rPr>
        <w:t xml:space="preserve">Een orgel met een fronttype dat de orgelmakers Pereboom &amp; Leijser herhaaldelijk hebben toegepast en dat nog geheel wortelt in de 18e-eeuwse Luikse traditie. Vergelijk bijvoorbeeld het orgel in Eckelrade (ca 1775, deel 1769-1790, 104-106). Wij zien dus een vijfdelige opbouw met ronde middentoren met vijf pijpen, brede ongedeelde velden met ingezwenkte gesloten bovenlijsten, en ronde zijtorens, eveneens met vijf pijpen, van geringere hoogte en volume dan de middentoren. De onderkas is ingesnoerd. De rondgaande lijsten om de consoles van de torens zijn ook nog zeer traditioneel. Op de overgang van onder- naar bovenkas zijn onder elk der velden reliëfs aangebracht, met aan een lint opgehangen muziekinstrumenten en een blad muziekpapier. </w:t>
      </w:r>
    </w:p>
    <w:p w14:paraId="473948C7" w14:textId="77777777" w:rsidR="00FB417C" w:rsidRDefault="00C17FA7">
      <w:pPr>
        <w:pStyle w:val="T2Kunst"/>
        <w:jc w:val="left"/>
        <w:rPr>
          <w:lang w:val="nl-NL"/>
        </w:rPr>
      </w:pPr>
      <w:r>
        <w:rPr>
          <w:lang w:val="nl-NL"/>
        </w:rPr>
        <w:t>Blinderingen aan de pijpvoeten ontbreken. Boven in de velden ziet men sterk gestileerde golfranken. Op de bovenlijsten van de velden zijn bloemenslingers te zien. Aan de pijpuiteinden in de torens zijn telkens twee voluten met bloemmotief aangebracht. De vleugelstukken hebben een model dat Pereboom &amp; Leijser veel toepassen: zij lijken het meest op een bundel stengels die door schuin geplaatste banden worden samengehouden. Aan hun uiteinden vertonen zij krullen, aan de bovenzijde klein en naar buiten gericht, aan de benedenkant fors, bebladerd en naar binnen gericht. De consoles onder de torens hebben eenvoudig bladwerk. Op de zijtorens vazen van een eenvoudig vierkant model.</w:t>
      </w:r>
    </w:p>
    <w:p w14:paraId="7BA9E417" w14:textId="77777777" w:rsidR="00FB417C" w:rsidRDefault="00FB417C">
      <w:pPr>
        <w:pStyle w:val="T1"/>
        <w:jc w:val="left"/>
        <w:rPr>
          <w:lang w:val="nl-NL"/>
        </w:rPr>
      </w:pPr>
    </w:p>
    <w:p w14:paraId="3FA0327A" w14:textId="77777777" w:rsidR="00FB417C" w:rsidRDefault="00C17FA7">
      <w:pPr>
        <w:pStyle w:val="T3Lit"/>
        <w:jc w:val="left"/>
        <w:rPr>
          <w:b/>
          <w:bCs/>
          <w:lang w:val="nl-NL"/>
        </w:rPr>
      </w:pPr>
      <w:r>
        <w:rPr>
          <w:b/>
          <w:bCs/>
          <w:lang w:val="nl-NL"/>
        </w:rPr>
        <w:t>Literatuur</w:t>
      </w:r>
    </w:p>
    <w:p w14:paraId="7FBD505A" w14:textId="77777777" w:rsidR="00FB417C" w:rsidRDefault="00C17FA7">
      <w:pPr>
        <w:pStyle w:val="T3Lit"/>
        <w:jc w:val="left"/>
        <w:rPr>
          <w:lang w:val="nl-NL"/>
        </w:rPr>
      </w:pPr>
      <w:r>
        <w:rPr>
          <w:lang w:val="nl-NL"/>
        </w:rPr>
        <w:t xml:space="preserve">Frans Jespers, Henk van Loo, Ton Reijnaerdts, </w:t>
      </w:r>
      <w:r>
        <w:rPr>
          <w:i/>
          <w:iCs/>
          <w:lang w:val="nl-NL"/>
        </w:rPr>
        <w:t>Pereboom &amp; Leijser Orgelmakers te Maastricht</w:t>
      </w:r>
      <w:r>
        <w:rPr>
          <w:lang w:val="nl-NL"/>
        </w:rPr>
        <w:t>. Maastricht, 1998, 104, 204.</w:t>
      </w:r>
    </w:p>
    <w:p w14:paraId="1CC08B54" w14:textId="77777777" w:rsidR="00FB417C" w:rsidRDefault="00C17FA7">
      <w:pPr>
        <w:pStyle w:val="T3Lit"/>
        <w:jc w:val="left"/>
        <w:rPr>
          <w:lang w:val="nl-NL"/>
        </w:rPr>
      </w:pPr>
      <w:r>
        <w:rPr>
          <w:lang w:val="nl-NL"/>
        </w:rPr>
        <w:t>Hans van der Harst, 'Het orgel in de St. Martinuskerk te Eysden-Breust'</w:t>
      </w:r>
      <w:r>
        <w:rPr>
          <w:i/>
          <w:iCs/>
          <w:lang w:val="nl-NL"/>
        </w:rPr>
        <w:t>. Het Orgel,</w:t>
      </w:r>
      <w:r>
        <w:rPr>
          <w:lang w:val="nl-NL"/>
        </w:rPr>
        <w:t xml:space="preserve"> 77/6 (1981), 200-202.</w:t>
      </w:r>
    </w:p>
    <w:p w14:paraId="21ADC818" w14:textId="77777777" w:rsidR="00FB417C" w:rsidRDefault="00C17FA7">
      <w:pPr>
        <w:pStyle w:val="T3Lit"/>
        <w:jc w:val="left"/>
        <w:rPr>
          <w:lang w:val="nl-NL"/>
        </w:rPr>
      </w:pPr>
      <w:r>
        <w:rPr>
          <w:lang w:val="nl-NL"/>
        </w:rPr>
        <w:t xml:space="preserve">G.M.I. Quaedvlieg, 'Pereboom &amp; Leyser, Facteurs d'orgues a Maestricht'. </w:t>
      </w:r>
      <w:r>
        <w:rPr>
          <w:i/>
          <w:iCs/>
          <w:lang w:val="nl-NL"/>
        </w:rPr>
        <w:t>Het Orgel</w:t>
      </w:r>
      <w:r>
        <w:rPr>
          <w:lang w:val="nl-NL"/>
        </w:rPr>
        <w:t>, 89/5 (1993), 151-157.</w:t>
      </w:r>
    </w:p>
    <w:p w14:paraId="22E20B80" w14:textId="77777777" w:rsidR="00FB417C" w:rsidRDefault="00FB417C">
      <w:pPr>
        <w:pStyle w:val="T3Lit"/>
        <w:jc w:val="left"/>
        <w:rPr>
          <w:lang w:val="nl-NL"/>
        </w:rPr>
      </w:pPr>
    </w:p>
    <w:p w14:paraId="54DFEB9D" w14:textId="77777777" w:rsidR="00FB417C" w:rsidRDefault="00C17FA7">
      <w:pPr>
        <w:pStyle w:val="T3Lit"/>
        <w:jc w:val="left"/>
        <w:rPr>
          <w:lang w:val="nl-NL"/>
        </w:rPr>
      </w:pPr>
      <w:r>
        <w:rPr>
          <w:b/>
          <w:bCs/>
          <w:lang w:val="nl-NL"/>
        </w:rPr>
        <w:t>Niet gepubliceerde bron</w:t>
      </w:r>
    </w:p>
    <w:p w14:paraId="2D5ED621" w14:textId="77777777" w:rsidR="00FB417C" w:rsidRDefault="00C17FA7">
      <w:pPr>
        <w:pStyle w:val="T3Lit"/>
        <w:jc w:val="left"/>
        <w:rPr>
          <w:lang w:val="nl-NL"/>
        </w:rPr>
      </w:pPr>
      <w:r>
        <w:rPr>
          <w:lang w:val="nl-NL"/>
        </w:rPr>
        <w:t>Parochie-archief Breust</w:t>
      </w:r>
    </w:p>
    <w:p w14:paraId="2A497FA4" w14:textId="77777777" w:rsidR="00FB417C" w:rsidRDefault="00FB417C">
      <w:pPr>
        <w:pStyle w:val="T3Lit"/>
        <w:jc w:val="left"/>
        <w:rPr>
          <w:lang w:val="nl-NL"/>
        </w:rPr>
      </w:pPr>
    </w:p>
    <w:p w14:paraId="60B26D46" w14:textId="77777777" w:rsidR="00FB417C" w:rsidRDefault="00C17FA7">
      <w:pPr>
        <w:pStyle w:val="T3Lit"/>
        <w:jc w:val="left"/>
        <w:rPr>
          <w:lang w:val="nl-NL"/>
        </w:rPr>
      </w:pPr>
      <w:r>
        <w:rPr>
          <w:lang w:val="nl-NL"/>
        </w:rPr>
        <w:t>Monumentnummer 15487</w:t>
      </w:r>
    </w:p>
    <w:p w14:paraId="38170733" w14:textId="77777777" w:rsidR="00FB417C" w:rsidRDefault="00C17FA7">
      <w:pPr>
        <w:pStyle w:val="T3Lit"/>
        <w:jc w:val="left"/>
        <w:rPr>
          <w:lang w:val="nl-NL"/>
        </w:rPr>
      </w:pPr>
      <w:r>
        <w:rPr>
          <w:lang w:val="nl-NL"/>
        </w:rPr>
        <w:t>Orgelnummer 418</w:t>
      </w:r>
    </w:p>
    <w:p w14:paraId="667BF12A" w14:textId="77777777" w:rsidR="00FB417C" w:rsidRDefault="00FB417C">
      <w:pPr>
        <w:pStyle w:val="T1"/>
        <w:jc w:val="left"/>
        <w:rPr>
          <w:lang w:val="nl-NL"/>
        </w:rPr>
      </w:pPr>
    </w:p>
    <w:p w14:paraId="3BDFB698" w14:textId="77777777" w:rsidR="00FB417C" w:rsidRDefault="00C17FA7">
      <w:pPr>
        <w:pStyle w:val="Heading2"/>
        <w:rPr>
          <w:i w:val="0"/>
          <w:iCs/>
        </w:rPr>
      </w:pPr>
      <w:r>
        <w:rPr>
          <w:i w:val="0"/>
          <w:iCs/>
        </w:rPr>
        <w:t>Historische gegevens</w:t>
      </w:r>
    </w:p>
    <w:p w14:paraId="106CB2FF" w14:textId="77777777" w:rsidR="00FB417C" w:rsidRDefault="00FB417C">
      <w:pPr>
        <w:pStyle w:val="T1"/>
        <w:jc w:val="left"/>
        <w:rPr>
          <w:lang w:val="nl-NL"/>
        </w:rPr>
      </w:pPr>
    </w:p>
    <w:p w14:paraId="351BA8F2" w14:textId="77777777" w:rsidR="00FB417C" w:rsidRDefault="00C17FA7">
      <w:pPr>
        <w:pStyle w:val="T1"/>
        <w:jc w:val="left"/>
        <w:rPr>
          <w:lang w:val="nl-NL"/>
        </w:rPr>
      </w:pPr>
      <w:r>
        <w:rPr>
          <w:lang w:val="nl-NL"/>
        </w:rPr>
        <w:t>Bouwers</w:t>
      </w:r>
    </w:p>
    <w:p w14:paraId="012D0A42" w14:textId="77777777" w:rsidR="00FB417C" w:rsidRDefault="00C17FA7">
      <w:pPr>
        <w:pStyle w:val="T1"/>
        <w:jc w:val="left"/>
        <w:rPr>
          <w:lang w:val="nl-NL"/>
        </w:rPr>
      </w:pPr>
      <w:r>
        <w:rPr>
          <w:lang w:val="nl-NL"/>
        </w:rPr>
        <w:t>1. Pereboom &amp; Leijser</w:t>
      </w:r>
    </w:p>
    <w:p w14:paraId="37EF3E40" w14:textId="77777777" w:rsidR="00FB417C" w:rsidRDefault="00C17FA7">
      <w:pPr>
        <w:pStyle w:val="T1"/>
        <w:jc w:val="left"/>
        <w:rPr>
          <w:lang w:val="nl-NL"/>
        </w:rPr>
      </w:pPr>
      <w:r>
        <w:rPr>
          <w:lang w:val="nl-NL"/>
        </w:rPr>
        <w:t>2. H. Pereboom</w:t>
      </w:r>
    </w:p>
    <w:p w14:paraId="7033E089" w14:textId="77777777" w:rsidR="00FB417C" w:rsidRDefault="00FB417C">
      <w:pPr>
        <w:pStyle w:val="T1"/>
        <w:jc w:val="left"/>
        <w:rPr>
          <w:lang w:val="nl-NL"/>
        </w:rPr>
      </w:pPr>
    </w:p>
    <w:p w14:paraId="1139D16C" w14:textId="77777777" w:rsidR="00FB417C" w:rsidRDefault="00C17FA7">
      <w:pPr>
        <w:pStyle w:val="T1"/>
        <w:jc w:val="left"/>
        <w:rPr>
          <w:lang w:val="nl-NL"/>
        </w:rPr>
      </w:pPr>
      <w:r>
        <w:rPr>
          <w:lang w:val="nl-NL"/>
        </w:rPr>
        <w:t>Jaren van oplevering</w:t>
      </w:r>
    </w:p>
    <w:p w14:paraId="7223D434" w14:textId="77777777" w:rsidR="00FB417C" w:rsidRDefault="00C17FA7">
      <w:pPr>
        <w:pStyle w:val="T1"/>
        <w:jc w:val="left"/>
        <w:rPr>
          <w:lang w:val="nl-NL"/>
        </w:rPr>
      </w:pPr>
      <w:r>
        <w:rPr>
          <w:lang w:val="nl-NL"/>
        </w:rPr>
        <w:t>1. 1856</w:t>
      </w:r>
    </w:p>
    <w:p w14:paraId="6390C307" w14:textId="77777777" w:rsidR="00FB417C" w:rsidRDefault="00C17FA7">
      <w:pPr>
        <w:pStyle w:val="T1"/>
        <w:jc w:val="left"/>
        <w:rPr>
          <w:lang w:val="nl-NL"/>
        </w:rPr>
      </w:pPr>
      <w:r>
        <w:rPr>
          <w:lang w:val="nl-NL"/>
        </w:rPr>
        <w:t>2. 1915</w:t>
      </w:r>
    </w:p>
    <w:p w14:paraId="4396D25D" w14:textId="77777777" w:rsidR="00FB417C" w:rsidRDefault="00FB417C">
      <w:pPr>
        <w:pStyle w:val="T1"/>
        <w:jc w:val="left"/>
        <w:rPr>
          <w:lang w:val="nl-NL"/>
        </w:rPr>
      </w:pPr>
    </w:p>
    <w:p w14:paraId="0C110611" w14:textId="77777777" w:rsidR="00FB417C" w:rsidRDefault="00C17FA7">
      <w:pPr>
        <w:pStyle w:val="T4dispositie"/>
        <w:jc w:val="left"/>
        <w:rPr>
          <w:lang w:val="nl-NL"/>
        </w:rPr>
      </w:pPr>
      <w:r>
        <w:rPr>
          <w:lang w:val="nl-NL"/>
        </w:rPr>
        <w:t>Dispositie 1856 volgens parochie-archief</w:t>
      </w:r>
    </w:p>
    <w:tbl>
      <w:tblPr>
        <w:tblW w:w="0" w:type="auto"/>
        <w:tblLayout w:type="fixed"/>
        <w:tblLook w:val="0000" w:firstRow="0" w:lastRow="0" w:firstColumn="0" w:lastColumn="0" w:noHBand="0" w:noVBand="0"/>
      </w:tblPr>
      <w:tblGrid>
        <w:gridCol w:w="2130"/>
        <w:gridCol w:w="1218"/>
        <w:gridCol w:w="1440"/>
        <w:gridCol w:w="900"/>
      </w:tblGrid>
      <w:tr w:rsidR="00FB417C" w14:paraId="5F4E594B" w14:textId="77777777">
        <w:tc>
          <w:tcPr>
            <w:tcW w:w="2130" w:type="dxa"/>
          </w:tcPr>
          <w:p w14:paraId="04226A35" w14:textId="77777777" w:rsidR="00FB417C" w:rsidRDefault="00C17FA7">
            <w:pPr>
              <w:pStyle w:val="T4dispositie"/>
              <w:jc w:val="left"/>
              <w:rPr>
                <w:i/>
                <w:iCs/>
                <w:lang w:val="nl-NL"/>
              </w:rPr>
            </w:pPr>
            <w:r>
              <w:rPr>
                <w:i/>
                <w:iCs/>
                <w:lang w:val="nl-NL"/>
              </w:rPr>
              <w:t>Grand Orgue</w:t>
            </w:r>
          </w:p>
          <w:p w14:paraId="3751374A" w14:textId="77777777" w:rsidR="00FB417C" w:rsidRDefault="00C17FA7">
            <w:pPr>
              <w:pStyle w:val="T4dispositie"/>
              <w:jc w:val="left"/>
              <w:rPr>
                <w:lang w:val="nl-NL"/>
              </w:rPr>
            </w:pPr>
            <w:r>
              <w:rPr>
                <w:lang w:val="nl-NL"/>
              </w:rPr>
              <w:t>Bourdon</w:t>
            </w:r>
          </w:p>
          <w:p w14:paraId="41C2E906" w14:textId="77777777" w:rsidR="00FB417C" w:rsidRDefault="00C17FA7">
            <w:pPr>
              <w:pStyle w:val="T4dispositie"/>
              <w:jc w:val="left"/>
              <w:rPr>
                <w:lang w:val="nl-NL"/>
              </w:rPr>
            </w:pPr>
            <w:r>
              <w:rPr>
                <w:lang w:val="nl-NL"/>
              </w:rPr>
              <w:t>Montre</w:t>
            </w:r>
          </w:p>
          <w:p w14:paraId="6D726E88" w14:textId="77777777" w:rsidR="00FB417C" w:rsidRDefault="00C17FA7">
            <w:pPr>
              <w:pStyle w:val="T4dispositie"/>
              <w:jc w:val="left"/>
              <w:rPr>
                <w:lang w:val="nl-NL"/>
              </w:rPr>
            </w:pPr>
            <w:r>
              <w:rPr>
                <w:lang w:val="nl-NL"/>
              </w:rPr>
              <w:t>Bourdon</w:t>
            </w:r>
          </w:p>
          <w:p w14:paraId="5A075210" w14:textId="77777777" w:rsidR="00FB417C" w:rsidRDefault="00C17FA7">
            <w:pPr>
              <w:pStyle w:val="T4dispositie"/>
              <w:jc w:val="left"/>
              <w:rPr>
                <w:lang w:val="nl-NL"/>
              </w:rPr>
            </w:pPr>
            <w:r>
              <w:rPr>
                <w:lang w:val="nl-NL"/>
              </w:rPr>
              <w:t>Viola di Gamba B/D</w:t>
            </w:r>
          </w:p>
          <w:p w14:paraId="65E416FD" w14:textId="77777777" w:rsidR="00FB417C" w:rsidRDefault="00C17FA7">
            <w:pPr>
              <w:pStyle w:val="T4dispositie"/>
              <w:jc w:val="left"/>
              <w:rPr>
                <w:lang w:val="nl-NL"/>
              </w:rPr>
            </w:pPr>
            <w:r>
              <w:rPr>
                <w:lang w:val="nl-NL"/>
              </w:rPr>
              <w:t>Belingue D</w:t>
            </w:r>
          </w:p>
          <w:p w14:paraId="7A52C651" w14:textId="77777777" w:rsidR="00FB417C" w:rsidRDefault="00C17FA7">
            <w:pPr>
              <w:pStyle w:val="T4dispositie"/>
              <w:jc w:val="left"/>
              <w:rPr>
                <w:lang w:val="nl-NL"/>
              </w:rPr>
            </w:pPr>
            <w:r>
              <w:rPr>
                <w:lang w:val="nl-NL"/>
              </w:rPr>
              <w:t>Prestant</w:t>
            </w:r>
          </w:p>
          <w:p w14:paraId="548F0C88" w14:textId="77777777" w:rsidR="00FB417C" w:rsidRDefault="00C17FA7">
            <w:pPr>
              <w:pStyle w:val="T4dispositie"/>
              <w:jc w:val="left"/>
              <w:rPr>
                <w:lang w:val="nl-NL"/>
              </w:rPr>
            </w:pPr>
            <w:r>
              <w:rPr>
                <w:lang w:val="nl-NL"/>
              </w:rPr>
              <w:t>Salicional</w:t>
            </w:r>
          </w:p>
          <w:p w14:paraId="0EE0A808" w14:textId="77777777" w:rsidR="00FB417C" w:rsidRDefault="00C17FA7">
            <w:pPr>
              <w:pStyle w:val="T4dispositie"/>
              <w:jc w:val="left"/>
              <w:rPr>
                <w:lang w:val="nl-NL"/>
              </w:rPr>
            </w:pPr>
            <w:r>
              <w:rPr>
                <w:lang w:val="nl-NL"/>
              </w:rPr>
              <w:t>Flûte</w:t>
            </w:r>
          </w:p>
          <w:p w14:paraId="5B9B0097" w14:textId="77777777" w:rsidR="00FB417C" w:rsidRDefault="00C17FA7">
            <w:pPr>
              <w:pStyle w:val="T4dispositie"/>
              <w:jc w:val="left"/>
              <w:rPr>
                <w:lang w:val="nl-NL"/>
              </w:rPr>
            </w:pPr>
            <w:r>
              <w:rPr>
                <w:lang w:val="nl-NL"/>
              </w:rPr>
              <w:t>Doublette</w:t>
            </w:r>
          </w:p>
          <w:p w14:paraId="647277D8" w14:textId="77777777" w:rsidR="00FB417C" w:rsidRDefault="00C17FA7">
            <w:pPr>
              <w:pStyle w:val="T4dispositie"/>
              <w:jc w:val="left"/>
              <w:rPr>
                <w:lang w:val="nl-NL"/>
              </w:rPr>
            </w:pPr>
            <w:r>
              <w:rPr>
                <w:lang w:val="nl-NL"/>
              </w:rPr>
              <w:t>Fourniture*</w:t>
            </w:r>
          </w:p>
          <w:p w14:paraId="166C9541" w14:textId="77777777" w:rsidR="00FB417C" w:rsidRDefault="00C17FA7">
            <w:pPr>
              <w:pStyle w:val="T4dispositie"/>
              <w:jc w:val="left"/>
              <w:rPr>
                <w:lang w:val="nl-NL"/>
              </w:rPr>
            </w:pPr>
            <w:r>
              <w:rPr>
                <w:lang w:val="nl-NL"/>
              </w:rPr>
              <w:t>Cornet D</w:t>
            </w:r>
          </w:p>
          <w:p w14:paraId="5EA694C9" w14:textId="77777777" w:rsidR="00FB417C" w:rsidRDefault="00C17FA7">
            <w:pPr>
              <w:pStyle w:val="T4dispositie"/>
              <w:jc w:val="left"/>
              <w:rPr>
                <w:lang w:val="nl-NL"/>
              </w:rPr>
            </w:pPr>
            <w:r>
              <w:rPr>
                <w:lang w:val="nl-NL"/>
              </w:rPr>
              <w:t>Trompette B/D</w:t>
            </w:r>
          </w:p>
          <w:p w14:paraId="37A6C95F" w14:textId="77777777" w:rsidR="00FB417C" w:rsidRDefault="00C17FA7">
            <w:pPr>
              <w:pStyle w:val="T4dispositie"/>
              <w:jc w:val="left"/>
              <w:rPr>
                <w:lang w:val="nl-NL"/>
              </w:rPr>
            </w:pPr>
            <w:r>
              <w:rPr>
                <w:lang w:val="nl-NL"/>
              </w:rPr>
              <w:t>Clairon</w:t>
            </w:r>
          </w:p>
        </w:tc>
        <w:tc>
          <w:tcPr>
            <w:tcW w:w="1218" w:type="dxa"/>
          </w:tcPr>
          <w:p w14:paraId="14882000" w14:textId="77777777" w:rsidR="00FB417C" w:rsidRDefault="00FB417C">
            <w:pPr>
              <w:pStyle w:val="T4dispositie"/>
              <w:jc w:val="left"/>
              <w:rPr>
                <w:lang w:val="nl-NL"/>
              </w:rPr>
            </w:pPr>
          </w:p>
          <w:p w14:paraId="45405559" w14:textId="77777777" w:rsidR="00FB417C" w:rsidRDefault="00C17FA7">
            <w:pPr>
              <w:pStyle w:val="T4dispositie"/>
              <w:jc w:val="left"/>
              <w:rPr>
                <w:lang w:val="nl-NL"/>
              </w:rPr>
            </w:pPr>
            <w:r>
              <w:rPr>
                <w:lang w:val="nl-NL"/>
              </w:rPr>
              <w:t>16'</w:t>
            </w:r>
          </w:p>
          <w:p w14:paraId="50171DC2" w14:textId="77777777" w:rsidR="00FB417C" w:rsidRDefault="00C17FA7">
            <w:pPr>
              <w:pStyle w:val="T4dispositie"/>
              <w:jc w:val="left"/>
              <w:rPr>
                <w:lang w:val="nl-NL"/>
              </w:rPr>
            </w:pPr>
            <w:r>
              <w:rPr>
                <w:lang w:val="nl-NL"/>
              </w:rPr>
              <w:t>8'</w:t>
            </w:r>
          </w:p>
          <w:p w14:paraId="21DD80EE" w14:textId="77777777" w:rsidR="00FB417C" w:rsidRDefault="00C17FA7">
            <w:pPr>
              <w:pStyle w:val="T4dispositie"/>
              <w:jc w:val="left"/>
              <w:rPr>
                <w:lang w:val="nl-NL"/>
              </w:rPr>
            </w:pPr>
            <w:r>
              <w:rPr>
                <w:lang w:val="nl-NL"/>
              </w:rPr>
              <w:t>8'</w:t>
            </w:r>
          </w:p>
          <w:p w14:paraId="49A8020D" w14:textId="77777777" w:rsidR="00FB417C" w:rsidRDefault="00C17FA7">
            <w:pPr>
              <w:pStyle w:val="T4dispositie"/>
              <w:jc w:val="left"/>
              <w:rPr>
                <w:lang w:val="nl-NL"/>
              </w:rPr>
            </w:pPr>
            <w:r>
              <w:rPr>
                <w:lang w:val="nl-NL"/>
              </w:rPr>
              <w:t>8'</w:t>
            </w:r>
          </w:p>
          <w:p w14:paraId="4D639386" w14:textId="77777777" w:rsidR="00FB417C" w:rsidRDefault="00C17FA7">
            <w:pPr>
              <w:pStyle w:val="T4dispositie"/>
              <w:jc w:val="left"/>
              <w:rPr>
                <w:lang w:val="nl-NL"/>
              </w:rPr>
            </w:pPr>
            <w:r>
              <w:rPr>
                <w:lang w:val="nl-NL"/>
              </w:rPr>
              <w:t>8'</w:t>
            </w:r>
          </w:p>
          <w:p w14:paraId="001F5D9D" w14:textId="77777777" w:rsidR="00FB417C" w:rsidRDefault="00C17FA7">
            <w:pPr>
              <w:pStyle w:val="T4dispositie"/>
              <w:jc w:val="left"/>
              <w:rPr>
                <w:lang w:val="nl-NL"/>
              </w:rPr>
            </w:pPr>
            <w:r>
              <w:rPr>
                <w:lang w:val="nl-NL"/>
              </w:rPr>
              <w:t>4'</w:t>
            </w:r>
          </w:p>
          <w:p w14:paraId="4E571305" w14:textId="77777777" w:rsidR="00FB417C" w:rsidRDefault="00C17FA7">
            <w:pPr>
              <w:pStyle w:val="T4dispositie"/>
              <w:jc w:val="left"/>
              <w:rPr>
                <w:lang w:val="nl-NL"/>
              </w:rPr>
            </w:pPr>
            <w:r>
              <w:rPr>
                <w:lang w:val="nl-NL"/>
              </w:rPr>
              <w:t>4'</w:t>
            </w:r>
          </w:p>
          <w:p w14:paraId="7D818F7D" w14:textId="77777777" w:rsidR="00FB417C" w:rsidRDefault="00C17FA7">
            <w:pPr>
              <w:pStyle w:val="T4dispositie"/>
              <w:jc w:val="left"/>
              <w:rPr>
                <w:lang w:val="nl-NL"/>
              </w:rPr>
            </w:pPr>
            <w:r>
              <w:rPr>
                <w:lang w:val="nl-NL"/>
              </w:rPr>
              <w:t>4'</w:t>
            </w:r>
          </w:p>
          <w:p w14:paraId="6E6AB37B" w14:textId="77777777" w:rsidR="00FB417C" w:rsidRDefault="00C17FA7">
            <w:pPr>
              <w:pStyle w:val="T4dispositie"/>
              <w:jc w:val="left"/>
              <w:rPr>
                <w:lang w:val="nl-NL"/>
              </w:rPr>
            </w:pPr>
            <w:r>
              <w:rPr>
                <w:lang w:val="nl-NL"/>
              </w:rPr>
              <w:t>2'</w:t>
            </w:r>
          </w:p>
          <w:p w14:paraId="0E74664E" w14:textId="77777777" w:rsidR="00FB417C" w:rsidRDefault="00C17FA7">
            <w:pPr>
              <w:pStyle w:val="T4dispositie"/>
              <w:jc w:val="left"/>
              <w:rPr>
                <w:lang w:val="nl-NL"/>
              </w:rPr>
            </w:pPr>
            <w:r>
              <w:rPr>
                <w:lang w:val="nl-NL"/>
              </w:rPr>
              <w:t>2-4 r.</w:t>
            </w:r>
          </w:p>
          <w:p w14:paraId="2285721D" w14:textId="77777777" w:rsidR="00FB417C" w:rsidRDefault="00C17FA7">
            <w:pPr>
              <w:pStyle w:val="T4dispositie"/>
              <w:jc w:val="left"/>
              <w:rPr>
                <w:lang w:val="nl-NL"/>
              </w:rPr>
            </w:pPr>
            <w:r>
              <w:rPr>
                <w:lang w:val="nl-NL"/>
              </w:rPr>
              <w:t>4 r.</w:t>
            </w:r>
          </w:p>
          <w:p w14:paraId="747789B7" w14:textId="77777777" w:rsidR="00FB417C" w:rsidRDefault="00C17FA7">
            <w:pPr>
              <w:pStyle w:val="T4dispositie"/>
              <w:jc w:val="left"/>
              <w:rPr>
                <w:lang w:val="nl-NL"/>
              </w:rPr>
            </w:pPr>
            <w:r>
              <w:rPr>
                <w:lang w:val="nl-NL"/>
              </w:rPr>
              <w:t>8'</w:t>
            </w:r>
          </w:p>
          <w:p w14:paraId="28EB20C0" w14:textId="77777777" w:rsidR="00FB417C" w:rsidRDefault="00C17FA7">
            <w:pPr>
              <w:pStyle w:val="T4dispositie"/>
              <w:jc w:val="left"/>
              <w:rPr>
                <w:lang w:val="nl-NL"/>
              </w:rPr>
            </w:pPr>
            <w:r>
              <w:rPr>
                <w:lang w:val="nl-NL"/>
              </w:rPr>
              <w:t>4'</w:t>
            </w:r>
          </w:p>
        </w:tc>
        <w:tc>
          <w:tcPr>
            <w:tcW w:w="1440" w:type="dxa"/>
          </w:tcPr>
          <w:p w14:paraId="5F54358C" w14:textId="77777777" w:rsidR="00FB417C" w:rsidRDefault="00C17FA7">
            <w:pPr>
              <w:pStyle w:val="T4dispositie"/>
              <w:jc w:val="left"/>
              <w:rPr>
                <w:i/>
                <w:iCs/>
                <w:lang w:val="nl-NL"/>
              </w:rPr>
            </w:pPr>
            <w:r>
              <w:rPr>
                <w:i/>
                <w:iCs/>
                <w:lang w:val="nl-NL"/>
              </w:rPr>
              <w:t>Pédale</w:t>
            </w:r>
          </w:p>
          <w:p w14:paraId="3C9726DC" w14:textId="77777777" w:rsidR="00FB417C" w:rsidRDefault="00C17FA7">
            <w:pPr>
              <w:pStyle w:val="T4dispositie"/>
              <w:jc w:val="left"/>
              <w:rPr>
                <w:lang w:val="nl-NL"/>
              </w:rPr>
            </w:pPr>
            <w:r>
              <w:rPr>
                <w:lang w:val="nl-NL"/>
              </w:rPr>
              <w:t>Soubasse</w:t>
            </w:r>
          </w:p>
          <w:p w14:paraId="0DBA8816" w14:textId="77777777" w:rsidR="00FB417C" w:rsidRDefault="00C17FA7">
            <w:pPr>
              <w:pStyle w:val="T4dispositie"/>
              <w:jc w:val="left"/>
              <w:rPr>
                <w:lang w:val="nl-NL"/>
              </w:rPr>
            </w:pPr>
            <w:r>
              <w:rPr>
                <w:lang w:val="nl-NL"/>
              </w:rPr>
              <w:t>Bombarde</w:t>
            </w:r>
          </w:p>
        </w:tc>
        <w:tc>
          <w:tcPr>
            <w:tcW w:w="900" w:type="dxa"/>
          </w:tcPr>
          <w:p w14:paraId="48037661" w14:textId="77777777" w:rsidR="00FB417C" w:rsidRDefault="00FB417C">
            <w:pPr>
              <w:pStyle w:val="T4dispositie"/>
              <w:jc w:val="left"/>
              <w:rPr>
                <w:lang w:val="nl-NL"/>
              </w:rPr>
            </w:pPr>
          </w:p>
          <w:p w14:paraId="47E13E88" w14:textId="77777777" w:rsidR="00FB417C" w:rsidRDefault="00C17FA7">
            <w:pPr>
              <w:pStyle w:val="T4dispositie"/>
              <w:jc w:val="left"/>
              <w:rPr>
                <w:lang w:val="nl-NL"/>
              </w:rPr>
            </w:pPr>
            <w:r>
              <w:rPr>
                <w:lang w:val="nl-NL"/>
              </w:rPr>
              <w:t>16'</w:t>
            </w:r>
          </w:p>
          <w:p w14:paraId="2728B256" w14:textId="77777777" w:rsidR="00FB417C" w:rsidRDefault="00C17FA7">
            <w:pPr>
              <w:pStyle w:val="T4dispositie"/>
              <w:jc w:val="left"/>
              <w:rPr>
                <w:lang w:val="nl-NL"/>
              </w:rPr>
            </w:pPr>
            <w:r>
              <w:rPr>
                <w:lang w:val="nl-NL"/>
              </w:rPr>
              <w:t>16'</w:t>
            </w:r>
          </w:p>
        </w:tc>
      </w:tr>
    </w:tbl>
    <w:p w14:paraId="5BC47A18" w14:textId="77777777" w:rsidR="00FB417C" w:rsidRDefault="00FB417C">
      <w:pPr>
        <w:pStyle w:val="T4dispositie"/>
        <w:jc w:val="left"/>
        <w:rPr>
          <w:lang w:val="nl-NL"/>
        </w:rPr>
      </w:pPr>
    </w:p>
    <w:p w14:paraId="1B8CE17C" w14:textId="77777777" w:rsidR="00FB417C" w:rsidRDefault="00C17FA7">
      <w:pPr>
        <w:pStyle w:val="T4dispositie"/>
        <w:jc w:val="left"/>
        <w:rPr>
          <w:lang w:val="nl-NL"/>
        </w:rPr>
      </w:pPr>
      <w:r>
        <w:rPr>
          <w:lang w:val="nl-NL"/>
        </w:rPr>
        <w:t>* in werkelijkheid 2-3-4-3 st.</w:t>
      </w:r>
    </w:p>
    <w:p w14:paraId="06B301B5" w14:textId="77777777" w:rsidR="00FB417C" w:rsidRDefault="00FB417C">
      <w:pPr>
        <w:pStyle w:val="T4dispositie"/>
        <w:jc w:val="left"/>
        <w:rPr>
          <w:lang w:val="nl-NL"/>
        </w:rPr>
      </w:pPr>
    </w:p>
    <w:p w14:paraId="1C551DF3" w14:textId="77777777" w:rsidR="00FB417C" w:rsidRDefault="00C17FA7">
      <w:pPr>
        <w:pStyle w:val="T4dispositie"/>
        <w:jc w:val="left"/>
        <w:rPr>
          <w:lang w:val="nl-NL"/>
        </w:rPr>
      </w:pPr>
      <w:r>
        <w:rPr>
          <w:lang w:val="nl-NL"/>
        </w:rPr>
        <w:t>accouplement pédale séparé</w:t>
      </w:r>
    </w:p>
    <w:p w14:paraId="086AB8AA" w14:textId="77777777" w:rsidR="00FB417C" w:rsidRDefault="00FB417C">
      <w:pPr>
        <w:pStyle w:val="T4dispositie"/>
        <w:jc w:val="left"/>
        <w:rPr>
          <w:lang w:val="nl-NL"/>
        </w:rPr>
      </w:pPr>
    </w:p>
    <w:p w14:paraId="013B0CE1" w14:textId="77777777" w:rsidR="00FB417C" w:rsidRDefault="00C17FA7">
      <w:pPr>
        <w:pStyle w:val="T1"/>
        <w:jc w:val="left"/>
        <w:rPr>
          <w:lang w:val="nl-NL"/>
        </w:rPr>
      </w:pPr>
      <w:r>
        <w:rPr>
          <w:lang w:val="nl-NL"/>
        </w:rPr>
        <w:t>C. Leijser 1883</w:t>
      </w:r>
    </w:p>
    <w:p w14:paraId="5169D347" w14:textId="77777777" w:rsidR="00FB417C" w:rsidRDefault="00C17FA7">
      <w:pPr>
        <w:pStyle w:val="T1"/>
        <w:jc w:val="left"/>
        <w:rPr>
          <w:lang w:val="nl-NL"/>
        </w:rPr>
      </w:pPr>
      <w:r>
        <w:rPr>
          <w:lang w:val="nl-NL"/>
        </w:rPr>
        <w:t>.</w:t>
      </w:r>
      <w:r>
        <w:rPr>
          <w:lang w:val="nl-NL"/>
        </w:rPr>
        <w:tab/>
        <w:t>schoonmaak en herstel</w:t>
      </w:r>
    </w:p>
    <w:p w14:paraId="63DB25D5" w14:textId="77777777" w:rsidR="00FB417C" w:rsidRDefault="00FB417C">
      <w:pPr>
        <w:pStyle w:val="T1"/>
        <w:jc w:val="left"/>
        <w:rPr>
          <w:lang w:val="nl-NL"/>
        </w:rPr>
      </w:pPr>
    </w:p>
    <w:p w14:paraId="694735EB" w14:textId="77777777" w:rsidR="00FB417C" w:rsidRDefault="00C17FA7">
      <w:pPr>
        <w:pStyle w:val="T1"/>
        <w:jc w:val="left"/>
        <w:rPr>
          <w:lang w:val="nl-NL"/>
        </w:rPr>
      </w:pPr>
      <w:r>
        <w:rPr>
          <w:lang w:val="nl-NL"/>
        </w:rPr>
        <w:t>H. Pereboom 1915</w:t>
      </w:r>
    </w:p>
    <w:p w14:paraId="6BEC5488" w14:textId="77777777" w:rsidR="00FB417C" w:rsidRDefault="00C17FA7">
      <w:pPr>
        <w:pStyle w:val="T1"/>
        <w:jc w:val="left"/>
        <w:rPr>
          <w:lang w:val="nl-NL"/>
        </w:rPr>
      </w:pPr>
      <w:r>
        <w:rPr>
          <w:lang w:val="nl-NL"/>
        </w:rPr>
        <w:t>.</w:t>
      </w:r>
      <w:r>
        <w:rPr>
          <w:lang w:val="nl-NL"/>
        </w:rPr>
        <w:tab/>
        <w:t>orgel schoongemaakt en naar achteren verplaatst</w:t>
      </w:r>
    </w:p>
    <w:p w14:paraId="6473CF47" w14:textId="77777777" w:rsidR="00FB417C" w:rsidRDefault="00C17FA7">
      <w:pPr>
        <w:pStyle w:val="T1"/>
        <w:jc w:val="left"/>
        <w:rPr>
          <w:lang w:val="nl-NL"/>
        </w:rPr>
      </w:pPr>
      <w:r>
        <w:rPr>
          <w:lang w:val="nl-NL"/>
        </w:rPr>
        <w:t>.</w:t>
      </w:r>
      <w:r>
        <w:rPr>
          <w:lang w:val="nl-NL"/>
        </w:rPr>
        <w:tab/>
        <w:t>nieuwe blaasbalg geplaatst</w:t>
      </w:r>
    </w:p>
    <w:p w14:paraId="49E3C9F5" w14:textId="77777777" w:rsidR="00FB417C" w:rsidRDefault="00C17FA7">
      <w:pPr>
        <w:pStyle w:val="T1"/>
        <w:jc w:val="left"/>
        <w:rPr>
          <w:lang w:val="nl-NL"/>
        </w:rPr>
      </w:pPr>
      <w:r>
        <w:rPr>
          <w:lang w:val="nl-NL"/>
        </w:rPr>
        <w:t>.</w:t>
      </w:r>
      <w:r>
        <w:rPr>
          <w:lang w:val="nl-NL"/>
        </w:rPr>
        <w:tab/>
        <w:t>vrij pedaal verwijderd</w:t>
      </w:r>
    </w:p>
    <w:p w14:paraId="42C79CD0" w14:textId="77777777" w:rsidR="00FB417C" w:rsidRDefault="00FB417C">
      <w:pPr>
        <w:pStyle w:val="T1"/>
        <w:jc w:val="left"/>
        <w:rPr>
          <w:lang w:val="nl-NL"/>
        </w:rPr>
      </w:pPr>
    </w:p>
    <w:p w14:paraId="7ED7A51C" w14:textId="77777777" w:rsidR="00FB417C" w:rsidRDefault="00C17FA7">
      <w:pPr>
        <w:pStyle w:val="T1"/>
        <w:jc w:val="left"/>
        <w:rPr>
          <w:lang w:val="nl-NL"/>
        </w:rPr>
      </w:pPr>
      <w:r>
        <w:rPr>
          <w:lang w:val="nl-NL"/>
        </w:rPr>
        <w:t>Verschueren Orgelbouw 1980</w:t>
      </w:r>
    </w:p>
    <w:p w14:paraId="31E6234D" w14:textId="77777777" w:rsidR="00FB417C" w:rsidRDefault="00C17FA7">
      <w:pPr>
        <w:pStyle w:val="T1"/>
        <w:jc w:val="left"/>
        <w:rPr>
          <w:lang w:val="nl-NL"/>
        </w:rPr>
      </w:pPr>
      <w:r>
        <w:rPr>
          <w:lang w:val="nl-NL"/>
        </w:rPr>
        <w:t>.</w:t>
      </w:r>
      <w:r>
        <w:rPr>
          <w:lang w:val="nl-NL"/>
        </w:rPr>
        <w:tab/>
        <w:t>restauratie</w:t>
      </w:r>
    </w:p>
    <w:p w14:paraId="64E50BD3" w14:textId="77777777" w:rsidR="00FB417C" w:rsidRDefault="00C17FA7">
      <w:pPr>
        <w:pStyle w:val="T1"/>
        <w:jc w:val="left"/>
        <w:rPr>
          <w:lang w:val="nl-NL"/>
        </w:rPr>
      </w:pPr>
      <w:r>
        <w:rPr>
          <w:lang w:val="nl-NL"/>
        </w:rPr>
        <w:t>.</w:t>
      </w:r>
      <w:r>
        <w:rPr>
          <w:lang w:val="nl-NL"/>
        </w:rPr>
        <w:tab/>
        <w:t>verwormde manuaalklavier en pijproosters vervangen</w:t>
      </w:r>
    </w:p>
    <w:p w14:paraId="4203891A" w14:textId="77777777" w:rsidR="00FB417C" w:rsidRDefault="00FB417C">
      <w:pPr>
        <w:pStyle w:val="T1"/>
        <w:jc w:val="left"/>
        <w:rPr>
          <w:lang w:val="nl-NL"/>
        </w:rPr>
      </w:pPr>
    </w:p>
    <w:p w14:paraId="1CAF700E" w14:textId="77777777" w:rsidR="00FB417C" w:rsidRDefault="00C17FA7">
      <w:pPr>
        <w:pStyle w:val="Heading2"/>
        <w:rPr>
          <w:i w:val="0"/>
          <w:iCs/>
        </w:rPr>
      </w:pPr>
      <w:r>
        <w:rPr>
          <w:i w:val="0"/>
          <w:iCs/>
        </w:rPr>
        <w:t>Technische gegevens</w:t>
      </w:r>
    </w:p>
    <w:p w14:paraId="116A991D" w14:textId="77777777" w:rsidR="00FB417C" w:rsidRDefault="00FB417C">
      <w:pPr>
        <w:pStyle w:val="T1"/>
        <w:jc w:val="left"/>
        <w:rPr>
          <w:lang w:val="nl-NL"/>
        </w:rPr>
      </w:pPr>
    </w:p>
    <w:p w14:paraId="4180A0B6" w14:textId="77777777" w:rsidR="00FB417C" w:rsidRDefault="00C17FA7">
      <w:pPr>
        <w:pStyle w:val="T1"/>
        <w:jc w:val="left"/>
        <w:rPr>
          <w:lang w:val="nl-NL"/>
        </w:rPr>
      </w:pPr>
      <w:r>
        <w:rPr>
          <w:lang w:val="nl-NL"/>
        </w:rPr>
        <w:t>Werkindeling</w:t>
      </w:r>
    </w:p>
    <w:p w14:paraId="7EA24247" w14:textId="77777777" w:rsidR="00FB417C" w:rsidRDefault="00C17FA7">
      <w:pPr>
        <w:pStyle w:val="T1"/>
        <w:jc w:val="left"/>
        <w:rPr>
          <w:lang w:val="nl-NL"/>
        </w:rPr>
      </w:pPr>
      <w:r>
        <w:rPr>
          <w:lang w:val="nl-NL"/>
        </w:rPr>
        <w:t>manuaal, pedaal (zonder eigen registers)</w:t>
      </w:r>
    </w:p>
    <w:p w14:paraId="31D587AB" w14:textId="77777777" w:rsidR="00FB417C" w:rsidRDefault="00FB417C">
      <w:pPr>
        <w:pStyle w:val="T1"/>
        <w:jc w:val="left"/>
        <w:rPr>
          <w:lang w:val="nl-NL"/>
        </w:rPr>
      </w:pPr>
    </w:p>
    <w:p w14:paraId="67C277EC" w14:textId="77777777" w:rsidR="00FB417C" w:rsidRDefault="00C17FA7">
      <w:pPr>
        <w:pStyle w:val="T4dispositie"/>
        <w:jc w:val="left"/>
        <w:rPr>
          <w:lang w:val="nl-NL"/>
        </w:rPr>
      </w:pPr>
      <w:r>
        <w:rPr>
          <w:lang w:val="nl-NL"/>
        </w:rPr>
        <w:t>Dispositie</w:t>
      </w:r>
    </w:p>
    <w:tbl>
      <w:tblPr>
        <w:tblW w:w="0" w:type="auto"/>
        <w:tblLayout w:type="fixed"/>
        <w:tblLook w:val="0000" w:firstRow="0" w:lastRow="0" w:firstColumn="0" w:lastColumn="0" w:noHBand="0" w:noVBand="0"/>
      </w:tblPr>
      <w:tblGrid>
        <w:gridCol w:w="2448"/>
        <w:gridCol w:w="1620"/>
      </w:tblGrid>
      <w:tr w:rsidR="00FB417C" w14:paraId="006E194C" w14:textId="77777777">
        <w:tc>
          <w:tcPr>
            <w:tcW w:w="2448" w:type="dxa"/>
          </w:tcPr>
          <w:p w14:paraId="2A7F798B" w14:textId="77777777" w:rsidR="00FB417C" w:rsidRDefault="00C17FA7">
            <w:pPr>
              <w:pStyle w:val="T4dispositie"/>
              <w:jc w:val="left"/>
              <w:rPr>
                <w:i/>
                <w:iCs/>
                <w:lang w:val="nl-NL"/>
              </w:rPr>
            </w:pPr>
            <w:r>
              <w:rPr>
                <w:i/>
                <w:iCs/>
                <w:lang w:val="nl-NL"/>
              </w:rPr>
              <w:t>Manuaal</w:t>
            </w:r>
          </w:p>
          <w:p w14:paraId="7766970B" w14:textId="77777777" w:rsidR="00FB417C" w:rsidRDefault="00C17FA7">
            <w:pPr>
              <w:pStyle w:val="T4dispositie"/>
              <w:jc w:val="left"/>
              <w:rPr>
                <w:lang w:val="nl-NL"/>
              </w:rPr>
            </w:pPr>
            <w:r>
              <w:rPr>
                <w:lang w:val="nl-NL"/>
              </w:rPr>
              <w:t>13 stemmen</w:t>
            </w:r>
          </w:p>
          <w:p w14:paraId="35BD8120" w14:textId="77777777" w:rsidR="00FB417C" w:rsidRDefault="00FB417C">
            <w:pPr>
              <w:pStyle w:val="T4dispositie"/>
              <w:jc w:val="left"/>
              <w:rPr>
                <w:lang w:val="nl-NL"/>
              </w:rPr>
            </w:pPr>
          </w:p>
          <w:p w14:paraId="420F737B" w14:textId="77777777" w:rsidR="00FB417C" w:rsidRDefault="00C17FA7">
            <w:pPr>
              <w:pStyle w:val="T4dispositie"/>
              <w:jc w:val="left"/>
              <w:rPr>
                <w:lang w:val="nl-NL"/>
              </w:rPr>
            </w:pPr>
            <w:r>
              <w:rPr>
                <w:lang w:val="nl-NL"/>
              </w:rPr>
              <w:t>Bourdon</w:t>
            </w:r>
          </w:p>
          <w:p w14:paraId="65CDFAC4" w14:textId="77777777" w:rsidR="00FB417C" w:rsidRDefault="00C17FA7">
            <w:pPr>
              <w:pStyle w:val="T4dispositie"/>
              <w:jc w:val="left"/>
              <w:rPr>
                <w:lang w:val="nl-NL"/>
              </w:rPr>
            </w:pPr>
            <w:r>
              <w:rPr>
                <w:lang w:val="nl-NL"/>
              </w:rPr>
              <w:t>Montre</w:t>
            </w:r>
          </w:p>
          <w:p w14:paraId="2A1A1D2D" w14:textId="77777777" w:rsidR="00FB417C" w:rsidRDefault="00C17FA7">
            <w:pPr>
              <w:pStyle w:val="T4dispositie"/>
              <w:jc w:val="left"/>
              <w:rPr>
                <w:lang w:val="nl-NL"/>
              </w:rPr>
            </w:pPr>
            <w:r>
              <w:rPr>
                <w:lang w:val="nl-NL"/>
              </w:rPr>
              <w:t>Bourdon</w:t>
            </w:r>
          </w:p>
          <w:p w14:paraId="46DE175F" w14:textId="77777777" w:rsidR="00FB417C" w:rsidRDefault="00C17FA7">
            <w:pPr>
              <w:pStyle w:val="T4dispositie"/>
              <w:jc w:val="left"/>
              <w:rPr>
                <w:lang w:val="nl-NL"/>
              </w:rPr>
            </w:pPr>
            <w:r>
              <w:rPr>
                <w:lang w:val="nl-NL"/>
              </w:rPr>
              <w:t>Viola di Gamba B/D</w:t>
            </w:r>
          </w:p>
          <w:p w14:paraId="5133710D" w14:textId="77777777" w:rsidR="00FB417C" w:rsidRDefault="00C17FA7">
            <w:pPr>
              <w:pStyle w:val="T4dispositie"/>
              <w:jc w:val="left"/>
              <w:rPr>
                <w:lang w:val="nl-NL"/>
              </w:rPr>
            </w:pPr>
            <w:r>
              <w:rPr>
                <w:lang w:val="nl-NL"/>
              </w:rPr>
              <w:t>Bilingua D</w:t>
            </w:r>
          </w:p>
          <w:p w14:paraId="3D84DBE3" w14:textId="77777777" w:rsidR="00FB417C" w:rsidRDefault="00C17FA7">
            <w:pPr>
              <w:pStyle w:val="T4dispositie"/>
              <w:jc w:val="left"/>
              <w:rPr>
                <w:lang w:val="nl-NL"/>
              </w:rPr>
            </w:pPr>
            <w:r>
              <w:rPr>
                <w:lang w:val="nl-NL"/>
              </w:rPr>
              <w:t>Prestant</w:t>
            </w:r>
          </w:p>
          <w:p w14:paraId="2CF456FA" w14:textId="77777777" w:rsidR="00FB417C" w:rsidRDefault="00C17FA7">
            <w:pPr>
              <w:pStyle w:val="T4dispositie"/>
              <w:jc w:val="left"/>
              <w:rPr>
                <w:lang w:val="nl-NL"/>
              </w:rPr>
            </w:pPr>
            <w:r>
              <w:rPr>
                <w:lang w:val="nl-NL"/>
              </w:rPr>
              <w:t>Salicional</w:t>
            </w:r>
          </w:p>
          <w:p w14:paraId="34B9818C" w14:textId="77777777" w:rsidR="00FB417C" w:rsidRDefault="00C17FA7">
            <w:pPr>
              <w:pStyle w:val="T4dispositie"/>
              <w:jc w:val="left"/>
              <w:rPr>
                <w:lang w:val="nl-NL"/>
              </w:rPr>
            </w:pPr>
            <w:r>
              <w:rPr>
                <w:lang w:val="nl-NL"/>
              </w:rPr>
              <w:t>Flûte</w:t>
            </w:r>
          </w:p>
          <w:p w14:paraId="4BABB1B3" w14:textId="77777777" w:rsidR="00FB417C" w:rsidRDefault="00C17FA7">
            <w:pPr>
              <w:pStyle w:val="T4dispositie"/>
              <w:jc w:val="left"/>
              <w:rPr>
                <w:lang w:val="nl-NL"/>
              </w:rPr>
            </w:pPr>
            <w:r>
              <w:rPr>
                <w:lang w:val="nl-NL"/>
              </w:rPr>
              <w:t>Doublette</w:t>
            </w:r>
          </w:p>
          <w:p w14:paraId="14CCF1B4" w14:textId="77777777" w:rsidR="00FB417C" w:rsidRDefault="00C17FA7">
            <w:pPr>
              <w:pStyle w:val="T4dispositie"/>
              <w:jc w:val="left"/>
              <w:rPr>
                <w:lang w:val="nl-NL"/>
              </w:rPr>
            </w:pPr>
            <w:r>
              <w:rPr>
                <w:lang w:val="nl-NL"/>
              </w:rPr>
              <w:lastRenderedPageBreak/>
              <w:t>Fourniture</w:t>
            </w:r>
          </w:p>
          <w:p w14:paraId="1561396B" w14:textId="77777777" w:rsidR="00FB417C" w:rsidRDefault="00C17FA7">
            <w:pPr>
              <w:pStyle w:val="T4dispositie"/>
              <w:jc w:val="left"/>
              <w:rPr>
                <w:lang w:val="nl-NL"/>
              </w:rPr>
            </w:pPr>
            <w:r>
              <w:rPr>
                <w:lang w:val="nl-NL"/>
              </w:rPr>
              <w:t>Cornet D</w:t>
            </w:r>
          </w:p>
          <w:p w14:paraId="4DE48C19" w14:textId="77777777" w:rsidR="00FB417C" w:rsidRDefault="00C17FA7">
            <w:pPr>
              <w:pStyle w:val="T4dispositie"/>
              <w:jc w:val="left"/>
              <w:rPr>
                <w:lang w:val="nl-NL"/>
              </w:rPr>
            </w:pPr>
            <w:r>
              <w:rPr>
                <w:lang w:val="nl-NL"/>
              </w:rPr>
              <w:t>Trompette B/D</w:t>
            </w:r>
          </w:p>
          <w:p w14:paraId="53DF66D5" w14:textId="77777777" w:rsidR="00FB417C" w:rsidRDefault="00C17FA7">
            <w:pPr>
              <w:pStyle w:val="T4dispositie"/>
              <w:jc w:val="left"/>
              <w:rPr>
                <w:lang w:val="nl-NL"/>
              </w:rPr>
            </w:pPr>
            <w:r>
              <w:rPr>
                <w:lang w:val="nl-NL"/>
              </w:rPr>
              <w:t>Clairon</w:t>
            </w:r>
          </w:p>
        </w:tc>
        <w:tc>
          <w:tcPr>
            <w:tcW w:w="1620" w:type="dxa"/>
          </w:tcPr>
          <w:p w14:paraId="3C78EBB8" w14:textId="77777777" w:rsidR="00FB417C" w:rsidRDefault="00FB417C">
            <w:pPr>
              <w:pStyle w:val="T4dispositie"/>
              <w:jc w:val="left"/>
              <w:rPr>
                <w:lang w:val="nl-NL"/>
              </w:rPr>
            </w:pPr>
          </w:p>
          <w:p w14:paraId="05F7D2BB" w14:textId="77777777" w:rsidR="00FB417C" w:rsidRDefault="00FB417C">
            <w:pPr>
              <w:pStyle w:val="T4dispositie"/>
              <w:jc w:val="left"/>
              <w:rPr>
                <w:lang w:val="nl-NL"/>
              </w:rPr>
            </w:pPr>
          </w:p>
          <w:p w14:paraId="0F5BFE18" w14:textId="77777777" w:rsidR="00FB417C" w:rsidRDefault="00FB417C">
            <w:pPr>
              <w:pStyle w:val="T4dispositie"/>
              <w:jc w:val="left"/>
              <w:rPr>
                <w:lang w:val="nl-NL"/>
              </w:rPr>
            </w:pPr>
          </w:p>
          <w:p w14:paraId="572F8DFF" w14:textId="77777777" w:rsidR="00FB417C" w:rsidRDefault="00C17FA7">
            <w:pPr>
              <w:pStyle w:val="T4dispositie"/>
              <w:jc w:val="left"/>
              <w:rPr>
                <w:lang w:val="nl-NL"/>
              </w:rPr>
            </w:pPr>
            <w:r>
              <w:rPr>
                <w:lang w:val="nl-NL"/>
              </w:rPr>
              <w:t>16'</w:t>
            </w:r>
          </w:p>
          <w:p w14:paraId="56676114" w14:textId="77777777" w:rsidR="00FB417C" w:rsidRDefault="00C17FA7">
            <w:pPr>
              <w:pStyle w:val="T4dispositie"/>
              <w:jc w:val="left"/>
              <w:rPr>
                <w:lang w:val="nl-NL"/>
              </w:rPr>
            </w:pPr>
            <w:r>
              <w:rPr>
                <w:lang w:val="nl-NL"/>
              </w:rPr>
              <w:t>8'</w:t>
            </w:r>
          </w:p>
          <w:p w14:paraId="57041641" w14:textId="77777777" w:rsidR="00FB417C" w:rsidRDefault="00C17FA7">
            <w:pPr>
              <w:pStyle w:val="T4dispositie"/>
              <w:jc w:val="left"/>
              <w:rPr>
                <w:lang w:val="nl-NL"/>
              </w:rPr>
            </w:pPr>
            <w:r>
              <w:rPr>
                <w:lang w:val="nl-NL"/>
              </w:rPr>
              <w:t>8'</w:t>
            </w:r>
          </w:p>
          <w:p w14:paraId="52D69B39" w14:textId="77777777" w:rsidR="00FB417C" w:rsidRDefault="00C17FA7">
            <w:pPr>
              <w:pStyle w:val="T4dispositie"/>
              <w:jc w:val="left"/>
              <w:rPr>
                <w:lang w:val="nl-NL"/>
              </w:rPr>
            </w:pPr>
            <w:r>
              <w:rPr>
                <w:lang w:val="nl-NL"/>
              </w:rPr>
              <w:t>8'</w:t>
            </w:r>
          </w:p>
          <w:p w14:paraId="0E0DAADC" w14:textId="77777777" w:rsidR="00FB417C" w:rsidRDefault="00C17FA7">
            <w:pPr>
              <w:pStyle w:val="T4dispositie"/>
              <w:jc w:val="left"/>
              <w:rPr>
                <w:lang w:val="nl-NL"/>
              </w:rPr>
            </w:pPr>
            <w:r>
              <w:rPr>
                <w:lang w:val="nl-NL"/>
              </w:rPr>
              <w:t>8'</w:t>
            </w:r>
          </w:p>
          <w:p w14:paraId="3D606289" w14:textId="77777777" w:rsidR="00FB417C" w:rsidRDefault="00C17FA7">
            <w:pPr>
              <w:pStyle w:val="T4dispositie"/>
              <w:jc w:val="left"/>
              <w:rPr>
                <w:lang w:val="nl-NL"/>
              </w:rPr>
            </w:pPr>
            <w:r>
              <w:rPr>
                <w:lang w:val="nl-NL"/>
              </w:rPr>
              <w:t>4'</w:t>
            </w:r>
          </w:p>
          <w:p w14:paraId="35B0E67B" w14:textId="77777777" w:rsidR="00FB417C" w:rsidRDefault="00C17FA7">
            <w:pPr>
              <w:pStyle w:val="T4dispositie"/>
              <w:jc w:val="left"/>
              <w:rPr>
                <w:lang w:val="nl-NL"/>
              </w:rPr>
            </w:pPr>
            <w:r>
              <w:rPr>
                <w:lang w:val="nl-NL"/>
              </w:rPr>
              <w:t>4'</w:t>
            </w:r>
          </w:p>
          <w:p w14:paraId="5E86C5D0" w14:textId="77777777" w:rsidR="00FB417C" w:rsidRDefault="00C17FA7">
            <w:pPr>
              <w:pStyle w:val="T4dispositie"/>
              <w:jc w:val="left"/>
              <w:rPr>
                <w:lang w:val="nl-NL"/>
              </w:rPr>
            </w:pPr>
            <w:r>
              <w:rPr>
                <w:lang w:val="nl-NL"/>
              </w:rPr>
              <w:t>4'</w:t>
            </w:r>
          </w:p>
          <w:p w14:paraId="735FA130" w14:textId="77777777" w:rsidR="00FB417C" w:rsidRDefault="00C17FA7">
            <w:pPr>
              <w:pStyle w:val="T4dispositie"/>
              <w:jc w:val="left"/>
              <w:rPr>
                <w:lang w:val="nl-NL"/>
              </w:rPr>
            </w:pPr>
            <w:r>
              <w:rPr>
                <w:lang w:val="nl-NL"/>
              </w:rPr>
              <w:t>2'</w:t>
            </w:r>
          </w:p>
          <w:p w14:paraId="36B7AC78" w14:textId="77777777" w:rsidR="00FB417C" w:rsidRDefault="00C17FA7">
            <w:pPr>
              <w:pStyle w:val="T4dispositie"/>
              <w:jc w:val="left"/>
              <w:rPr>
                <w:lang w:val="nl-NL"/>
              </w:rPr>
            </w:pPr>
            <w:r>
              <w:rPr>
                <w:lang w:val="nl-NL"/>
              </w:rPr>
              <w:lastRenderedPageBreak/>
              <w:t>2-3-4-3 r.</w:t>
            </w:r>
          </w:p>
          <w:p w14:paraId="3F603F27" w14:textId="77777777" w:rsidR="00FB417C" w:rsidRDefault="00C17FA7">
            <w:pPr>
              <w:pStyle w:val="T4dispositie"/>
              <w:jc w:val="left"/>
              <w:rPr>
                <w:lang w:val="nl-NL"/>
              </w:rPr>
            </w:pPr>
            <w:r>
              <w:rPr>
                <w:lang w:val="nl-NL"/>
              </w:rPr>
              <w:t>4 r.</w:t>
            </w:r>
          </w:p>
          <w:p w14:paraId="6A63808D" w14:textId="77777777" w:rsidR="00FB417C" w:rsidRDefault="00C17FA7">
            <w:pPr>
              <w:pStyle w:val="T4dispositie"/>
              <w:jc w:val="left"/>
              <w:rPr>
                <w:lang w:val="nl-NL"/>
              </w:rPr>
            </w:pPr>
            <w:r>
              <w:rPr>
                <w:lang w:val="nl-NL"/>
              </w:rPr>
              <w:t>8'</w:t>
            </w:r>
          </w:p>
          <w:p w14:paraId="064782B5" w14:textId="77777777" w:rsidR="00FB417C" w:rsidRDefault="00C17FA7">
            <w:pPr>
              <w:pStyle w:val="T4dispositie"/>
              <w:jc w:val="left"/>
              <w:rPr>
                <w:lang w:val="nl-NL"/>
              </w:rPr>
            </w:pPr>
            <w:r>
              <w:rPr>
                <w:lang w:val="nl-NL"/>
              </w:rPr>
              <w:t>4'</w:t>
            </w:r>
          </w:p>
        </w:tc>
      </w:tr>
    </w:tbl>
    <w:p w14:paraId="1ACD2D49" w14:textId="77777777" w:rsidR="00FB417C" w:rsidRDefault="00FB417C">
      <w:pPr>
        <w:pStyle w:val="T4dispositie"/>
        <w:jc w:val="left"/>
        <w:rPr>
          <w:lang w:val="nl-NL"/>
        </w:rPr>
      </w:pPr>
    </w:p>
    <w:p w14:paraId="4C4F1798" w14:textId="77777777" w:rsidR="00FB417C" w:rsidRDefault="00C17FA7">
      <w:pPr>
        <w:pStyle w:val="T1"/>
        <w:jc w:val="left"/>
        <w:rPr>
          <w:lang w:val="nl-NL"/>
        </w:rPr>
      </w:pPr>
      <w:r>
        <w:rPr>
          <w:lang w:val="nl-NL"/>
        </w:rPr>
        <w:t>Werktuiglijk register</w:t>
      </w:r>
    </w:p>
    <w:p w14:paraId="114911E7" w14:textId="77777777" w:rsidR="00FB417C" w:rsidRDefault="00C17FA7">
      <w:pPr>
        <w:pStyle w:val="T1"/>
        <w:jc w:val="left"/>
        <w:rPr>
          <w:lang w:val="nl-NL"/>
        </w:rPr>
      </w:pPr>
      <w:r>
        <w:rPr>
          <w:lang w:val="nl-NL"/>
        </w:rPr>
        <w:t>accouplement  de pe: et or:</w:t>
      </w:r>
    </w:p>
    <w:p w14:paraId="3B408776" w14:textId="77777777" w:rsidR="00FB417C" w:rsidRDefault="00FB417C">
      <w:pPr>
        <w:pStyle w:val="T1"/>
        <w:jc w:val="left"/>
        <w:rPr>
          <w:lang w:val="nl-NL"/>
        </w:rPr>
      </w:pPr>
    </w:p>
    <w:p w14:paraId="35998AB7" w14:textId="77777777" w:rsidR="00FB417C" w:rsidRDefault="00C17FA7">
      <w:pPr>
        <w:pStyle w:val="T4dispositie"/>
        <w:jc w:val="left"/>
        <w:rPr>
          <w:lang w:val="nl-NL"/>
        </w:rPr>
      </w:pPr>
      <w:r>
        <w:rPr>
          <w:lang w:val="nl-NL"/>
        </w:rPr>
        <w:t>Samenstelling vulstemmen</w:t>
      </w:r>
    </w:p>
    <w:tbl>
      <w:tblPr>
        <w:tblW w:w="0" w:type="auto"/>
        <w:tblLayout w:type="fixed"/>
        <w:tblLook w:val="0000" w:firstRow="0" w:lastRow="0" w:firstColumn="0" w:lastColumn="0" w:noHBand="0" w:noVBand="0"/>
      </w:tblPr>
      <w:tblGrid>
        <w:gridCol w:w="1188"/>
        <w:gridCol w:w="900"/>
        <w:gridCol w:w="900"/>
        <w:gridCol w:w="900"/>
        <w:gridCol w:w="900"/>
        <w:gridCol w:w="720"/>
      </w:tblGrid>
      <w:tr w:rsidR="00FB417C" w14:paraId="7B98C5E3" w14:textId="77777777">
        <w:tc>
          <w:tcPr>
            <w:tcW w:w="1188" w:type="dxa"/>
          </w:tcPr>
          <w:p w14:paraId="5E6B67F1" w14:textId="77777777" w:rsidR="00FB417C" w:rsidRDefault="00C17FA7">
            <w:pPr>
              <w:pStyle w:val="T4dispositie"/>
              <w:jc w:val="left"/>
              <w:rPr>
                <w:lang w:val="nl-NL"/>
              </w:rPr>
            </w:pPr>
            <w:r>
              <w:rPr>
                <w:lang w:val="nl-NL"/>
              </w:rPr>
              <w:t>Fourniture</w:t>
            </w:r>
          </w:p>
        </w:tc>
        <w:tc>
          <w:tcPr>
            <w:tcW w:w="900" w:type="dxa"/>
          </w:tcPr>
          <w:p w14:paraId="597F841B" w14:textId="77777777" w:rsidR="00FB417C" w:rsidRDefault="00C17FA7">
            <w:pPr>
              <w:pStyle w:val="T4dispositie"/>
              <w:jc w:val="left"/>
              <w:rPr>
                <w:lang w:val="nl-NL"/>
              </w:rPr>
            </w:pPr>
            <w:r>
              <w:rPr>
                <w:lang w:val="nl-NL"/>
              </w:rPr>
              <w:t>C</w:t>
            </w:r>
          </w:p>
          <w:p w14:paraId="0BFBEDCF" w14:textId="77777777" w:rsidR="00FB417C" w:rsidRDefault="00C17FA7">
            <w:pPr>
              <w:pStyle w:val="T4dispositie"/>
              <w:jc w:val="left"/>
              <w:rPr>
                <w:lang w:val="nl-NL"/>
              </w:rPr>
            </w:pPr>
            <w:r>
              <w:rPr>
                <w:lang w:val="nl-NL"/>
              </w:rPr>
              <w:t>2</w:t>
            </w:r>
          </w:p>
          <w:p w14:paraId="5ADEC430" w14:textId="77777777" w:rsidR="00FB417C" w:rsidRDefault="00C17FA7">
            <w:pPr>
              <w:pStyle w:val="T4dispositie"/>
              <w:jc w:val="left"/>
              <w:rPr>
                <w:lang w:val="nl-NL"/>
              </w:rPr>
            </w:pPr>
            <w:r>
              <w:rPr>
                <w:lang w:val="nl-NL"/>
              </w:rPr>
              <w:t>1 1/3</w:t>
            </w:r>
          </w:p>
        </w:tc>
        <w:tc>
          <w:tcPr>
            <w:tcW w:w="900" w:type="dxa"/>
          </w:tcPr>
          <w:p w14:paraId="2F1942CD" w14:textId="77777777" w:rsidR="00FB417C" w:rsidRDefault="00C17FA7">
            <w:pPr>
              <w:pStyle w:val="T4dispositie"/>
              <w:jc w:val="left"/>
              <w:rPr>
                <w:lang w:val="nl-NL"/>
              </w:rPr>
            </w:pPr>
            <w:r>
              <w:rPr>
                <w:lang w:val="nl-NL"/>
              </w:rPr>
              <w:t>c</w:t>
            </w:r>
          </w:p>
          <w:p w14:paraId="77247262" w14:textId="77777777" w:rsidR="00FB417C" w:rsidRDefault="00C17FA7">
            <w:pPr>
              <w:pStyle w:val="T4dispositie"/>
              <w:jc w:val="left"/>
              <w:rPr>
                <w:lang w:val="nl-NL"/>
              </w:rPr>
            </w:pPr>
            <w:r>
              <w:rPr>
                <w:lang w:val="nl-NL"/>
              </w:rPr>
              <w:t>2 2/3</w:t>
            </w:r>
          </w:p>
          <w:p w14:paraId="4C45177B" w14:textId="77777777" w:rsidR="00FB417C" w:rsidRDefault="00C17FA7">
            <w:pPr>
              <w:pStyle w:val="T4dispositie"/>
              <w:jc w:val="left"/>
              <w:rPr>
                <w:lang w:val="nl-NL"/>
              </w:rPr>
            </w:pPr>
            <w:r>
              <w:rPr>
                <w:lang w:val="nl-NL"/>
              </w:rPr>
              <w:t>2</w:t>
            </w:r>
          </w:p>
          <w:p w14:paraId="11A2A985" w14:textId="77777777" w:rsidR="00FB417C" w:rsidRDefault="00C17FA7">
            <w:pPr>
              <w:pStyle w:val="T4dispositie"/>
              <w:jc w:val="left"/>
              <w:rPr>
                <w:lang w:val="nl-NL"/>
              </w:rPr>
            </w:pPr>
            <w:r>
              <w:rPr>
                <w:lang w:val="nl-NL"/>
              </w:rPr>
              <w:t>1 1/3</w:t>
            </w:r>
          </w:p>
        </w:tc>
        <w:tc>
          <w:tcPr>
            <w:tcW w:w="900" w:type="dxa"/>
          </w:tcPr>
          <w:p w14:paraId="284E1302" w14:textId="77777777" w:rsidR="00FB417C" w:rsidRDefault="00C17FA7">
            <w:pPr>
              <w:pStyle w:val="T4dispositie"/>
              <w:jc w:val="left"/>
              <w:rPr>
                <w:lang w:val="nl-NL"/>
              </w:rPr>
            </w:pPr>
            <w:r>
              <w:rPr>
                <w:lang w:val="nl-NL"/>
              </w:rPr>
              <w:t>c</w:t>
            </w:r>
            <w:r>
              <w:rPr>
                <w:vertAlign w:val="superscript"/>
                <w:lang w:val="nl-NL"/>
              </w:rPr>
              <w:t>1</w:t>
            </w:r>
          </w:p>
          <w:p w14:paraId="563BF656" w14:textId="77777777" w:rsidR="00FB417C" w:rsidRDefault="00C17FA7">
            <w:pPr>
              <w:pStyle w:val="T4dispositie"/>
              <w:jc w:val="left"/>
              <w:rPr>
                <w:lang w:val="nl-NL"/>
              </w:rPr>
            </w:pPr>
            <w:r>
              <w:rPr>
                <w:lang w:val="nl-NL"/>
              </w:rPr>
              <w:t>4</w:t>
            </w:r>
          </w:p>
          <w:p w14:paraId="55662D70" w14:textId="77777777" w:rsidR="00FB417C" w:rsidRDefault="00C17FA7">
            <w:pPr>
              <w:pStyle w:val="T4dispositie"/>
              <w:jc w:val="left"/>
              <w:rPr>
                <w:lang w:val="nl-NL"/>
              </w:rPr>
            </w:pPr>
            <w:r>
              <w:rPr>
                <w:lang w:val="nl-NL"/>
              </w:rPr>
              <w:t>2 2/3</w:t>
            </w:r>
          </w:p>
          <w:p w14:paraId="4BEA069E" w14:textId="77777777" w:rsidR="00FB417C" w:rsidRDefault="00C17FA7">
            <w:pPr>
              <w:pStyle w:val="T4dispositie"/>
              <w:jc w:val="left"/>
              <w:rPr>
                <w:lang w:val="nl-NL"/>
              </w:rPr>
            </w:pPr>
            <w:r>
              <w:rPr>
                <w:lang w:val="nl-NL"/>
              </w:rPr>
              <w:t>2</w:t>
            </w:r>
          </w:p>
          <w:p w14:paraId="6C0CA892" w14:textId="77777777" w:rsidR="00FB417C" w:rsidRDefault="00C17FA7">
            <w:pPr>
              <w:pStyle w:val="T4dispositie"/>
              <w:jc w:val="left"/>
              <w:rPr>
                <w:lang w:val="nl-NL"/>
              </w:rPr>
            </w:pPr>
            <w:r>
              <w:rPr>
                <w:lang w:val="nl-NL"/>
              </w:rPr>
              <w:t>1 1/3</w:t>
            </w:r>
          </w:p>
        </w:tc>
        <w:tc>
          <w:tcPr>
            <w:tcW w:w="900" w:type="dxa"/>
          </w:tcPr>
          <w:p w14:paraId="3CABECB0" w14:textId="77777777" w:rsidR="00FB417C" w:rsidRDefault="00C17FA7">
            <w:pPr>
              <w:pStyle w:val="T4dispositie"/>
              <w:jc w:val="left"/>
              <w:rPr>
                <w:lang w:val="nl-NL"/>
              </w:rPr>
            </w:pPr>
            <w:r>
              <w:rPr>
                <w:lang w:val="nl-NL"/>
              </w:rPr>
              <w:t>c</w:t>
            </w:r>
            <w:r>
              <w:rPr>
                <w:vertAlign w:val="superscript"/>
                <w:lang w:val="nl-NL"/>
              </w:rPr>
              <w:t>2</w:t>
            </w:r>
          </w:p>
          <w:p w14:paraId="2AA3FB53" w14:textId="77777777" w:rsidR="00FB417C" w:rsidRDefault="00C17FA7">
            <w:pPr>
              <w:pStyle w:val="T4dispositie"/>
              <w:jc w:val="left"/>
              <w:rPr>
                <w:lang w:val="nl-NL"/>
              </w:rPr>
            </w:pPr>
            <w:r>
              <w:rPr>
                <w:lang w:val="nl-NL"/>
              </w:rPr>
              <w:t>5 1/3</w:t>
            </w:r>
          </w:p>
          <w:p w14:paraId="6FED5B64" w14:textId="77777777" w:rsidR="00FB417C" w:rsidRDefault="00C17FA7">
            <w:pPr>
              <w:pStyle w:val="T4dispositie"/>
              <w:jc w:val="left"/>
              <w:rPr>
                <w:lang w:val="nl-NL"/>
              </w:rPr>
            </w:pPr>
            <w:r>
              <w:rPr>
                <w:lang w:val="nl-NL"/>
              </w:rPr>
              <w:t>4</w:t>
            </w:r>
          </w:p>
          <w:p w14:paraId="7FD80D07" w14:textId="77777777" w:rsidR="00FB417C" w:rsidRDefault="00C17FA7">
            <w:pPr>
              <w:pStyle w:val="T4dispositie"/>
              <w:jc w:val="left"/>
              <w:rPr>
                <w:lang w:val="nl-NL"/>
              </w:rPr>
            </w:pPr>
            <w:r>
              <w:rPr>
                <w:lang w:val="nl-NL"/>
              </w:rPr>
              <w:t>2 2/3</w:t>
            </w:r>
          </w:p>
          <w:p w14:paraId="1E78AF92" w14:textId="77777777" w:rsidR="00FB417C" w:rsidRDefault="00C17FA7">
            <w:pPr>
              <w:pStyle w:val="T4dispositie"/>
              <w:jc w:val="left"/>
              <w:rPr>
                <w:lang w:val="nl-NL"/>
              </w:rPr>
            </w:pPr>
            <w:r>
              <w:rPr>
                <w:lang w:val="nl-NL"/>
              </w:rPr>
              <w:t>2</w:t>
            </w:r>
          </w:p>
        </w:tc>
        <w:tc>
          <w:tcPr>
            <w:tcW w:w="720" w:type="dxa"/>
          </w:tcPr>
          <w:p w14:paraId="16F4286B" w14:textId="77777777" w:rsidR="00FB417C" w:rsidRDefault="00C17FA7">
            <w:pPr>
              <w:pStyle w:val="T4dispositie"/>
              <w:jc w:val="left"/>
              <w:rPr>
                <w:lang w:val="nl-NL"/>
              </w:rPr>
            </w:pPr>
            <w:r>
              <w:rPr>
                <w:lang w:val="nl-NL"/>
              </w:rPr>
              <w:t>c</w:t>
            </w:r>
            <w:r>
              <w:rPr>
                <w:vertAlign w:val="superscript"/>
                <w:lang w:val="nl-NL"/>
              </w:rPr>
              <w:t>3</w:t>
            </w:r>
          </w:p>
          <w:p w14:paraId="2FBF4313" w14:textId="77777777" w:rsidR="00FB417C" w:rsidRDefault="00C17FA7">
            <w:pPr>
              <w:pStyle w:val="T4dispositie"/>
              <w:jc w:val="left"/>
              <w:rPr>
                <w:lang w:val="nl-NL"/>
              </w:rPr>
            </w:pPr>
            <w:r>
              <w:rPr>
                <w:lang w:val="nl-NL"/>
              </w:rPr>
              <w:t>5 1/3</w:t>
            </w:r>
          </w:p>
          <w:p w14:paraId="577CFE34" w14:textId="77777777" w:rsidR="00FB417C" w:rsidRDefault="00C17FA7">
            <w:pPr>
              <w:pStyle w:val="T4dispositie"/>
              <w:jc w:val="left"/>
              <w:rPr>
                <w:lang w:val="nl-NL"/>
              </w:rPr>
            </w:pPr>
            <w:r>
              <w:rPr>
                <w:lang w:val="nl-NL"/>
              </w:rPr>
              <w:t>4</w:t>
            </w:r>
          </w:p>
          <w:p w14:paraId="7130E39C" w14:textId="77777777" w:rsidR="00FB417C" w:rsidRDefault="00C17FA7">
            <w:pPr>
              <w:pStyle w:val="T4dispositie"/>
              <w:jc w:val="left"/>
              <w:rPr>
                <w:lang w:val="nl-NL"/>
              </w:rPr>
            </w:pPr>
            <w:r>
              <w:rPr>
                <w:lang w:val="nl-NL"/>
              </w:rPr>
              <w:t>2 2/3</w:t>
            </w:r>
          </w:p>
        </w:tc>
      </w:tr>
    </w:tbl>
    <w:p w14:paraId="2EEC9D29" w14:textId="77777777" w:rsidR="00FB417C" w:rsidRDefault="00FB417C">
      <w:pPr>
        <w:pStyle w:val="T4dispositie"/>
        <w:jc w:val="left"/>
        <w:rPr>
          <w:lang w:val="nl-NL"/>
        </w:rPr>
      </w:pPr>
    </w:p>
    <w:p w14:paraId="465605EF" w14:textId="77777777" w:rsidR="00FB417C" w:rsidRDefault="00C17FA7">
      <w:pPr>
        <w:pStyle w:val="T4dispositie"/>
        <w:jc w:val="left"/>
        <w:rPr>
          <w:lang w:val="nl-NL"/>
        </w:rPr>
      </w:pPr>
      <w:r>
        <w:rPr>
          <w:lang w:val="nl-NL"/>
        </w:rPr>
        <w:t>Cornet   cis</w:t>
      </w:r>
      <w:r>
        <w:rPr>
          <w:vertAlign w:val="superscript"/>
          <w:lang w:val="nl-NL"/>
        </w:rPr>
        <w:t>1</w:t>
      </w:r>
      <w:r>
        <w:rPr>
          <w:lang w:val="nl-NL"/>
        </w:rPr>
        <w:t xml:space="preserve">   4 - 2 2/3 - 2 - 1 3/5</w:t>
      </w:r>
    </w:p>
    <w:p w14:paraId="6D2E8C12" w14:textId="77777777" w:rsidR="00FB417C" w:rsidRDefault="00FB417C">
      <w:pPr>
        <w:pStyle w:val="T1"/>
        <w:jc w:val="left"/>
        <w:rPr>
          <w:lang w:val="nl-NL"/>
        </w:rPr>
      </w:pPr>
    </w:p>
    <w:p w14:paraId="2DC07E1C" w14:textId="77777777" w:rsidR="00FB417C" w:rsidRDefault="00C17FA7">
      <w:pPr>
        <w:pStyle w:val="T1"/>
        <w:jc w:val="left"/>
        <w:rPr>
          <w:lang w:val="nl-NL"/>
        </w:rPr>
      </w:pPr>
      <w:r>
        <w:rPr>
          <w:lang w:val="nl-NL"/>
        </w:rPr>
        <w:t>Toonhoogte</w:t>
      </w:r>
    </w:p>
    <w:p w14:paraId="4CB2BD7B" w14:textId="77777777" w:rsidR="00FB417C" w:rsidRDefault="00C17FA7">
      <w:pPr>
        <w:pStyle w:val="T1"/>
        <w:jc w:val="left"/>
        <w:rPr>
          <w:lang w:val="nl-NL"/>
        </w:rPr>
      </w:pPr>
      <w:r>
        <w:rPr>
          <w:lang w:val="nl-NL"/>
        </w:rPr>
        <w:t>a</w:t>
      </w:r>
      <w:r>
        <w:rPr>
          <w:vertAlign w:val="superscript"/>
          <w:lang w:val="nl-NL"/>
        </w:rPr>
        <w:t>1</w:t>
      </w:r>
      <w:r>
        <w:rPr>
          <w:lang w:val="nl-NL"/>
        </w:rPr>
        <w:t xml:space="preserve"> = 440 Hz</w:t>
      </w:r>
    </w:p>
    <w:p w14:paraId="001BF234" w14:textId="77777777" w:rsidR="00FB417C" w:rsidRDefault="00C17FA7">
      <w:pPr>
        <w:pStyle w:val="T1"/>
        <w:jc w:val="left"/>
        <w:rPr>
          <w:lang w:val="nl-NL"/>
        </w:rPr>
      </w:pPr>
      <w:r>
        <w:rPr>
          <w:lang w:val="nl-NL"/>
        </w:rPr>
        <w:t>Temperatuur</w:t>
      </w:r>
    </w:p>
    <w:p w14:paraId="4B275230" w14:textId="77777777" w:rsidR="00FB417C" w:rsidRDefault="00C17FA7">
      <w:pPr>
        <w:pStyle w:val="T1"/>
        <w:jc w:val="left"/>
        <w:rPr>
          <w:lang w:val="nl-NL"/>
        </w:rPr>
      </w:pPr>
      <w:r>
        <w:rPr>
          <w:lang w:val="nl-NL"/>
        </w:rPr>
        <w:t>evenredig zwevend</w:t>
      </w:r>
    </w:p>
    <w:p w14:paraId="3E88D61A" w14:textId="77777777" w:rsidR="00FB417C" w:rsidRDefault="00FB417C">
      <w:pPr>
        <w:pStyle w:val="T1"/>
        <w:jc w:val="left"/>
        <w:rPr>
          <w:lang w:val="nl-NL"/>
        </w:rPr>
      </w:pPr>
    </w:p>
    <w:p w14:paraId="228A836E" w14:textId="77777777" w:rsidR="00FB417C" w:rsidRDefault="00C17FA7">
      <w:pPr>
        <w:pStyle w:val="T1"/>
        <w:jc w:val="left"/>
        <w:rPr>
          <w:lang w:val="nl-NL"/>
        </w:rPr>
      </w:pPr>
      <w:r>
        <w:rPr>
          <w:lang w:val="nl-NL"/>
        </w:rPr>
        <w:t>Manuaalomvang</w:t>
      </w:r>
    </w:p>
    <w:p w14:paraId="36E0E096" w14:textId="77777777" w:rsidR="00FB417C" w:rsidRDefault="00C17FA7">
      <w:pPr>
        <w:pStyle w:val="T1"/>
        <w:jc w:val="left"/>
        <w:rPr>
          <w:lang w:val="nl-NL"/>
        </w:rPr>
      </w:pPr>
      <w:r>
        <w:rPr>
          <w:lang w:val="nl-NL"/>
        </w:rPr>
        <w:t>C-g</w:t>
      </w:r>
      <w:r>
        <w:rPr>
          <w:vertAlign w:val="superscript"/>
          <w:lang w:val="nl-NL"/>
        </w:rPr>
        <w:t>3</w:t>
      </w:r>
    </w:p>
    <w:p w14:paraId="6C14BB39" w14:textId="77777777" w:rsidR="00FB417C" w:rsidRDefault="00C17FA7">
      <w:pPr>
        <w:pStyle w:val="T1"/>
        <w:jc w:val="left"/>
        <w:rPr>
          <w:lang w:val="nl-NL"/>
        </w:rPr>
      </w:pPr>
      <w:r>
        <w:rPr>
          <w:lang w:val="nl-NL"/>
        </w:rPr>
        <w:t>Pedaalomvang</w:t>
      </w:r>
    </w:p>
    <w:p w14:paraId="725F66A6" w14:textId="77777777" w:rsidR="00FB417C" w:rsidRDefault="00C17FA7">
      <w:pPr>
        <w:pStyle w:val="T1"/>
        <w:jc w:val="left"/>
        <w:rPr>
          <w:lang w:val="nl-NL"/>
        </w:rPr>
      </w:pPr>
      <w:r>
        <w:rPr>
          <w:lang w:val="nl-NL"/>
        </w:rPr>
        <w:t>C-c</w:t>
      </w:r>
      <w:r>
        <w:rPr>
          <w:vertAlign w:val="superscript"/>
          <w:lang w:val="nl-NL"/>
        </w:rPr>
        <w:t>1</w:t>
      </w:r>
    </w:p>
    <w:p w14:paraId="50F1F2B4" w14:textId="77777777" w:rsidR="00FB417C" w:rsidRDefault="00FB417C">
      <w:pPr>
        <w:pStyle w:val="T1"/>
        <w:jc w:val="left"/>
        <w:rPr>
          <w:lang w:val="nl-NL"/>
        </w:rPr>
      </w:pPr>
    </w:p>
    <w:p w14:paraId="6CF8BBBB" w14:textId="77777777" w:rsidR="00FB417C" w:rsidRDefault="00C17FA7">
      <w:pPr>
        <w:pStyle w:val="T1"/>
        <w:jc w:val="left"/>
        <w:rPr>
          <w:lang w:val="nl-NL"/>
        </w:rPr>
      </w:pPr>
      <w:r>
        <w:rPr>
          <w:lang w:val="nl-NL"/>
        </w:rPr>
        <w:t>Windvoorziening</w:t>
      </w:r>
    </w:p>
    <w:p w14:paraId="1D46D4B2" w14:textId="77777777" w:rsidR="00FB417C" w:rsidRDefault="00C17FA7">
      <w:pPr>
        <w:pStyle w:val="T1"/>
        <w:jc w:val="left"/>
        <w:rPr>
          <w:lang w:val="nl-NL"/>
        </w:rPr>
      </w:pPr>
      <w:r>
        <w:rPr>
          <w:lang w:val="nl-NL"/>
        </w:rPr>
        <w:t>magazijnbalg</w:t>
      </w:r>
    </w:p>
    <w:p w14:paraId="415A6989" w14:textId="77777777" w:rsidR="00FB417C" w:rsidRDefault="00C17FA7">
      <w:pPr>
        <w:pStyle w:val="T1"/>
        <w:jc w:val="left"/>
        <w:rPr>
          <w:lang w:val="nl-NL"/>
        </w:rPr>
      </w:pPr>
      <w:r>
        <w:rPr>
          <w:lang w:val="nl-NL"/>
        </w:rPr>
        <w:t>Winddruk</w:t>
      </w:r>
    </w:p>
    <w:p w14:paraId="448F8170" w14:textId="77777777" w:rsidR="00FB417C" w:rsidRDefault="00C17FA7">
      <w:pPr>
        <w:pStyle w:val="T1"/>
        <w:jc w:val="left"/>
        <w:rPr>
          <w:lang w:val="nl-NL"/>
        </w:rPr>
      </w:pPr>
      <w:r>
        <w:rPr>
          <w:lang w:val="nl-NL"/>
        </w:rPr>
        <w:t>73 mm</w:t>
      </w:r>
    </w:p>
    <w:p w14:paraId="50658944" w14:textId="77777777" w:rsidR="00FB417C" w:rsidRDefault="00FB417C">
      <w:pPr>
        <w:pStyle w:val="T1"/>
        <w:jc w:val="left"/>
        <w:rPr>
          <w:lang w:val="nl-NL"/>
        </w:rPr>
      </w:pPr>
    </w:p>
    <w:p w14:paraId="624FDEE7" w14:textId="77777777" w:rsidR="00FB417C" w:rsidRDefault="00C17FA7">
      <w:pPr>
        <w:pStyle w:val="T1"/>
        <w:jc w:val="left"/>
        <w:rPr>
          <w:lang w:val="nl-NL"/>
        </w:rPr>
      </w:pPr>
      <w:r>
        <w:rPr>
          <w:lang w:val="nl-NL"/>
        </w:rPr>
        <w:t>Plaats klaviatuur</w:t>
      </w:r>
    </w:p>
    <w:p w14:paraId="2D271EA8" w14:textId="77777777" w:rsidR="00FB417C" w:rsidRDefault="00C17FA7">
      <w:pPr>
        <w:pStyle w:val="T1"/>
        <w:jc w:val="left"/>
        <w:rPr>
          <w:lang w:val="nl-NL"/>
        </w:rPr>
      </w:pPr>
      <w:r>
        <w:rPr>
          <w:lang w:val="nl-NL"/>
        </w:rPr>
        <w:t>linkerzijde</w:t>
      </w:r>
    </w:p>
    <w:p w14:paraId="50CFEB99" w14:textId="77777777" w:rsidR="00FB417C" w:rsidRDefault="00FB417C">
      <w:pPr>
        <w:pStyle w:val="T1"/>
        <w:jc w:val="left"/>
        <w:rPr>
          <w:lang w:val="nl-NL"/>
        </w:rPr>
      </w:pPr>
    </w:p>
    <w:p w14:paraId="538E1AE2" w14:textId="77777777" w:rsidR="00FB417C" w:rsidRDefault="00C17FA7">
      <w:pPr>
        <w:pStyle w:val="Heading2"/>
        <w:rPr>
          <w:i w:val="0"/>
          <w:iCs/>
        </w:rPr>
      </w:pPr>
      <w:r>
        <w:rPr>
          <w:i w:val="0"/>
          <w:iCs/>
        </w:rPr>
        <w:t>Bijzonderheden</w:t>
      </w:r>
    </w:p>
    <w:p w14:paraId="0DAA22D3" w14:textId="77777777" w:rsidR="00FB417C" w:rsidRDefault="00FB417C">
      <w:pPr>
        <w:pStyle w:val="T1"/>
        <w:jc w:val="left"/>
        <w:rPr>
          <w:lang w:val="nl-NL"/>
        </w:rPr>
      </w:pPr>
    </w:p>
    <w:p w14:paraId="5306C082" w14:textId="77777777" w:rsidR="00FB417C" w:rsidRDefault="00C17FA7">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45141C7C" w14:textId="77777777" w:rsidR="00FB417C" w:rsidRDefault="00C17FA7">
      <w:pPr>
        <w:pStyle w:val="T1"/>
        <w:jc w:val="left"/>
        <w:rPr>
          <w:lang w:val="nl-NL"/>
        </w:rPr>
      </w:pPr>
      <w:r>
        <w:rPr>
          <w:lang w:val="nl-NL"/>
        </w:rPr>
        <w:t>De in 1915 geplaatste magazijnbalg is waarschijnlijk een gebruikt exemplaar.</w:t>
      </w:r>
    </w:p>
    <w:p w14:paraId="2F95920C" w14:textId="77777777" w:rsidR="00C17FA7" w:rsidRDefault="00C17FA7">
      <w:pPr>
        <w:pStyle w:val="T1"/>
        <w:jc w:val="left"/>
        <w:rPr>
          <w:lang w:val="nl-NL"/>
        </w:rPr>
      </w:pPr>
      <w:r>
        <w:rPr>
          <w:lang w:val="nl-NL"/>
        </w:rPr>
        <w:t>In het front staan de pijpen Cis-h van de Montre 8’ alsmede C-H van de Prestant 4’. De bas van de Bourdon 16’, het groot octaaf van de Bourdon 8’ en C van de Montre 8’ zijn van grenen. De Viola di Gamba 8’ is van C-h</w:t>
      </w:r>
      <w:r>
        <w:rPr>
          <w:vertAlign w:val="superscript"/>
          <w:lang w:val="nl-NL"/>
        </w:rPr>
        <w:t>1</w:t>
      </w:r>
      <w:r>
        <w:rPr>
          <w:lang w:val="nl-NL"/>
        </w:rPr>
        <w:t xml:space="preserve"> voorzien van freins evenals C-h van de Salicional 4’. De Bilingua D 8’ bestaat uit cilindrisch open pijpwerk met een dubbel labium. De Clairon 4’ is vanaf gis</w:t>
      </w:r>
      <w:r>
        <w:rPr>
          <w:vertAlign w:val="superscript"/>
          <w:lang w:val="nl-NL"/>
        </w:rPr>
        <w:t>2</w:t>
      </w:r>
      <w:r>
        <w:rPr>
          <w:lang w:val="nl-NL"/>
        </w:rPr>
        <w:t xml:space="preserve"> voorzien van labiaalpijpwerk in prestantmensuur.</w:t>
      </w:r>
    </w:p>
    <w:sectPr w:rsidR="00C17FA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42"/>
    <w:rsid w:val="005D4D42"/>
    <w:rsid w:val="00BB0EFD"/>
    <w:rsid w:val="00C17FA7"/>
    <w:rsid w:val="00FB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8CF101"/>
  <w15:chartTrackingRefBased/>
  <w15:docId w15:val="{914A4563-855C-D848-9883-A6092097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Eijsden-Breust/1856</vt:lpstr>
    </vt:vector>
  </TitlesOfParts>
  <Company>NIvO</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Eijsden-Breust/1856</dc:title>
  <dc:subject/>
  <dc:creator>WS1</dc:creator>
  <cp:keywords/>
  <dc:description/>
  <cp:lastModifiedBy>Eline J Duijsens</cp:lastModifiedBy>
  <cp:revision>3</cp:revision>
  <cp:lastPrinted>2002-04-19T08:46:00Z</cp:lastPrinted>
  <dcterms:created xsi:type="dcterms:W3CDTF">2021-09-20T10:10:00Z</dcterms:created>
  <dcterms:modified xsi:type="dcterms:W3CDTF">2021-09-27T09:06:00Z</dcterms:modified>
</cp:coreProperties>
</file>