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B2B8C" w14:textId="77777777" w:rsidR="00000000" w:rsidRDefault="003B3279">
      <w:pPr>
        <w:pStyle w:val="Heading1"/>
      </w:pPr>
      <w:bookmarkStart w:id="0" w:name="_GoBack"/>
      <w:bookmarkEnd w:id="0"/>
      <w:r>
        <w:t>Putten / 1860</w:t>
      </w:r>
    </w:p>
    <w:p w14:paraId="14729DF6" w14:textId="77777777" w:rsidR="00000000" w:rsidRDefault="003B3279">
      <w:pPr>
        <w:pStyle w:val="Heading2"/>
        <w:rPr>
          <w:i w:val="0"/>
          <w:iCs/>
        </w:rPr>
      </w:pPr>
      <w:r>
        <w:rPr>
          <w:i w:val="0"/>
          <w:iCs/>
        </w:rPr>
        <w:t>Hervormde Kerk</w:t>
      </w:r>
    </w:p>
    <w:p w14:paraId="0C22A2D6" w14:textId="77777777" w:rsidR="00000000" w:rsidRDefault="003B3279">
      <w:pPr>
        <w:pStyle w:val="T1"/>
        <w:jc w:val="left"/>
        <w:rPr>
          <w:lang w:val="nl-NL"/>
        </w:rPr>
      </w:pPr>
    </w:p>
    <w:p w14:paraId="27CDB5A0" w14:textId="77777777" w:rsidR="00000000" w:rsidRDefault="003B3279">
      <w:pPr>
        <w:pStyle w:val="T1"/>
        <w:jc w:val="left"/>
        <w:rPr>
          <w:i/>
          <w:iCs/>
          <w:lang w:val="nl-NL"/>
        </w:rPr>
      </w:pPr>
      <w:proofErr w:type="spellStart"/>
      <w:r>
        <w:rPr>
          <w:i/>
          <w:iCs/>
          <w:lang w:val="nl-NL"/>
        </w:rPr>
        <w:t>Driebeukige</w:t>
      </w:r>
      <w:proofErr w:type="spellEnd"/>
      <w:r>
        <w:rPr>
          <w:i/>
          <w:iCs/>
          <w:lang w:val="nl-NL"/>
        </w:rPr>
        <w:t xml:space="preserve"> kerk, bestaande uit een vermoedelijk vroeg 16e-eeuwse toren, een schip uit de 15e eeuw met een </w:t>
      </w:r>
      <w:proofErr w:type="spellStart"/>
      <w:r>
        <w:rPr>
          <w:i/>
          <w:iCs/>
          <w:lang w:val="nl-NL"/>
        </w:rPr>
        <w:t>noordbeuk</w:t>
      </w:r>
      <w:proofErr w:type="spellEnd"/>
      <w:r>
        <w:rPr>
          <w:i/>
          <w:iCs/>
          <w:lang w:val="nl-NL"/>
        </w:rPr>
        <w:t xml:space="preserve"> uit de 16e eeuw en een brede uitbouw aan de zuidzijde uit 1923, alsmede een 15e-eeuws koor. 17e-eeuwse preeks</w:t>
      </w:r>
      <w:r>
        <w:rPr>
          <w:i/>
          <w:iCs/>
          <w:lang w:val="nl-NL"/>
        </w:rPr>
        <w:t>toel met doophek.</w:t>
      </w:r>
    </w:p>
    <w:p w14:paraId="19BD725A" w14:textId="77777777" w:rsidR="00000000" w:rsidRDefault="003B3279">
      <w:pPr>
        <w:pStyle w:val="T1"/>
        <w:jc w:val="left"/>
        <w:rPr>
          <w:lang w:val="nl-NL"/>
        </w:rPr>
      </w:pPr>
    </w:p>
    <w:p w14:paraId="13D89527" w14:textId="77777777" w:rsidR="00000000" w:rsidRDefault="003B3279">
      <w:pPr>
        <w:pStyle w:val="T1"/>
        <w:jc w:val="left"/>
        <w:rPr>
          <w:lang w:val="nl-NL"/>
        </w:rPr>
      </w:pPr>
      <w:r>
        <w:rPr>
          <w:lang w:val="nl-NL"/>
        </w:rPr>
        <w:t>Kas: 1860</w:t>
      </w:r>
    </w:p>
    <w:p w14:paraId="76DEC451" w14:textId="77777777" w:rsidR="00000000" w:rsidRDefault="003B3279">
      <w:pPr>
        <w:pStyle w:val="T1"/>
        <w:jc w:val="left"/>
        <w:rPr>
          <w:lang w:val="nl-NL"/>
        </w:rPr>
      </w:pPr>
    </w:p>
    <w:p w14:paraId="5B1E5EBF" w14:textId="77777777" w:rsidR="00000000" w:rsidRDefault="003B3279">
      <w:pPr>
        <w:pStyle w:val="Heading2"/>
        <w:rPr>
          <w:i w:val="0"/>
          <w:iCs/>
        </w:rPr>
      </w:pPr>
      <w:r>
        <w:rPr>
          <w:i w:val="0"/>
          <w:iCs/>
        </w:rPr>
        <w:t>Kunsthistorische aspecten</w:t>
      </w:r>
    </w:p>
    <w:p w14:paraId="3725A106" w14:textId="77777777" w:rsidR="00000000" w:rsidRDefault="003B3279">
      <w:pPr>
        <w:pStyle w:val="T2Kunst"/>
        <w:jc w:val="left"/>
        <w:rPr>
          <w:lang w:val="nl-NL"/>
        </w:rPr>
      </w:pPr>
      <w:r>
        <w:rPr>
          <w:lang w:val="nl-NL"/>
        </w:rPr>
        <w:t xml:space="preserve">Een orgel met nagenoeg hetzelfde front als het iets oudere instrument in </w:t>
      </w:r>
      <w:proofErr w:type="spellStart"/>
      <w:r>
        <w:rPr>
          <w:lang w:val="nl-NL"/>
        </w:rPr>
        <w:t>Puttershoek</w:t>
      </w:r>
      <w:proofErr w:type="spellEnd"/>
      <w:r>
        <w:rPr>
          <w:lang w:val="nl-NL"/>
        </w:rPr>
        <w:t xml:space="preserve"> (1858) en dus ook weer gebaseerd op de rugpositieven van de Grote Kerk te </w:t>
      </w:r>
      <w:proofErr w:type="spellStart"/>
      <w:r>
        <w:rPr>
          <w:lang w:val="nl-NL"/>
        </w:rPr>
        <w:t>Gorinchem</w:t>
      </w:r>
      <w:proofErr w:type="spellEnd"/>
      <w:r>
        <w:rPr>
          <w:lang w:val="nl-NL"/>
        </w:rPr>
        <w:t xml:space="preserve"> (1853, deel 1850-1858, 160-164)</w:t>
      </w:r>
      <w:r>
        <w:rPr>
          <w:lang w:val="nl-NL"/>
        </w:rPr>
        <w:t xml:space="preserve"> en de Oude Kerk te Delft (1857, deel 1850-1858, 321-324). Het omvat drie ronde torens en twee gedeelde vlakke velden met rechte afscheidingen tussen de etages en schuine bovenlijsten. Anders dan in </w:t>
      </w:r>
      <w:proofErr w:type="spellStart"/>
      <w:r>
        <w:rPr>
          <w:lang w:val="nl-NL"/>
        </w:rPr>
        <w:t>Puttershoek</w:t>
      </w:r>
      <w:proofErr w:type="spellEnd"/>
      <w:r>
        <w:rPr>
          <w:lang w:val="nl-NL"/>
        </w:rPr>
        <w:t xml:space="preserve"> is hier de voetlijst van de middentoren iets </w:t>
      </w:r>
      <w:r>
        <w:rPr>
          <w:lang w:val="nl-NL"/>
        </w:rPr>
        <w:t>hoger geplaatst dan de zijtorens.</w:t>
      </w:r>
    </w:p>
    <w:p w14:paraId="399F42A4" w14:textId="77777777" w:rsidR="00000000" w:rsidRDefault="003B3279">
      <w:pPr>
        <w:pStyle w:val="T2Kunst"/>
        <w:jc w:val="left"/>
        <w:rPr>
          <w:lang w:val="nl-NL"/>
        </w:rPr>
      </w:pPr>
      <w:r>
        <w:rPr>
          <w:lang w:val="nl-NL"/>
        </w:rPr>
        <w:t xml:space="preserve">De decoratie is vrijwel gelijk aan die in </w:t>
      </w:r>
      <w:proofErr w:type="spellStart"/>
      <w:r>
        <w:rPr>
          <w:lang w:val="nl-NL"/>
        </w:rPr>
        <w:t>Puttershoek</w:t>
      </w:r>
      <w:proofErr w:type="spellEnd"/>
      <w:r>
        <w:rPr>
          <w:lang w:val="nl-NL"/>
        </w:rPr>
        <w:t xml:space="preserve">: boogfriezen aan de pijpuiteinden, </w:t>
      </w:r>
      <w:proofErr w:type="spellStart"/>
      <w:r>
        <w:rPr>
          <w:lang w:val="nl-NL"/>
        </w:rPr>
        <w:t>tootlijsten</w:t>
      </w:r>
      <w:proofErr w:type="spellEnd"/>
      <w:r>
        <w:rPr>
          <w:lang w:val="nl-NL"/>
        </w:rPr>
        <w:t xml:space="preserve"> aan de pijpvoeten in de torens en eenvoudig rankwerk bij de pijpvoeten in de velden. Opvallend is dat de in </w:t>
      </w:r>
      <w:proofErr w:type="spellStart"/>
      <w:r>
        <w:rPr>
          <w:lang w:val="nl-NL"/>
        </w:rPr>
        <w:t>Puttershoek</w:t>
      </w:r>
      <w:proofErr w:type="spellEnd"/>
      <w:r>
        <w:rPr>
          <w:lang w:val="nl-NL"/>
        </w:rPr>
        <w:t xml:space="preserve"> a</w:t>
      </w:r>
      <w:r>
        <w:rPr>
          <w:lang w:val="nl-NL"/>
        </w:rPr>
        <w:t xml:space="preserve">anwezige opklimmende </w:t>
      </w:r>
      <w:proofErr w:type="spellStart"/>
      <w:r>
        <w:rPr>
          <w:lang w:val="nl-NL"/>
        </w:rPr>
        <w:t>S-voluten</w:t>
      </w:r>
      <w:proofErr w:type="spellEnd"/>
      <w:r>
        <w:rPr>
          <w:lang w:val="nl-NL"/>
        </w:rPr>
        <w:t xml:space="preserve"> op de bovenlijsten, die karakteristiek zijn voor orgels van dit type, hier ontbreken. Blijkens de ontwerptekeningen heeft het ook nooit in de bedoeling gelegen deze aan te brengen.</w:t>
      </w:r>
    </w:p>
    <w:p w14:paraId="2DCC50CA" w14:textId="77777777" w:rsidR="00000000" w:rsidRDefault="003B3279">
      <w:pPr>
        <w:pStyle w:val="T1"/>
        <w:jc w:val="left"/>
        <w:rPr>
          <w:lang w:val="nl-NL"/>
        </w:rPr>
      </w:pPr>
    </w:p>
    <w:p w14:paraId="12442C9A" w14:textId="77777777" w:rsidR="00000000" w:rsidRDefault="003B3279">
      <w:pPr>
        <w:pStyle w:val="T3Lit"/>
        <w:rPr>
          <w:b/>
          <w:bCs/>
          <w:lang w:val="nl-NL"/>
        </w:rPr>
      </w:pPr>
      <w:r>
        <w:rPr>
          <w:b/>
          <w:bCs/>
          <w:lang w:val="nl-NL"/>
        </w:rPr>
        <w:t>Literatuur</w:t>
      </w:r>
    </w:p>
    <w:p w14:paraId="5C6FD3E7" w14:textId="77777777" w:rsidR="00000000" w:rsidRDefault="003B3279">
      <w:pPr>
        <w:pStyle w:val="T3Lit"/>
        <w:rPr>
          <w:lang w:val="nl-NL"/>
        </w:rPr>
      </w:pPr>
      <w:r>
        <w:rPr>
          <w:lang w:val="nl-NL"/>
        </w:rPr>
        <w:t xml:space="preserve">M.H. van ’t </w:t>
      </w:r>
      <w:proofErr w:type="spellStart"/>
      <w:r>
        <w:rPr>
          <w:lang w:val="nl-NL"/>
        </w:rPr>
        <w:t>Kruijs</w:t>
      </w:r>
      <w:proofErr w:type="spellEnd"/>
      <w:r>
        <w:rPr>
          <w:lang w:val="nl-NL"/>
        </w:rPr>
        <w:t xml:space="preserve">, </w:t>
      </w:r>
      <w:r>
        <w:rPr>
          <w:i/>
          <w:iCs/>
          <w:lang w:val="nl-NL"/>
        </w:rPr>
        <w:t xml:space="preserve">Verzameling </w:t>
      </w:r>
      <w:r>
        <w:rPr>
          <w:i/>
          <w:iCs/>
          <w:lang w:val="nl-NL"/>
        </w:rPr>
        <w:t>van Disposities der verschillende Orgels in Nederland.</w:t>
      </w:r>
      <w:r>
        <w:rPr>
          <w:lang w:val="nl-NL"/>
        </w:rPr>
        <w:t xml:space="preserve"> Rotterdam, 1885, 119.</w:t>
      </w:r>
    </w:p>
    <w:p w14:paraId="49213B74" w14:textId="77777777" w:rsidR="00000000" w:rsidRDefault="003B3279">
      <w:pPr>
        <w:pStyle w:val="T3Lit"/>
        <w:rPr>
          <w:lang w:val="nl-NL"/>
        </w:rPr>
      </w:pPr>
      <w:r>
        <w:rPr>
          <w:lang w:val="nl-NL"/>
        </w:rPr>
        <w:t xml:space="preserve">Maarten </w:t>
      </w:r>
      <w:proofErr w:type="spellStart"/>
      <w:r>
        <w:rPr>
          <w:lang w:val="nl-NL"/>
        </w:rPr>
        <w:t>Seijbel</w:t>
      </w:r>
      <w:proofErr w:type="spellEnd"/>
      <w:r>
        <w:rPr>
          <w:lang w:val="nl-NL"/>
        </w:rPr>
        <w:t xml:space="preserve">, </w:t>
      </w:r>
      <w:r>
        <w:rPr>
          <w:i/>
          <w:lang w:val="nl-NL"/>
        </w:rPr>
        <w:t xml:space="preserve">Zes eeuwen </w:t>
      </w:r>
      <w:proofErr w:type="spellStart"/>
      <w:r>
        <w:rPr>
          <w:i/>
          <w:lang w:val="nl-NL"/>
        </w:rPr>
        <w:t>Veluwse</w:t>
      </w:r>
      <w:proofErr w:type="spellEnd"/>
      <w:r>
        <w:rPr>
          <w:i/>
          <w:lang w:val="nl-NL"/>
        </w:rPr>
        <w:t xml:space="preserve"> orgels</w:t>
      </w:r>
      <w:r>
        <w:rPr>
          <w:lang w:val="nl-NL"/>
        </w:rPr>
        <w:t xml:space="preserve">. </w:t>
      </w:r>
      <w:proofErr w:type="spellStart"/>
      <w:r>
        <w:rPr>
          <w:lang w:val="nl-NL"/>
        </w:rPr>
        <w:t>Zaltbommel</w:t>
      </w:r>
      <w:proofErr w:type="spellEnd"/>
      <w:r>
        <w:rPr>
          <w:lang w:val="nl-NL"/>
        </w:rPr>
        <w:t>, 1975, 276-277.</w:t>
      </w:r>
    </w:p>
    <w:p w14:paraId="1AF2B89F" w14:textId="77777777" w:rsidR="00000000" w:rsidRDefault="003B3279">
      <w:pPr>
        <w:pStyle w:val="T3Li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 826-827, 1179-1181.</w:t>
      </w:r>
    </w:p>
    <w:p w14:paraId="6CA15951" w14:textId="77777777" w:rsidR="00000000" w:rsidRDefault="003B3279">
      <w:pPr>
        <w:pStyle w:val="T3Lit"/>
        <w:rPr>
          <w:lang w:val="nl-NL"/>
        </w:rPr>
      </w:pPr>
    </w:p>
    <w:p w14:paraId="04EC630D" w14:textId="77777777" w:rsidR="00000000" w:rsidRDefault="003B3279">
      <w:pPr>
        <w:pStyle w:val="T3Lit"/>
        <w:rPr>
          <w:lang w:val="nl-NL"/>
        </w:rPr>
      </w:pPr>
      <w:r>
        <w:rPr>
          <w:b/>
          <w:bCs/>
          <w:lang w:val="nl-NL"/>
        </w:rPr>
        <w:t>Niet gepubliceerde bronnen</w:t>
      </w:r>
    </w:p>
    <w:p w14:paraId="7BA0AF7A" w14:textId="77777777" w:rsidR="00000000" w:rsidRDefault="003B3279">
      <w:pPr>
        <w:pStyle w:val="T3Lit"/>
        <w:rPr>
          <w:lang w:val="nl-NL"/>
        </w:rPr>
      </w:pPr>
      <w:r>
        <w:rPr>
          <w:lang w:val="nl-NL"/>
        </w:rPr>
        <w:t>Archi</w:t>
      </w:r>
      <w:r>
        <w:rPr>
          <w:lang w:val="nl-NL"/>
        </w:rPr>
        <w:t>ef Hervormde Gemeente Putten.</w:t>
      </w:r>
    </w:p>
    <w:p w14:paraId="5E78DFA4" w14:textId="77777777" w:rsidR="00000000" w:rsidRDefault="003B3279">
      <w:pPr>
        <w:pStyle w:val="T3Lit"/>
        <w:rPr>
          <w:lang w:val="nl-NL"/>
        </w:rPr>
      </w:pPr>
      <w:r>
        <w:rPr>
          <w:lang w:val="nl-NL"/>
        </w:rPr>
        <w:t xml:space="preserve">Orgelarchief </w:t>
      </w:r>
      <w:proofErr w:type="spellStart"/>
      <w:r>
        <w:rPr>
          <w:lang w:val="nl-NL"/>
        </w:rPr>
        <w:t>Teus</w:t>
      </w:r>
      <w:proofErr w:type="spellEnd"/>
      <w:r>
        <w:rPr>
          <w:lang w:val="nl-NL"/>
        </w:rPr>
        <w:t xml:space="preserve"> den Toom.</w:t>
      </w:r>
    </w:p>
    <w:p w14:paraId="5E288E63" w14:textId="77777777" w:rsidR="00000000" w:rsidRDefault="003B3279">
      <w:pPr>
        <w:pStyle w:val="T3Lit"/>
        <w:rPr>
          <w:lang w:val="nl-NL"/>
        </w:rPr>
      </w:pPr>
      <w:proofErr w:type="spellStart"/>
      <w:r>
        <w:rPr>
          <w:lang w:val="nl-NL"/>
        </w:rPr>
        <w:t>Witte-archief</w:t>
      </w:r>
      <w:proofErr w:type="spellEnd"/>
      <w:r>
        <w:rPr>
          <w:lang w:val="nl-NL"/>
        </w:rPr>
        <w:t>.</w:t>
      </w:r>
    </w:p>
    <w:p w14:paraId="54EB56D0" w14:textId="77777777" w:rsidR="00000000" w:rsidRDefault="003B3279">
      <w:pPr>
        <w:pStyle w:val="T3Lit"/>
        <w:rPr>
          <w:lang w:val="nl-NL"/>
        </w:rPr>
      </w:pPr>
    </w:p>
    <w:p w14:paraId="636E4426" w14:textId="77777777" w:rsidR="00000000" w:rsidRDefault="003B3279">
      <w:pPr>
        <w:pStyle w:val="T3Lit"/>
        <w:rPr>
          <w:lang w:val="nl-NL"/>
        </w:rPr>
      </w:pPr>
      <w:r>
        <w:rPr>
          <w:lang w:val="nl-NL"/>
        </w:rPr>
        <w:t>Monumentnummer 32222</w:t>
      </w:r>
    </w:p>
    <w:p w14:paraId="183956CD" w14:textId="77777777" w:rsidR="00000000" w:rsidRDefault="003B3279">
      <w:pPr>
        <w:pStyle w:val="T3Lit"/>
        <w:rPr>
          <w:lang w:val="nl-NL"/>
        </w:rPr>
      </w:pPr>
      <w:r>
        <w:rPr>
          <w:lang w:val="nl-NL"/>
        </w:rPr>
        <w:t>Orgelnummer 1244</w:t>
      </w:r>
    </w:p>
    <w:p w14:paraId="6AC3A6A6" w14:textId="77777777" w:rsidR="00000000" w:rsidRDefault="003B3279">
      <w:pPr>
        <w:pStyle w:val="T1"/>
        <w:jc w:val="left"/>
        <w:rPr>
          <w:lang w:val="nl-NL"/>
        </w:rPr>
      </w:pPr>
    </w:p>
    <w:p w14:paraId="6EDD26A3" w14:textId="77777777" w:rsidR="00000000" w:rsidRDefault="003B3279">
      <w:pPr>
        <w:pStyle w:val="Heading2"/>
        <w:rPr>
          <w:i w:val="0"/>
          <w:iCs/>
        </w:rPr>
      </w:pPr>
      <w:r>
        <w:rPr>
          <w:i w:val="0"/>
          <w:iCs/>
        </w:rPr>
        <w:t>Historische gegevens</w:t>
      </w:r>
    </w:p>
    <w:p w14:paraId="3520307B" w14:textId="77777777" w:rsidR="00000000" w:rsidRDefault="003B3279">
      <w:pPr>
        <w:pStyle w:val="T1"/>
        <w:jc w:val="left"/>
        <w:rPr>
          <w:lang w:val="nl-NL"/>
        </w:rPr>
      </w:pPr>
    </w:p>
    <w:p w14:paraId="2EF09C80" w14:textId="77777777" w:rsidR="00000000" w:rsidRDefault="003B3279">
      <w:pPr>
        <w:pStyle w:val="T1"/>
        <w:jc w:val="left"/>
        <w:rPr>
          <w:lang w:val="nl-NL"/>
        </w:rPr>
      </w:pPr>
      <w:r>
        <w:rPr>
          <w:lang w:val="nl-NL"/>
        </w:rPr>
        <w:t>Bouwers</w:t>
      </w:r>
    </w:p>
    <w:p w14:paraId="5FB0AEB8" w14:textId="77777777" w:rsidR="00000000" w:rsidRDefault="003B3279">
      <w:pPr>
        <w:pStyle w:val="T1"/>
        <w:jc w:val="left"/>
      </w:pPr>
      <w:r>
        <w:t>1. C.G.F. Witte</w:t>
      </w:r>
    </w:p>
    <w:p w14:paraId="182BA8FB" w14:textId="77777777" w:rsidR="00000000" w:rsidRDefault="003B3279">
      <w:pPr>
        <w:pStyle w:val="T1"/>
        <w:jc w:val="left"/>
        <w:rPr>
          <w:lang w:val="nl-NL"/>
        </w:rPr>
      </w:pPr>
      <w:r>
        <w:rPr>
          <w:lang w:val="nl-NL"/>
        </w:rPr>
        <w:t xml:space="preserve">2. Orgelbouw Ernst </w:t>
      </w:r>
      <w:proofErr w:type="spellStart"/>
      <w:r>
        <w:rPr>
          <w:lang w:val="nl-NL"/>
        </w:rPr>
        <w:t>Leeflang</w:t>
      </w:r>
      <w:proofErr w:type="spellEnd"/>
    </w:p>
    <w:p w14:paraId="5DFE5A62" w14:textId="77777777" w:rsidR="00000000" w:rsidRDefault="003B3279">
      <w:pPr>
        <w:pStyle w:val="T1"/>
        <w:jc w:val="left"/>
        <w:rPr>
          <w:lang w:val="nl-NL"/>
        </w:rPr>
      </w:pPr>
    </w:p>
    <w:p w14:paraId="01DE3A19" w14:textId="77777777" w:rsidR="00000000" w:rsidRDefault="003B3279">
      <w:pPr>
        <w:pStyle w:val="T1"/>
        <w:jc w:val="left"/>
        <w:rPr>
          <w:lang w:val="nl-NL"/>
        </w:rPr>
      </w:pPr>
      <w:r>
        <w:rPr>
          <w:lang w:val="nl-NL"/>
        </w:rPr>
        <w:t>Jaren van oplevering</w:t>
      </w:r>
    </w:p>
    <w:p w14:paraId="4567720D" w14:textId="77777777" w:rsidR="00000000" w:rsidRDefault="003B3279">
      <w:pPr>
        <w:pStyle w:val="T1"/>
        <w:jc w:val="left"/>
        <w:rPr>
          <w:lang w:val="nl-NL"/>
        </w:rPr>
      </w:pPr>
      <w:r>
        <w:rPr>
          <w:lang w:val="nl-NL"/>
        </w:rPr>
        <w:t>1. 1860</w:t>
      </w:r>
    </w:p>
    <w:p w14:paraId="2C8F3392" w14:textId="77777777" w:rsidR="00000000" w:rsidRDefault="003B3279">
      <w:pPr>
        <w:pStyle w:val="T1"/>
        <w:jc w:val="left"/>
        <w:rPr>
          <w:lang w:val="nl-NL"/>
        </w:rPr>
      </w:pPr>
      <w:r>
        <w:rPr>
          <w:lang w:val="nl-NL"/>
        </w:rPr>
        <w:t>2. 1974</w:t>
      </w:r>
    </w:p>
    <w:p w14:paraId="0CBA202A" w14:textId="77777777" w:rsidR="00000000" w:rsidRDefault="003B3279">
      <w:pPr>
        <w:pStyle w:val="T1"/>
        <w:jc w:val="left"/>
        <w:rPr>
          <w:lang w:val="nl-NL"/>
        </w:rPr>
      </w:pPr>
    </w:p>
    <w:p w14:paraId="5B70A09B" w14:textId="77777777" w:rsidR="00000000" w:rsidRDefault="003B3279">
      <w:pPr>
        <w:pStyle w:val="T1"/>
        <w:jc w:val="left"/>
        <w:rPr>
          <w:lang w:val="nl-NL"/>
        </w:rPr>
      </w:pPr>
      <w:proofErr w:type="spellStart"/>
      <w:r>
        <w:rPr>
          <w:lang w:val="nl-NL"/>
        </w:rPr>
        <w:t>Maarschalkerweerd</w:t>
      </w:r>
      <w:proofErr w:type="spellEnd"/>
      <w:r>
        <w:rPr>
          <w:lang w:val="nl-NL"/>
        </w:rPr>
        <w:t xml:space="preserve"> &amp; Zn 1902</w:t>
      </w:r>
    </w:p>
    <w:p w14:paraId="0ACE40BD" w14:textId="77777777" w:rsidR="00000000" w:rsidRDefault="003B3279">
      <w:pPr>
        <w:pStyle w:val="T1"/>
        <w:jc w:val="left"/>
        <w:rPr>
          <w:lang w:val="nl-NL"/>
        </w:rPr>
      </w:pPr>
      <w:r>
        <w:rPr>
          <w:lang w:val="nl-NL"/>
        </w:rPr>
        <w:lastRenderedPageBreak/>
        <w:t>.</w:t>
      </w:r>
      <w:r>
        <w:rPr>
          <w:lang w:val="nl-NL"/>
        </w:rPr>
        <w:tab/>
      </w:r>
      <w:r>
        <w:rPr>
          <w:lang w:val="nl-NL"/>
        </w:rPr>
        <w:t>schoonmaak en herstel</w:t>
      </w:r>
    </w:p>
    <w:p w14:paraId="259651C0" w14:textId="77777777" w:rsidR="00000000" w:rsidRDefault="003B3279">
      <w:pPr>
        <w:pStyle w:val="T1"/>
        <w:jc w:val="left"/>
        <w:rPr>
          <w:lang w:val="nl-NL"/>
        </w:rPr>
      </w:pPr>
    </w:p>
    <w:p w14:paraId="12CB0A58" w14:textId="77777777" w:rsidR="00000000" w:rsidRDefault="003B3279">
      <w:pPr>
        <w:pStyle w:val="T1"/>
        <w:jc w:val="left"/>
        <w:rPr>
          <w:lang w:val="nl-NL"/>
        </w:rPr>
      </w:pPr>
      <w:r>
        <w:rPr>
          <w:lang w:val="nl-NL"/>
        </w:rPr>
        <w:t xml:space="preserve">J. de </w:t>
      </w:r>
      <w:proofErr w:type="spellStart"/>
      <w:r>
        <w:rPr>
          <w:lang w:val="nl-NL"/>
        </w:rPr>
        <w:t>Koff</w:t>
      </w:r>
      <w:proofErr w:type="spellEnd"/>
      <w:r>
        <w:rPr>
          <w:lang w:val="nl-NL"/>
        </w:rPr>
        <w:t xml:space="preserve"> 1912</w:t>
      </w:r>
    </w:p>
    <w:p w14:paraId="12589269" w14:textId="77777777" w:rsidR="00000000" w:rsidRDefault="003B3279">
      <w:pPr>
        <w:pStyle w:val="T1"/>
        <w:jc w:val="left"/>
        <w:rPr>
          <w:lang w:val="nl-NL"/>
        </w:rPr>
      </w:pPr>
      <w:r>
        <w:rPr>
          <w:lang w:val="nl-NL"/>
        </w:rPr>
        <w:t>.</w:t>
      </w:r>
      <w:r>
        <w:rPr>
          <w:lang w:val="nl-NL"/>
        </w:rPr>
        <w:tab/>
        <w:t>herstel</w:t>
      </w:r>
    </w:p>
    <w:p w14:paraId="6AF581B6" w14:textId="77777777" w:rsidR="00000000" w:rsidRDefault="003B3279">
      <w:pPr>
        <w:pStyle w:val="T1"/>
        <w:jc w:val="left"/>
        <w:rPr>
          <w:lang w:val="nl-NL"/>
        </w:rPr>
      </w:pPr>
    </w:p>
    <w:p w14:paraId="677E0C77" w14:textId="77777777" w:rsidR="00000000" w:rsidRDefault="003B3279">
      <w:pPr>
        <w:pStyle w:val="T1"/>
        <w:jc w:val="left"/>
        <w:rPr>
          <w:lang w:val="nl-NL"/>
        </w:rPr>
      </w:pPr>
      <w:r>
        <w:rPr>
          <w:lang w:val="nl-NL"/>
        </w:rPr>
        <w:t xml:space="preserve">J. de </w:t>
      </w:r>
      <w:proofErr w:type="spellStart"/>
      <w:r>
        <w:rPr>
          <w:lang w:val="nl-NL"/>
        </w:rPr>
        <w:t>Koff</w:t>
      </w:r>
      <w:proofErr w:type="spellEnd"/>
      <w:r>
        <w:rPr>
          <w:lang w:val="nl-NL"/>
        </w:rPr>
        <w:t xml:space="preserve"> &amp; Zn 1943</w:t>
      </w:r>
    </w:p>
    <w:p w14:paraId="69B11A0E" w14:textId="77777777" w:rsidR="00000000" w:rsidRDefault="003B3279">
      <w:pPr>
        <w:pStyle w:val="T1"/>
        <w:jc w:val="left"/>
        <w:rPr>
          <w:lang w:val="nl-NL"/>
        </w:rPr>
      </w:pPr>
      <w:r>
        <w:rPr>
          <w:lang w:val="nl-NL"/>
        </w:rPr>
        <w:t>.</w:t>
      </w:r>
      <w:r>
        <w:rPr>
          <w:lang w:val="nl-NL"/>
        </w:rPr>
        <w:tab/>
        <w:t>tremulant NW toegevoegd</w:t>
      </w:r>
    </w:p>
    <w:p w14:paraId="4A416958" w14:textId="77777777" w:rsidR="00000000" w:rsidRDefault="003B3279">
      <w:pPr>
        <w:pStyle w:val="T1"/>
        <w:jc w:val="left"/>
        <w:rPr>
          <w:vertAlign w:val="superscript"/>
          <w:lang w:val="nl-NL"/>
        </w:rPr>
      </w:pPr>
      <w:r>
        <w:rPr>
          <w:lang w:val="nl-NL"/>
        </w:rPr>
        <w:t>.</w:t>
      </w:r>
      <w:r>
        <w:rPr>
          <w:lang w:val="nl-NL"/>
        </w:rPr>
        <w:tab/>
        <w:t xml:space="preserve">mogelijk pedaalklavier vervangen door nieuw exemplaar met omvang </w:t>
      </w:r>
      <w:proofErr w:type="spellStart"/>
      <w:r>
        <w:rPr>
          <w:lang w:val="nl-NL"/>
        </w:rPr>
        <w:t>C-f</w:t>
      </w:r>
      <w:r>
        <w:rPr>
          <w:vertAlign w:val="superscript"/>
          <w:lang w:val="nl-NL"/>
        </w:rPr>
        <w:t>1</w:t>
      </w:r>
      <w:proofErr w:type="spellEnd"/>
    </w:p>
    <w:p w14:paraId="4A734224" w14:textId="77777777" w:rsidR="00000000" w:rsidRDefault="003B3279">
      <w:pPr>
        <w:pStyle w:val="T1"/>
        <w:jc w:val="left"/>
        <w:rPr>
          <w:lang w:val="nl-NL"/>
        </w:rPr>
      </w:pPr>
    </w:p>
    <w:p w14:paraId="42BD2B81" w14:textId="77777777" w:rsidR="00000000" w:rsidRDefault="003B3279">
      <w:pPr>
        <w:pStyle w:val="T1"/>
        <w:jc w:val="left"/>
        <w:rPr>
          <w:lang w:val="nl-NL"/>
        </w:rPr>
      </w:pPr>
      <w:r>
        <w:rPr>
          <w:lang w:val="nl-NL"/>
        </w:rPr>
        <w:t>Onbekend moment</w:t>
      </w:r>
    </w:p>
    <w:p w14:paraId="6E3AD831" w14:textId="77777777" w:rsidR="00000000" w:rsidRDefault="003B3279">
      <w:pPr>
        <w:pStyle w:val="T1"/>
        <w:jc w:val="left"/>
        <w:rPr>
          <w:lang w:val="nl-NL"/>
        </w:rPr>
      </w:pPr>
      <w:r>
        <w:rPr>
          <w:lang w:val="nl-NL"/>
        </w:rPr>
        <w:t>.</w:t>
      </w:r>
      <w:r>
        <w:rPr>
          <w:lang w:val="nl-NL"/>
        </w:rPr>
        <w:tab/>
        <w:t>groot octaaf Viola 8' NW toegevoegd</w:t>
      </w:r>
    </w:p>
    <w:p w14:paraId="6284B1F4" w14:textId="77777777" w:rsidR="00000000" w:rsidRDefault="003B3279">
      <w:pPr>
        <w:pStyle w:val="T1"/>
        <w:jc w:val="left"/>
        <w:rPr>
          <w:lang w:val="nl-NL"/>
        </w:rPr>
      </w:pPr>
    </w:p>
    <w:p w14:paraId="17ABDC0C" w14:textId="77777777" w:rsidR="00000000" w:rsidRDefault="003B3279">
      <w:pPr>
        <w:pStyle w:val="T1"/>
        <w:jc w:val="left"/>
        <w:rPr>
          <w:lang w:val="nl-NL"/>
        </w:rPr>
      </w:pPr>
      <w:r>
        <w:rPr>
          <w:lang w:val="nl-NL"/>
        </w:rPr>
        <w:t xml:space="preserve">J. de </w:t>
      </w:r>
      <w:proofErr w:type="spellStart"/>
      <w:r>
        <w:rPr>
          <w:lang w:val="nl-NL"/>
        </w:rPr>
        <w:t>Koff</w:t>
      </w:r>
      <w:proofErr w:type="spellEnd"/>
      <w:r>
        <w:rPr>
          <w:lang w:val="nl-NL"/>
        </w:rPr>
        <w:t xml:space="preserve"> &amp; Zn 1966</w:t>
      </w:r>
    </w:p>
    <w:p w14:paraId="37257C3F" w14:textId="77777777" w:rsidR="00000000" w:rsidRDefault="003B3279">
      <w:pPr>
        <w:pStyle w:val="T1"/>
        <w:jc w:val="left"/>
        <w:rPr>
          <w:lang w:val="nl-NL"/>
        </w:rPr>
      </w:pPr>
      <w:r>
        <w:rPr>
          <w:lang w:val="nl-NL"/>
        </w:rPr>
        <w:t>.</w:t>
      </w:r>
      <w:r>
        <w:rPr>
          <w:lang w:val="nl-NL"/>
        </w:rPr>
        <w:tab/>
        <w:t>orgel ve</w:t>
      </w:r>
      <w:r>
        <w:rPr>
          <w:lang w:val="nl-NL"/>
        </w:rPr>
        <w:t>rplaatst naar torenzijde kerkgebouw in kader kerkrestauratie</w:t>
      </w:r>
    </w:p>
    <w:p w14:paraId="341C4618" w14:textId="77777777" w:rsidR="00000000" w:rsidRDefault="003B3279">
      <w:pPr>
        <w:pStyle w:val="T1"/>
        <w:jc w:val="left"/>
        <w:rPr>
          <w:lang w:val="nl-NL"/>
        </w:rPr>
      </w:pPr>
      <w:r>
        <w:rPr>
          <w:lang w:val="nl-NL"/>
        </w:rPr>
        <w:t>.</w:t>
      </w:r>
      <w:r>
        <w:rPr>
          <w:lang w:val="nl-NL"/>
        </w:rPr>
        <w:tab/>
        <w:t xml:space="preserve">NW + </w:t>
      </w:r>
      <w:proofErr w:type="spellStart"/>
      <w:r>
        <w:rPr>
          <w:lang w:val="nl-NL"/>
        </w:rPr>
        <w:t>Nasard</w:t>
      </w:r>
      <w:proofErr w:type="spellEnd"/>
      <w:r>
        <w:rPr>
          <w:lang w:val="nl-NL"/>
        </w:rPr>
        <w:t xml:space="preserve"> 3</w:t>
      </w:r>
      <w:r>
        <w:t>'</w:t>
      </w:r>
      <w:r>
        <w:rPr>
          <w:lang w:val="nl-NL"/>
        </w:rPr>
        <w:t xml:space="preserve"> op kantsleep</w:t>
      </w:r>
    </w:p>
    <w:p w14:paraId="3BB9CBF4" w14:textId="77777777" w:rsidR="00000000" w:rsidRDefault="003B3279">
      <w:pPr>
        <w:pStyle w:val="T1"/>
        <w:jc w:val="left"/>
        <w:rPr>
          <w:lang w:val="nl-NL"/>
        </w:rPr>
      </w:pPr>
    </w:p>
    <w:p w14:paraId="61D2232F" w14:textId="77777777" w:rsidR="00000000" w:rsidRDefault="003B3279">
      <w:pPr>
        <w:pStyle w:val="T1"/>
        <w:jc w:val="left"/>
        <w:rPr>
          <w:lang w:val="nl-NL"/>
        </w:rPr>
      </w:pPr>
      <w:r>
        <w:rPr>
          <w:lang w:val="nl-NL"/>
        </w:rPr>
        <w:t xml:space="preserve">Orgelbouw Ernst </w:t>
      </w:r>
      <w:proofErr w:type="spellStart"/>
      <w:r>
        <w:rPr>
          <w:lang w:val="nl-NL"/>
        </w:rPr>
        <w:t>Leeflang</w:t>
      </w:r>
      <w:proofErr w:type="spellEnd"/>
      <w:r>
        <w:rPr>
          <w:lang w:val="nl-NL"/>
        </w:rPr>
        <w:t xml:space="preserve"> 1974</w:t>
      </w:r>
    </w:p>
    <w:p w14:paraId="559CB038" w14:textId="77777777" w:rsidR="00000000" w:rsidRDefault="003B3279">
      <w:pPr>
        <w:pStyle w:val="T1"/>
        <w:jc w:val="left"/>
        <w:rPr>
          <w:lang w:val="nl-NL"/>
        </w:rPr>
      </w:pPr>
      <w:r>
        <w:rPr>
          <w:lang w:val="nl-NL"/>
        </w:rPr>
        <w:t>.</w:t>
      </w:r>
      <w:r>
        <w:rPr>
          <w:lang w:val="nl-NL"/>
        </w:rPr>
        <w:tab/>
        <w:t>orgel gerestaureerd en uitgebreid met vrij pedaal in aparte kas</w:t>
      </w:r>
    </w:p>
    <w:p w14:paraId="77212EA1" w14:textId="77777777" w:rsidR="00000000" w:rsidRDefault="003B3279">
      <w:pPr>
        <w:pStyle w:val="T1"/>
        <w:jc w:val="left"/>
        <w:rPr>
          <w:lang w:val="nl-NL"/>
        </w:rPr>
      </w:pPr>
      <w:r>
        <w:rPr>
          <w:lang w:val="nl-NL"/>
        </w:rPr>
        <w:t>.</w:t>
      </w:r>
      <w:r>
        <w:rPr>
          <w:lang w:val="nl-NL"/>
        </w:rPr>
        <w:tab/>
        <w:t>trapinstallatie windvoorziening verwijderd</w:t>
      </w:r>
    </w:p>
    <w:p w14:paraId="4F06D1F8" w14:textId="77777777" w:rsidR="00000000" w:rsidRDefault="003B3279">
      <w:pPr>
        <w:pStyle w:val="T1"/>
        <w:numPr>
          <w:ilvl w:val="0"/>
          <w:numId w:val="1"/>
        </w:numPr>
        <w:jc w:val="left"/>
        <w:rPr>
          <w:lang w:val="nl-NL"/>
        </w:rPr>
      </w:pPr>
      <w:r>
        <w:rPr>
          <w:lang w:val="nl-NL"/>
        </w:rPr>
        <w:t xml:space="preserve">twee pedaalkoppelingen </w:t>
      </w:r>
      <w:r>
        <w:rPr>
          <w:lang w:val="nl-NL"/>
        </w:rPr>
        <w:t xml:space="preserve">toegevoegd; pedaalklavier vervangen door nieuw exemplaar met omvang </w:t>
      </w:r>
      <w:proofErr w:type="spellStart"/>
      <w:r>
        <w:rPr>
          <w:lang w:val="nl-NL"/>
        </w:rPr>
        <w:t>C-f</w:t>
      </w:r>
      <w:r>
        <w:rPr>
          <w:vertAlign w:val="superscript"/>
          <w:lang w:val="nl-NL"/>
        </w:rPr>
        <w:t>1</w:t>
      </w:r>
      <w:proofErr w:type="spellEnd"/>
    </w:p>
    <w:p w14:paraId="53B1FE1F" w14:textId="77777777" w:rsidR="00000000" w:rsidRDefault="003B3279">
      <w:pPr>
        <w:pStyle w:val="T1"/>
        <w:jc w:val="left"/>
        <w:rPr>
          <w:lang w:val="nl-NL"/>
        </w:rPr>
      </w:pPr>
      <w:r>
        <w:rPr>
          <w:lang w:val="nl-NL"/>
        </w:rPr>
        <w:t>.</w:t>
      </w:r>
      <w:r>
        <w:rPr>
          <w:lang w:val="nl-NL"/>
        </w:rPr>
        <w:tab/>
        <w:t>winkelhaken NW vervangen</w:t>
      </w:r>
    </w:p>
    <w:p w14:paraId="6E6EBBBB" w14:textId="77777777" w:rsidR="00000000" w:rsidRDefault="003B3279">
      <w:pPr>
        <w:pStyle w:val="T1"/>
        <w:jc w:val="left"/>
        <w:rPr>
          <w:lang w:val="nl-NL"/>
        </w:rPr>
      </w:pPr>
      <w:r>
        <w:rPr>
          <w:lang w:val="nl-NL"/>
        </w:rPr>
        <w:t>.</w:t>
      </w:r>
      <w:r>
        <w:rPr>
          <w:lang w:val="nl-NL"/>
        </w:rPr>
        <w:tab/>
        <w:t>winddruk en toonhoogte verhoogd</w:t>
      </w:r>
    </w:p>
    <w:p w14:paraId="2924F849" w14:textId="77777777" w:rsidR="00000000" w:rsidRDefault="003B3279">
      <w:pPr>
        <w:pStyle w:val="T1"/>
        <w:jc w:val="left"/>
        <w:rPr>
          <w:lang w:val="nl-NL"/>
        </w:rPr>
      </w:pPr>
    </w:p>
    <w:p w14:paraId="0A55CC09" w14:textId="77777777" w:rsidR="00000000" w:rsidRDefault="003B3279">
      <w:pPr>
        <w:pStyle w:val="Heading2"/>
        <w:rPr>
          <w:i w:val="0"/>
          <w:iCs/>
        </w:rPr>
      </w:pPr>
      <w:r>
        <w:rPr>
          <w:i w:val="0"/>
          <w:iCs/>
        </w:rPr>
        <w:t>Technische gegevens</w:t>
      </w:r>
    </w:p>
    <w:p w14:paraId="18811BA3" w14:textId="77777777" w:rsidR="00000000" w:rsidRDefault="003B3279">
      <w:pPr>
        <w:pStyle w:val="T1"/>
        <w:jc w:val="left"/>
        <w:rPr>
          <w:lang w:val="nl-NL"/>
        </w:rPr>
      </w:pPr>
    </w:p>
    <w:p w14:paraId="2C0DEFB1" w14:textId="77777777" w:rsidR="00000000" w:rsidRDefault="003B3279">
      <w:pPr>
        <w:pStyle w:val="T1"/>
        <w:jc w:val="left"/>
        <w:rPr>
          <w:lang w:val="nl-NL"/>
        </w:rPr>
      </w:pPr>
      <w:r>
        <w:rPr>
          <w:lang w:val="nl-NL"/>
        </w:rPr>
        <w:t>Werkindeling</w:t>
      </w:r>
    </w:p>
    <w:p w14:paraId="2DB12AF9" w14:textId="77777777" w:rsidR="00000000" w:rsidRDefault="003B3279">
      <w:pPr>
        <w:pStyle w:val="T1"/>
        <w:jc w:val="left"/>
        <w:rPr>
          <w:lang w:val="nl-NL"/>
        </w:rPr>
      </w:pPr>
      <w:r>
        <w:rPr>
          <w:lang w:val="nl-NL"/>
        </w:rPr>
        <w:t>hoofdwerk, nevenwerk, pedaal</w:t>
      </w:r>
    </w:p>
    <w:p w14:paraId="00CA6BDA" w14:textId="77777777" w:rsidR="00000000" w:rsidRDefault="003B3279">
      <w:pPr>
        <w:pStyle w:val="T1"/>
        <w:jc w:val="left"/>
        <w:rPr>
          <w:lang w:val="nl-NL"/>
        </w:rPr>
      </w:pPr>
    </w:p>
    <w:p w14:paraId="7098320E" w14:textId="77777777" w:rsidR="00000000" w:rsidRDefault="003B327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gridCol w:w="1266"/>
        <w:gridCol w:w="568"/>
      </w:tblGrid>
      <w:tr w:rsidR="00000000" w14:paraId="39A1D38B" w14:textId="77777777">
        <w:tblPrEx>
          <w:tblCellMar>
            <w:top w:w="0" w:type="dxa"/>
            <w:bottom w:w="0" w:type="dxa"/>
          </w:tblCellMar>
        </w:tblPrEx>
        <w:tc>
          <w:tcPr>
            <w:tcW w:w="1600" w:type="dxa"/>
          </w:tcPr>
          <w:p w14:paraId="19C53535" w14:textId="77777777" w:rsidR="00000000" w:rsidRDefault="003B3279">
            <w:pPr>
              <w:pStyle w:val="T4dispositie"/>
              <w:rPr>
                <w:i/>
                <w:iCs/>
                <w:lang w:val="nl-NL"/>
              </w:rPr>
            </w:pPr>
            <w:r>
              <w:rPr>
                <w:i/>
                <w:iCs/>
                <w:lang w:val="nl-NL"/>
              </w:rPr>
              <w:t>Hoofdwerk (I)</w:t>
            </w:r>
          </w:p>
          <w:p w14:paraId="3D96E37B" w14:textId="77777777" w:rsidR="00000000" w:rsidRDefault="003B3279">
            <w:pPr>
              <w:pStyle w:val="T4dispositie"/>
              <w:rPr>
                <w:lang w:val="nl-NL"/>
              </w:rPr>
            </w:pPr>
            <w:r>
              <w:rPr>
                <w:lang w:val="nl-NL"/>
              </w:rPr>
              <w:t>10 stemmen</w:t>
            </w:r>
          </w:p>
          <w:p w14:paraId="60A1CC7C" w14:textId="77777777" w:rsidR="00000000" w:rsidRDefault="003B3279">
            <w:pPr>
              <w:pStyle w:val="T4dispositie"/>
              <w:rPr>
                <w:lang w:val="nl-NL"/>
              </w:rPr>
            </w:pPr>
          </w:p>
          <w:p w14:paraId="3A2E92FB" w14:textId="77777777" w:rsidR="00000000" w:rsidRDefault="003B3279">
            <w:pPr>
              <w:pStyle w:val="T4dispositie"/>
              <w:rPr>
                <w:lang w:val="nl-NL"/>
              </w:rPr>
            </w:pPr>
            <w:r>
              <w:rPr>
                <w:lang w:val="nl-NL"/>
              </w:rPr>
              <w:t>Bourdon</w:t>
            </w:r>
          </w:p>
          <w:p w14:paraId="27C96A2C" w14:textId="77777777" w:rsidR="00000000" w:rsidRDefault="003B3279">
            <w:pPr>
              <w:pStyle w:val="T4dispositie"/>
              <w:rPr>
                <w:lang w:val="nl-NL"/>
              </w:rPr>
            </w:pPr>
            <w:proofErr w:type="spellStart"/>
            <w:r>
              <w:rPr>
                <w:lang w:val="nl-NL"/>
              </w:rPr>
              <w:t>Prestant</w:t>
            </w:r>
            <w:proofErr w:type="spellEnd"/>
          </w:p>
          <w:p w14:paraId="74FADC4B" w14:textId="77777777" w:rsidR="00000000" w:rsidRDefault="003B3279">
            <w:pPr>
              <w:pStyle w:val="T4dispositie"/>
              <w:rPr>
                <w:lang w:val="nl-NL"/>
              </w:rPr>
            </w:pPr>
            <w:r>
              <w:rPr>
                <w:lang w:val="nl-NL"/>
              </w:rPr>
              <w:t>Roe</w:t>
            </w:r>
            <w:r>
              <w:rPr>
                <w:lang w:val="nl-NL"/>
              </w:rPr>
              <w:t>rfluit</w:t>
            </w:r>
          </w:p>
          <w:p w14:paraId="56E21FEE" w14:textId="77777777" w:rsidR="00000000" w:rsidRDefault="003B3279">
            <w:pPr>
              <w:pStyle w:val="T4dispositie"/>
              <w:rPr>
                <w:lang w:val="nl-NL"/>
              </w:rPr>
            </w:pPr>
            <w:r>
              <w:rPr>
                <w:lang w:val="nl-NL"/>
              </w:rPr>
              <w:t>Octaaf</w:t>
            </w:r>
          </w:p>
          <w:p w14:paraId="3BEFE2E0" w14:textId="77777777" w:rsidR="00000000" w:rsidRDefault="003B3279">
            <w:pPr>
              <w:pStyle w:val="T4dispositie"/>
              <w:rPr>
                <w:lang w:val="nl-NL"/>
              </w:rPr>
            </w:pPr>
            <w:r>
              <w:rPr>
                <w:lang w:val="nl-NL"/>
              </w:rPr>
              <w:t>Fluit</w:t>
            </w:r>
          </w:p>
          <w:p w14:paraId="7CDF770D" w14:textId="77777777" w:rsidR="00000000" w:rsidRDefault="003B3279">
            <w:pPr>
              <w:pStyle w:val="T4dispositie"/>
              <w:rPr>
                <w:lang w:val="nl-NL"/>
              </w:rPr>
            </w:pPr>
            <w:proofErr w:type="spellStart"/>
            <w:r>
              <w:rPr>
                <w:lang w:val="nl-NL"/>
              </w:rPr>
              <w:t>Quint</w:t>
            </w:r>
            <w:proofErr w:type="spellEnd"/>
          </w:p>
          <w:p w14:paraId="23E71919" w14:textId="77777777" w:rsidR="00000000" w:rsidRDefault="003B3279">
            <w:pPr>
              <w:pStyle w:val="T4dispositie"/>
              <w:rPr>
                <w:lang w:val="nl-NL"/>
              </w:rPr>
            </w:pPr>
            <w:r>
              <w:rPr>
                <w:lang w:val="nl-NL"/>
              </w:rPr>
              <w:t>Octaaf</w:t>
            </w:r>
          </w:p>
          <w:p w14:paraId="73BA92CB" w14:textId="77777777" w:rsidR="00000000" w:rsidRDefault="003B3279">
            <w:pPr>
              <w:pStyle w:val="T4dispositie"/>
              <w:rPr>
                <w:lang w:val="nl-NL"/>
              </w:rPr>
            </w:pPr>
            <w:r>
              <w:rPr>
                <w:lang w:val="nl-NL"/>
              </w:rPr>
              <w:t>Mixtuur</w:t>
            </w:r>
          </w:p>
          <w:p w14:paraId="579E7739" w14:textId="77777777" w:rsidR="00000000" w:rsidRDefault="003B3279">
            <w:pPr>
              <w:pStyle w:val="T4dispositie"/>
              <w:rPr>
                <w:lang w:val="nl-NL"/>
              </w:rPr>
            </w:pPr>
            <w:r>
              <w:rPr>
                <w:lang w:val="nl-NL"/>
              </w:rPr>
              <w:t>Cornet D</w:t>
            </w:r>
          </w:p>
          <w:p w14:paraId="75509ABF" w14:textId="77777777" w:rsidR="00000000" w:rsidRDefault="003B3279">
            <w:pPr>
              <w:pStyle w:val="T4dispositie"/>
              <w:rPr>
                <w:lang w:val="nl-NL"/>
              </w:rPr>
            </w:pPr>
            <w:r>
              <w:rPr>
                <w:lang w:val="nl-NL"/>
              </w:rPr>
              <w:t>Trompet B/D</w:t>
            </w:r>
          </w:p>
        </w:tc>
        <w:tc>
          <w:tcPr>
            <w:tcW w:w="825" w:type="dxa"/>
          </w:tcPr>
          <w:p w14:paraId="304D97CF" w14:textId="77777777" w:rsidR="00000000" w:rsidRDefault="003B3279">
            <w:pPr>
              <w:pStyle w:val="T4dispositie"/>
              <w:rPr>
                <w:lang w:val="nl-NL"/>
              </w:rPr>
            </w:pPr>
          </w:p>
          <w:p w14:paraId="2BC5B4F2" w14:textId="77777777" w:rsidR="00000000" w:rsidRDefault="003B3279">
            <w:pPr>
              <w:pStyle w:val="T4dispositie"/>
              <w:rPr>
                <w:lang w:val="nl-NL"/>
              </w:rPr>
            </w:pPr>
          </w:p>
          <w:p w14:paraId="5ABB6C19" w14:textId="77777777" w:rsidR="00000000" w:rsidRDefault="003B3279">
            <w:pPr>
              <w:pStyle w:val="T4dispositie"/>
              <w:rPr>
                <w:lang w:val="nl-NL"/>
              </w:rPr>
            </w:pPr>
          </w:p>
          <w:p w14:paraId="632EE029" w14:textId="77777777" w:rsidR="00000000" w:rsidRDefault="003B3279">
            <w:pPr>
              <w:pStyle w:val="T4dispositie"/>
              <w:rPr>
                <w:lang w:val="nl-NL"/>
              </w:rPr>
            </w:pPr>
            <w:r>
              <w:rPr>
                <w:lang w:val="nl-NL"/>
              </w:rPr>
              <w:t>16</w:t>
            </w:r>
            <w:r>
              <w:t>'</w:t>
            </w:r>
          </w:p>
          <w:p w14:paraId="185A6003" w14:textId="77777777" w:rsidR="00000000" w:rsidRDefault="003B3279">
            <w:pPr>
              <w:pStyle w:val="T4dispositie"/>
              <w:rPr>
                <w:lang w:val="nl-NL"/>
              </w:rPr>
            </w:pPr>
            <w:r>
              <w:rPr>
                <w:lang w:val="nl-NL"/>
              </w:rPr>
              <w:t>8</w:t>
            </w:r>
            <w:r>
              <w:t>'</w:t>
            </w:r>
          </w:p>
          <w:p w14:paraId="5E2201C5" w14:textId="77777777" w:rsidR="00000000" w:rsidRDefault="003B3279">
            <w:pPr>
              <w:pStyle w:val="T4dispositie"/>
              <w:rPr>
                <w:lang w:val="nl-NL"/>
              </w:rPr>
            </w:pPr>
            <w:r>
              <w:rPr>
                <w:lang w:val="nl-NL"/>
              </w:rPr>
              <w:t>8</w:t>
            </w:r>
            <w:r>
              <w:t>'</w:t>
            </w:r>
          </w:p>
          <w:p w14:paraId="59AAC2A0" w14:textId="77777777" w:rsidR="00000000" w:rsidRDefault="003B3279">
            <w:pPr>
              <w:pStyle w:val="T4dispositie"/>
              <w:rPr>
                <w:lang w:val="nl-NL"/>
              </w:rPr>
            </w:pPr>
            <w:r>
              <w:rPr>
                <w:lang w:val="nl-NL"/>
              </w:rPr>
              <w:t>4</w:t>
            </w:r>
            <w:r>
              <w:t>'</w:t>
            </w:r>
          </w:p>
          <w:p w14:paraId="06F948B9" w14:textId="77777777" w:rsidR="00000000" w:rsidRDefault="003B3279">
            <w:pPr>
              <w:pStyle w:val="T4dispositie"/>
              <w:rPr>
                <w:lang w:val="nl-NL"/>
              </w:rPr>
            </w:pPr>
            <w:r>
              <w:rPr>
                <w:lang w:val="nl-NL"/>
              </w:rPr>
              <w:t>4</w:t>
            </w:r>
            <w:r>
              <w:t>'</w:t>
            </w:r>
          </w:p>
          <w:p w14:paraId="24679775" w14:textId="77777777" w:rsidR="00000000" w:rsidRDefault="003B3279">
            <w:pPr>
              <w:pStyle w:val="T4dispositie"/>
              <w:rPr>
                <w:lang w:val="nl-NL"/>
              </w:rPr>
            </w:pPr>
            <w:r>
              <w:rPr>
                <w:lang w:val="nl-NL"/>
              </w:rPr>
              <w:t>3</w:t>
            </w:r>
            <w:r>
              <w:t>'</w:t>
            </w:r>
          </w:p>
          <w:p w14:paraId="352A2A76" w14:textId="77777777" w:rsidR="00000000" w:rsidRDefault="003B3279">
            <w:pPr>
              <w:pStyle w:val="T4dispositie"/>
              <w:rPr>
                <w:lang w:val="nl-NL"/>
              </w:rPr>
            </w:pPr>
            <w:r>
              <w:rPr>
                <w:lang w:val="nl-NL"/>
              </w:rPr>
              <w:t>2</w:t>
            </w:r>
            <w:r>
              <w:t>'</w:t>
            </w:r>
          </w:p>
          <w:p w14:paraId="2DABCB3B" w14:textId="77777777" w:rsidR="00000000" w:rsidRDefault="003B3279">
            <w:pPr>
              <w:pStyle w:val="T4dispositie"/>
            </w:pPr>
            <w:r>
              <w:t xml:space="preserve">3-4 </w:t>
            </w:r>
            <w:proofErr w:type="spellStart"/>
            <w:r>
              <w:t>st</w:t>
            </w:r>
            <w:proofErr w:type="spellEnd"/>
            <w:r>
              <w:t>.</w:t>
            </w:r>
          </w:p>
          <w:p w14:paraId="32A07286" w14:textId="77777777" w:rsidR="00000000" w:rsidRDefault="003B3279">
            <w:pPr>
              <w:pStyle w:val="T4dispositie"/>
            </w:pPr>
            <w:r>
              <w:t xml:space="preserve">5 </w:t>
            </w:r>
            <w:proofErr w:type="spellStart"/>
            <w:r>
              <w:t>st</w:t>
            </w:r>
            <w:proofErr w:type="spellEnd"/>
            <w:r>
              <w:t>.</w:t>
            </w:r>
          </w:p>
          <w:p w14:paraId="50563B39" w14:textId="77777777" w:rsidR="00000000" w:rsidRDefault="003B3279">
            <w:pPr>
              <w:pStyle w:val="T4dispositie"/>
            </w:pPr>
            <w:r>
              <w:t>8'</w:t>
            </w:r>
          </w:p>
        </w:tc>
        <w:tc>
          <w:tcPr>
            <w:tcW w:w="1690" w:type="dxa"/>
          </w:tcPr>
          <w:p w14:paraId="172ACA8F" w14:textId="77777777" w:rsidR="00000000" w:rsidRDefault="003B3279">
            <w:pPr>
              <w:pStyle w:val="T4dispositie"/>
              <w:rPr>
                <w:i/>
                <w:iCs/>
                <w:lang w:val="nl-NL"/>
              </w:rPr>
            </w:pPr>
            <w:r>
              <w:rPr>
                <w:i/>
                <w:iCs/>
                <w:lang w:val="nl-NL"/>
              </w:rPr>
              <w:t>Nevenwerk (II)</w:t>
            </w:r>
          </w:p>
          <w:p w14:paraId="5FA9830C" w14:textId="77777777" w:rsidR="00000000" w:rsidRDefault="003B3279">
            <w:pPr>
              <w:pStyle w:val="T4dispositie"/>
              <w:rPr>
                <w:lang w:val="nl-NL"/>
              </w:rPr>
            </w:pPr>
            <w:r>
              <w:rPr>
                <w:lang w:val="nl-NL"/>
              </w:rPr>
              <w:t>6 stemmen</w:t>
            </w:r>
          </w:p>
          <w:p w14:paraId="05155EEC" w14:textId="77777777" w:rsidR="00000000" w:rsidRDefault="003B3279">
            <w:pPr>
              <w:pStyle w:val="T4dispositie"/>
              <w:rPr>
                <w:lang w:val="nl-NL"/>
              </w:rPr>
            </w:pPr>
          </w:p>
          <w:p w14:paraId="1FE72501" w14:textId="77777777" w:rsidR="00000000" w:rsidRDefault="003B3279">
            <w:pPr>
              <w:pStyle w:val="T4dispositie"/>
              <w:rPr>
                <w:lang w:val="nl-NL"/>
              </w:rPr>
            </w:pPr>
            <w:r>
              <w:rPr>
                <w:lang w:val="nl-NL"/>
              </w:rPr>
              <w:t>Holfluit</w:t>
            </w:r>
          </w:p>
          <w:p w14:paraId="018363B8" w14:textId="77777777" w:rsidR="00000000" w:rsidRDefault="003B3279">
            <w:pPr>
              <w:pStyle w:val="T4dispositie"/>
              <w:rPr>
                <w:lang w:val="fr-FR"/>
              </w:rPr>
            </w:pPr>
            <w:r>
              <w:rPr>
                <w:lang w:val="fr-FR"/>
              </w:rPr>
              <w:t>Viola</w:t>
            </w:r>
          </w:p>
          <w:p w14:paraId="289540D8" w14:textId="77777777" w:rsidR="00000000" w:rsidRDefault="003B3279">
            <w:pPr>
              <w:pStyle w:val="T4dispositie"/>
              <w:rPr>
                <w:lang w:val="fr-FR"/>
              </w:rPr>
            </w:pPr>
            <w:proofErr w:type="spellStart"/>
            <w:r>
              <w:rPr>
                <w:lang w:val="fr-FR"/>
              </w:rPr>
              <w:t>Roerfluit</w:t>
            </w:r>
            <w:proofErr w:type="spellEnd"/>
          </w:p>
          <w:p w14:paraId="00E55E63" w14:textId="77777777" w:rsidR="00000000" w:rsidRDefault="003B3279">
            <w:pPr>
              <w:pStyle w:val="T4dispositie"/>
              <w:rPr>
                <w:lang w:val="fr-FR"/>
              </w:rPr>
            </w:pPr>
            <w:proofErr w:type="spellStart"/>
            <w:r>
              <w:rPr>
                <w:lang w:val="fr-FR"/>
              </w:rPr>
              <w:t>Salicet</w:t>
            </w:r>
            <w:proofErr w:type="spellEnd"/>
          </w:p>
          <w:p w14:paraId="7A62B89E" w14:textId="77777777" w:rsidR="00000000" w:rsidRDefault="003B3279">
            <w:pPr>
              <w:pStyle w:val="T4dispositie"/>
              <w:rPr>
                <w:lang w:val="fr-FR"/>
              </w:rPr>
            </w:pPr>
            <w:r>
              <w:rPr>
                <w:lang w:val="fr-FR"/>
              </w:rPr>
              <w:t>Nasard</w:t>
            </w:r>
          </w:p>
          <w:p w14:paraId="385173E2" w14:textId="77777777" w:rsidR="00000000" w:rsidRDefault="003B3279">
            <w:pPr>
              <w:pStyle w:val="T4dispositie"/>
              <w:rPr>
                <w:lang w:val="nl-NL"/>
              </w:rPr>
            </w:pPr>
            <w:r>
              <w:rPr>
                <w:lang w:val="nl-NL"/>
              </w:rPr>
              <w:t>Gemshoorn</w:t>
            </w:r>
          </w:p>
        </w:tc>
        <w:tc>
          <w:tcPr>
            <w:tcW w:w="451" w:type="dxa"/>
          </w:tcPr>
          <w:p w14:paraId="27D770B5" w14:textId="77777777" w:rsidR="00000000" w:rsidRDefault="003B3279">
            <w:pPr>
              <w:pStyle w:val="T4dispositie"/>
              <w:rPr>
                <w:lang w:val="nl-NL"/>
              </w:rPr>
            </w:pPr>
          </w:p>
          <w:p w14:paraId="0F0B8DCC" w14:textId="77777777" w:rsidR="00000000" w:rsidRDefault="003B3279">
            <w:pPr>
              <w:pStyle w:val="T4dispositie"/>
              <w:rPr>
                <w:lang w:val="nl-NL"/>
              </w:rPr>
            </w:pPr>
          </w:p>
          <w:p w14:paraId="494B8DDF" w14:textId="77777777" w:rsidR="00000000" w:rsidRDefault="003B3279">
            <w:pPr>
              <w:pStyle w:val="T4dispositie"/>
              <w:rPr>
                <w:lang w:val="nl-NL"/>
              </w:rPr>
            </w:pPr>
          </w:p>
          <w:p w14:paraId="728E77C7" w14:textId="77777777" w:rsidR="00000000" w:rsidRDefault="003B3279">
            <w:pPr>
              <w:pStyle w:val="T4dispositie"/>
              <w:rPr>
                <w:lang w:val="nl-NL"/>
              </w:rPr>
            </w:pPr>
            <w:r>
              <w:rPr>
                <w:lang w:val="nl-NL"/>
              </w:rPr>
              <w:t>8</w:t>
            </w:r>
            <w:r>
              <w:t>'</w:t>
            </w:r>
          </w:p>
          <w:p w14:paraId="5E961057" w14:textId="77777777" w:rsidR="00000000" w:rsidRDefault="003B3279">
            <w:pPr>
              <w:pStyle w:val="T4dispositie"/>
              <w:rPr>
                <w:lang w:val="nl-NL"/>
              </w:rPr>
            </w:pPr>
            <w:r>
              <w:rPr>
                <w:lang w:val="nl-NL"/>
              </w:rPr>
              <w:t>8</w:t>
            </w:r>
            <w:r>
              <w:t>'</w:t>
            </w:r>
          </w:p>
          <w:p w14:paraId="3DFDCDF8" w14:textId="77777777" w:rsidR="00000000" w:rsidRDefault="003B3279">
            <w:pPr>
              <w:pStyle w:val="T4dispositie"/>
              <w:rPr>
                <w:lang w:val="nl-NL"/>
              </w:rPr>
            </w:pPr>
            <w:r>
              <w:rPr>
                <w:lang w:val="nl-NL"/>
              </w:rPr>
              <w:t>4</w:t>
            </w:r>
            <w:r>
              <w:t>'</w:t>
            </w:r>
          </w:p>
          <w:p w14:paraId="4CD3804E" w14:textId="77777777" w:rsidR="00000000" w:rsidRDefault="003B3279">
            <w:pPr>
              <w:pStyle w:val="T4dispositie"/>
              <w:rPr>
                <w:lang w:val="nl-NL"/>
              </w:rPr>
            </w:pPr>
            <w:r>
              <w:rPr>
                <w:lang w:val="nl-NL"/>
              </w:rPr>
              <w:t>4</w:t>
            </w:r>
            <w:r>
              <w:t>'</w:t>
            </w:r>
          </w:p>
          <w:p w14:paraId="68EE08AD" w14:textId="77777777" w:rsidR="00000000" w:rsidRDefault="003B3279">
            <w:pPr>
              <w:pStyle w:val="T4dispositie"/>
              <w:rPr>
                <w:lang w:val="nl-NL"/>
              </w:rPr>
            </w:pPr>
            <w:r>
              <w:rPr>
                <w:lang w:val="nl-NL"/>
              </w:rPr>
              <w:t>3</w:t>
            </w:r>
            <w:r>
              <w:t>'</w:t>
            </w:r>
          </w:p>
          <w:p w14:paraId="0ECFB49C" w14:textId="77777777" w:rsidR="00000000" w:rsidRDefault="003B3279">
            <w:pPr>
              <w:pStyle w:val="T4dispositie"/>
              <w:rPr>
                <w:lang w:val="nl-NL"/>
              </w:rPr>
            </w:pPr>
            <w:r>
              <w:rPr>
                <w:lang w:val="nl-NL"/>
              </w:rPr>
              <w:t>2</w:t>
            </w:r>
            <w:r>
              <w:t>'</w:t>
            </w:r>
          </w:p>
        </w:tc>
        <w:tc>
          <w:tcPr>
            <w:tcW w:w="1266" w:type="dxa"/>
          </w:tcPr>
          <w:p w14:paraId="51507D64" w14:textId="77777777" w:rsidR="00000000" w:rsidRDefault="003B3279">
            <w:pPr>
              <w:pStyle w:val="T4dispositie"/>
              <w:rPr>
                <w:i/>
                <w:iCs/>
                <w:lang w:val="nl-NL"/>
              </w:rPr>
            </w:pPr>
            <w:r>
              <w:rPr>
                <w:i/>
                <w:iCs/>
                <w:lang w:val="nl-NL"/>
              </w:rPr>
              <w:t>Pedaal</w:t>
            </w:r>
          </w:p>
          <w:p w14:paraId="17E7526D" w14:textId="77777777" w:rsidR="00000000" w:rsidRDefault="003B3279">
            <w:pPr>
              <w:pStyle w:val="T4dispositie"/>
              <w:rPr>
                <w:lang w:val="nl-NL"/>
              </w:rPr>
            </w:pPr>
            <w:r>
              <w:rPr>
                <w:lang w:val="nl-NL"/>
              </w:rPr>
              <w:t>4 stemmen</w:t>
            </w:r>
          </w:p>
          <w:p w14:paraId="2051E50F" w14:textId="77777777" w:rsidR="00000000" w:rsidRDefault="003B3279">
            <w:pPr>
              <w:pStyle w:val="T4dispositie"/>
              <w:rPr>
                <w:lang w:val="nl-NL"/>
              </w:rPr>
            </w:pPr>
          </w:p>
          <w:p w14:paraId="00CD328A" w14:textId="77777777" w:rsidR="00000000" w:rsidRDefault="003B3279">
            <w:pPr>
              <w:pStyle w:val="T4dispositie"/>
              <w:rPr>
                <w:lang w:val="nl-NL"/>
              </w:rPr>
            </w:pPr>
            <w:r>
              <w:rPr>
                <w:lang w:val="nl-NL"/>
              </w:rPr>
              <w:t>Subbas</w:t>
            </w:r>
          </w:p>
          <w:p w14:paraId="5B18938D" w14:textId="77777777" w:rsidR="00000000" w:rsidRDefault="003B3279">
            <w:pPr>
              <w:pStyle w:val="T4dispositie"/>
              <w:rPr>
                <w:lang w:val="nl-NL"/>
              </w:rPr>
            </w:pPr>
            <w:r>
              <w:rPr>
                <w:lang w:val="nl-NL"/>
              </w:rPr>
              <w:t>Gedekt</w:t>
            </w:r>
          </w:p>
          <w:p w14:paraId="58E163A3" w14:textId="77777777" w:rsidR="00000000" w:rsidRDefault="003B3279">
            <w:pPr>
              <w:pStyle w:val="T4dispositie"/>
            </w:pPr>
            <w:proofErr w:type="spellStart"/>
            <w:r>
              <w:t>Octaaf</w:t>
            </w:r>
            <w:proofErr w:type="spellEnd"/>
          </w:p>
          <w:p w14:paraId="59B83A3B" w14:textId="77777777" w:rsidR="00000000" w:rsidRDefault="003B3279">
            <w:pPr>
              <w:pStyle w:val="T4dispositie"/>
            </w:pPr>
            <w:r>
              <w:t>Fagot</w:t>
            </w:r>
          </w:p>
        </w:tc>
        <w:tc>
          <w:tcPr>
            <w:tcW w:w="568" w:type="dxa"/>
          </w:tcPr>
          <w:p w14:paraId="0B9ED75B" w14:textId="77777777" w:rsidR="00000000" w:rsidRDefault="003B3279">
            <w:pPr>
              <w:pStyle w:val="T4dispositie"/>
            </w:pPr>
          </w:p>
          <w:p w14:paraId="67B88371" w14:textId="77777777" w:rsidR="00000000" w:rsidRDefault="003B3279">
            <w:pPr>
              <w:pStyle w:val="T4dispositie"/>
            </w:pPr>
          </w:p>
          <w:p w14:paraId="2C976789" w14:textId="77777777" w:rsidR="00000000" w:rsidRDefault="003B3279">
            <w:pPr>
              <w:pStyle w:val="T4dispositie"/>
            </w:pPr>
          </w:p>
          <w:p w14:paraId="476BB24F" w14:textId="77777777" w:rsidR="00000000" w:rsidRDefault="003B3279">
            <w:pPr>
              <w:pStyle w:val="T4dispositie"/>
            </w:pPr>
            <w:r>
              <w:t>16'</w:t>
            </w:r>
          </w:p>
          <w:p w14:paraId="09A45BBE" w14:textId="77777777" w:rsidR="00000000" w:rsidRDefault="003B3279">
            <w:pPr>
              <w:pStyle w:val="T4dispositie"/>
            </w:pPr>
            <w:r>
              <w:t>8'</w:t>
            </w:r>
          </w:p>
          <w:p w14:paraId="01602FBD" w14:textId="77777777" w:rsidR="00000000" w:rsidRDefault="003B3279">
            <w:pPr>
              <w:pStyle w:val="T4dispositie"/>
              <w:rPr>
                <w:lang w:val="nl-NL"/>
              </w:rPr>
            </w:pPr>
            <w:r>
              <w:rPr>
                <w:lang w:val="nl-NL"/>
              </w:rPr>
              <w:t>4</w:t>
            </w:r>
            <w:r>
              <w:t>'</w:t>
            </w:r>
          </w:p>
          <w:p w14:paraId="62142379" w14:textId="77777777" w:rsidR="00000000" w:rsidRDefault="003B3279">
            <w:pPr>
              <w:pStyle w:val="T4dispositie"/>
              <w:rPr>
                <w:lang w:val="nl-NL"/>
              </w:rPr>
            </w:pPr>
            <w:r>
              <w:rPr>
                <w:lang w:val="nl-NL"/>
              </w:rPr>
              <w:t>16</w:t>
            </w:r>
            <w:r>
              <w:t>'</w:t>
            </w:r>
          </w:p>
        </w:tc>
      </w:tr>
    </w:tbl>
    <w:p w14:paraId="103D40BC" w14:textId="77777777" w:rsidR="00000000" w:rsidRDefault="003B3279">
      <w:pPr>
        <w:pStyle w:val="T1"/>
        <w:jc w:val="left"/>
        <w:rPr>
          <w:lang w:val="nl-NL"/>
        </w:rPr>
      </w:pPr>
    </w:p>
    <w:p w14:paraId="18E9197B" w14:textId="77777777" w:rsidR="00000000" w:rsidRDefault="003B3279">
      <w:pPr>
        <w:pStyle w:val="T1"/>
        <w:jc w:val="left"/>
        <w:rPr>
          <w:lang w:val="nl-NL"/>
        </w:rPr>
      </w:pPr>
      <w:r>
        <w:rPr>
          <w:lang w:val="nl-NL"/>
        </w:rPr>
        <w:t>Werktuiglijke registers</w:t>
      </w:r>
    </w:p>
    <w:p w14:paraId="41834B77" w14:textId="77777777" w:rsidR="00000000" w:rsidRDefault="003B3279">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Ped-NW</w:t>
      </w:r>
      <w:proofErr w:type="spellEnd"/>
    </w:p>
    <w:p w14:paraId="64F2EE84" w14:textId="77777777" w:rsidR="00000000" w:rsidRDefault="003B3279">
      <w:pPr>
        <w:pStyle w:val="T1"/>
        <w:jc w:val="left"/>
        <w:rPr>
          <w:lang w:val="nl-NL"/>
        </w:rPr>
      </w:pPr>
      <w:r>
        <w:rPr>
          <w:lang w:val="nl-NL"/>
        </w:rPr>
        <w:t>ventiel</w:t>
      </w:r>
    </w:p>
    <w:p w14:paraId="56B5396F" w14:textId="77777777" w:rsidR="00000000" w:rsidRDefault="003B3279">
      <w:pPr>
        <w:pStyle w:val="T1"/>
        <w:jc w:val="left"/>
        <w:rPr>
          <w:lang w:val="nl-NL"/>
        </w:rPr>
      </w:pPr>
      <w:r>
        <w:rPr>
          <w:lang w:val="nl-NL"/>
        </w:rPr>
        <w:t>tremulant</w:t>
      </w:r>
    </w:p>
    <w:p w14:paraId="01693E5B" w14:textId="77777777" w:rsidR="00000000" w:rsidRDefault="003B3279">
      <w:pPr>
        <w:pStyle w:val="T1"/>
        <w:jc w:val="left"/>
        <w:rPr>
          <w:lang w:val="nl-NL"/>
        </w:rPr>
      </w:pPr>
    </w:p>
    <w:p w14:paraId="3D89D32B" w14:textId="77777777" w:rsidR="00000000" w:rsidRDefault="003B327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74F3DD09" w14:textId="77777777">
        <w:tblPrEx>
          <w:tblCellMar>
            <w:top w:w="0" w:type="dxa"/>
            <w:bottom w:w="0" w:type="dxa"/>
          </w:tblCellMar>
        </w:tblPrEx>
        <w:tc>
          <w:tcPr>
            <w:tcW w:w="1023" w:type="dxa"/>
          </w:tcPr>
          <w:p w14:paraId="6B76F59B" w14:textId="77777777" w:rsidR="00000000" w:rsidRDefault="003B3279">
            <w:pPr>
              <w:pStyle w:val="T1"/>
              <w:jc w:val="left"/>
              <w:rPr>
                <w:lang w:val="nl-NL"/>
              </w:rPr>
            </w:pPr>
            <w:r>
              <w:rPr>
                <w:lang w:val="nl-NL"/>
              </w:rPr>
              <w:t>Mixtuur</w:t>
            </w:r>
          </w:p>
        </w:tc>
        <w:tc>
          <w:tcPr>
            <w:tcW w:w="718" w:type="dxa"/>
          </w:tcPr>
          <w:p w14:paraId="4DB93092" w14:textId="77777777" w:rsidR="00000000" w:rsidRDefault="003B3279">
            <w:pPr>
              <w:pStyle w:val="T4dispositie"/>
            </w:pPr>
            <w:r>
              <w:t>C</w:t>
            </w:r>
          </w:p>
          <w:p w14:paraId="54893538" w14:textId="77777777" w:rsidR="00000000" w:rsidRDefault="003B3279">
            <w:pPr>
              <w:pStyle w:val="T4dispositie"/>
            </w:pPr>
            <w:r>
              <w:t>2</w:t>
            </w:r>
          </w:p>
          <w:p w14:paraId="2ECB7991" w14:textId="77777777" w:rsidR="00000000" w:rsidRDefault="003B3279">
            <w:pPr>
              <w:pStyle w:val="T4dispositie"/>
            </w:pPr>
            <w:r>
              <w:lastRenderedPageBreak/>
              <w:t>1 1/3</w:t>
            </w:r>
          </w:p>
          <w:p w14:paraId="4F036972" w14:textId="77777777" w:rsidR="00000000" w:rsidRDefault="003B3279">
            <w:pPr>
              <w:pStyle w:val="T4dispositie"/>
            </w:pPr>
            <w:r>
              <w:t>1</w:t>
            </w:r>
          </w:p>
        </w:tc>
        <w:tc>
          <w:tcPr>
            <w:tcW w:w="718" w:type="dxa"/>
          </w:tcPr>
          <w:p w14:paraId="50F115FA" w14:textId="77777777" w:rsidR="00000000" w:rsidRDefault="003B3279">
            <w:pPr>
              <w:pStyle w:val="T4dispositie"/>
            </w:pPr>
            <w:proofErr w:type="spellStart"/>
            <w:r>
              <w:lastRenderedPageBreak/>
              <w:t>fis</w:t>
            </w:r>
            <w:proofErr w:type="spellEnd"/>
          </w:p>
          <w:p w14:paraId="4BE4F04F" w14:textId="77777777" w:rsidR="00000000" w:rsidRDefault="003B3279">
            <w:pPr>
              <w:pStyle w:val="T4dispositie"/>
            </w:pPr>
            <w:r>
              <w:t>2 2/3</w:t>
            </w:r>
          </w:p>
          <w:p w14:paraId="28E3F465" w14:textId="77777777" w:rsidR="00000000" w:rsidRDefault="003B3279">
            <w:pPr>
              <w:pStyle w:val="T4dispositie"/>
            </w:pPr>
            <w:r>
              <w:lastRenderedPageBreak/>
              <w:t>2</w:t>
            </w:r>
          </w:p>
          <w:p w14:paraId="4C239D88" w14:textId="77777777" w:rsidR="00000000" w:rsidRDefault="003B3279">
            <w:pPr>
              <w:pStyle w:val="T4dispositie"/>
            </w:pPr>
            <w:r>
              <w:t>1 1/3</w:t>
            </w:r>
          </w:p>
          <w:p w14:paraId="0D5F5841" w14:textId="77777777" w:rsidR="00000000" w:rsidRDefault="003B3279">
            <w:pPr>
              <w:pStyle w:val="T4dispositie"/>
            </w:pPr>
            <w:r>
              <w:t>1</w:t>
            </w:r>
          </w:p>
        </w:tc>
        <w:tc>
          <w:tcPr>
            <w:tcW w:w="729" w:type="dxa"/>
          </w:tcPr>
          <w:p w14:paraId="1DC97408" w14:textId="77777777" w:rsidR="00000000" w:rsidRDefault="003B3279">
            <w:pPr>
              <w:pStyle w:val="T4dispositie"/>
              <w:rPr>
                <w:vertAlign w:val="superscript"/>
              </w:rPr>
            </w:pPr>
            <w:r>
              <w:lastRenderedPageBreak/>
              <w:t>fis</w:t>
            </w:r>
            <w:r>
              <w:rPr>
                <w:vertAlign w:val="superscript"/>
              </w:rPr>
              <w:t>1</w:t>
            </w:r>
          </w:p>
          <w:p w14:paraId="54751625" w14:textId="77777777" w:rsidR="00000000" w:rsidRDefault="003B3279">
            <w:pPr>
              <w:pStyle w:val="T4dispositie"/>
            </w:pPr>
            <w:r>
              <w:t>4</w:t>
            </w:r>
          </w:p>
          <w:p w14:paraId="2ADF6EF9" w14:textId="77777777" w:rsidR="00000000" w:rsidRDefault="003B3279">
            <w:pPr>
              <w:pStyle w:val="T4dispositie"/>
            </w:pPr>
            <w:r>
              <w:lastRenderedPageBreak/>
              <w:t>2 2/3</w:t>
            </w:r>
          </w:p>
          <w:p w14:paraId="58B0FEA7" w14:textId="77777777" w:rsidR="00000000" w:rsidRDefault="003B3279">
            <w:pPr>
              <w:pStyle w:val="T4dispositie"/>
            </w:pPr>
            <w:r>
              <w:t>2</w:t>
            </w:r>
          </w:p>
          <w:p w14:paraId="19262F5A" w14:textId="77777777" w:rsidR="00000000" w:rsidRDefault="003B3279">
            <w:pPr>
              <w:pStyle w:val="T4dispositie"/>
            </w:pPr>
            <w:r>
              <w:t>1 1/3</w:t>
            </w:r>
          </w:p>
        </w:tc>
        <w:tc>
          <w:tcPr>
            <w:tcW w:w="718" w:type="dxa"/>
          </w:tcPr>
          <w:p w14:paraId="68F34BA3" w14:textId="77777777" w:rsidR="00000000" w:rsidRDefault="003B3279">
            <w:pPr>
              <w:pStyle w:val="T4dispositie"/>
              <w:rPr>
                <w:vertAlign w:val="superscript"/>
              </w:rPr>
            </w:pPr>
            <w:r>
              <w:lastRenderedPageBreak/>
              <w:t>fis</w:t>
            </w:r>
            <w:r>
              <w:rPr>
                <w:vertAlign w:val="superscript"/>
              </w:rPr>
              <w:t>2</w:t>
            </w:r>
          </w:p>
          <w:p w14:paraId="58A9920B" w14:textId="77777777" w:rsidR="00000000" w:rsidRDefault="003B3279">
            <w:pPr>
              <w:pStyle w:val="T4dispositie"/>
            </w:pPr>
            <w:r>
              <w:t>5 1/3</w:t>
            </w:r>
          </w:p>
          <w:p w14:paraId="7C548410" w14:textId="77777777" w:rsidR="00000000" w:rsidRDefault="003B3279">
            <w:pPr>
              <w:pStyle w:val="T4dispositie"/>
            </w:pPr>
            <w:r>
              <w:lastRenderedPageBreak/>
              <w:t>4</w:t>
            </w:r>
          </w:p>
          <w:p w14:paraId="515B525F" w14:textId="77777777" w:rsidR="00000000" w:rsidRDefault="003B3279">
            <w:pPr>
              <w:pStyle w:val="T4dispositie"/>
            </w:pPr>
            <w:r>
              <w:t>2 2/3</w:t>
            </w:r>
          </w:p>
          <w:p w14:paraId="3773EA64" w14:textId="77777777" w:rsidR="00000000" w:rsidRDefault="003B3279">
            <w:pPr>
              <w:pStyle w:val="T4dispositie"/>
            </w:pPr>
            <w:r>
              <w:t>2</w:t>
            </w:r>
          </w:p>
        </w:tc>
      </w:tr>
    </w:tbl>
    <w:p w14:paraId="4A7392E3" w14:textId="77777777" w:rsidR="00000000" w:rsidRDefault="003B3279">
      <w:pPr>
        <w:pStyle w:val="T1"/>
        <w:jc w:val="left"/>
      </w:pPr>
    </w:p>
    <w:p w14:paraId="4ED6E89A" w14:textId="77777777" w:rsidR="00000000" w:rsidRDefault="003B3279">
      <w:pPr>
        <w:pStyle w:val="T1"/>
        <w:jc w:val="left"/>
        <w:rPr>
          <w:sz w:val="20"/>
        </w:rPr>
      </w:pPr>
      <w:r>
        <w:t xml:space="preserve">Cornet   </w:t>
      </w:r>
      <w:r>
        <w:rPr>
          <w:sz w:val="20"/>
        </w:rPr>
        <w:t>c</w:t>
      </w:r>
      <w:r>
        <w:rPr>
          <w:sz w:val="20"/>
          <w:vertAlign w:val="superscript"/>
        </w:rPr>
        <w:t>1</w:t>
      </w:r>
      <w:r>
        <w:rPr>
          <w:sz w:val="20"/>
        </w:rPr>
        <w:t xml:space="preserve">   8 - 4 - 2 2/3 - 2 - 1 3/5</w:t>
      </w:r>
    </w:p>
    <w:p w14:paraId="25A6497E" w14:textId="77777777" w:rsidR="00000000" w:rsidRDefault="003B3279">
      <w:pPr>
        <w:pStyle w:val="T1"/>
        <w:jc w:val="left"/>
      </w:pPr>
    </w:p>
    <w:p w14:paraId="775E2FAD" w14:textId="77777777" w:rsidR="00000000" w:rsidRDefault="003B3279">
      <w:pPr>
        <w:pStyle w:val="T1"/>
        <w:jc w:val="left"/>
        <w:rPr>
          <w:lang w:val="nl-NL"/>
        </w:rPr>
      </w:pPr>
      <w:r>
        <w:rPr>
          <w:lang w:val="nl-NL"/>
        </w:rPr>
        <w:t>Toonhoogte</w:t>
      </w:r>
    </w:p>
    <w:p w14:paraId="7357F5EF" w14:textId="77777777" w:rsidR="00000000" w:rsidRDefault="003B3279">
      <w:pPr>
        <w:pStyle w:val="T1"/>
        <w:jc w:val="left"/>
        <w:rPr>
          <w:lang w:val="nl-NL"/>
        </w:rPr>
      </w:pPr>
      <w:r>
        <w:rPr>
          <w:lang w:val="nl-NL"/>
        </w:rPr>
        <w:t>a</w:t>
      </w:r>
      <w:r>
        <w:rPr>
          <w:vertAlign w:val="superscript"/>
          <w:lang w:val="nl-NL"/>
        </w:rPr>
        <w:t>1</w:t>
      </w:r>
      <w:r>
        <w:rPr>
          <w:lang w:val="nl-NL"/>
        </w:rPr>
        <w:t xml:space="preserve"> = 445 </w:t>
      </w:r>
      <w:r>
        <w:rPr>
          <w:lang w:val="nl-NL"/>
        </w:rPr>
        <w:t>Hz</w:t>
      </w:r>
    </w:p>
    <w:p w14:paraId="1082B5DB" w14:textId="77777777" w:rsidR="00000000" w:rsidRDefault="003B3279">
      <w:pPr>
        <w:pStyle w:val="T1"/>
        <w:jc w:val="left"/>
        <w:rPr>
          <w:lang w:val="nl-NL"/>
        </w:rPr>
      </w:pPr>
      <w:r>
        <w:rPr>
          <w:lang w:val="nl-NL"/>
        </w:rPr>
        <w:t>Temperatuur</w:t>
      </w:r>
    </w:p>
    <w:p w14:paraId="018758EC" w14:textId="77777777" w:rsidR="00000000" w:rsidRDefault="003B3279">
      <w:pPr>
        <w:pStyle w:val="T1"/>
        <w:jc w:val="left"/>
        <w:rPr>
          <w:lang w:val="nl-NL"/>
        </w:rPr>
      </w:pPr>
      <w:r>
        <w:rPr>
          <w:lang w:val="nl-NL"/>
        </w:rPr>
        <w:t>evenredig zwevend</w:t>
      </w:r>
    </w:p>
    <w:p w14:paraId="406AF85A" w14:textId="77777777" w:rsidR="00000000" w:rsidRDefault="003B3279">
      <w:pPr>
        <w:pStyle w:val="T1"/>
        <w:jc w:val="left"/>
        <w:rPr>
          <w:lang w:val="nl-NL"/>
        </w:rPr>
      </w:pPr>
    </w:p>
    <w:p w14:paraId="62C66B63" w14:textId="77777777" w:rsidR="00000000" w:rsidRDefault="003B3279">
      <w:pPr>
        <w:pStyle w:val="T1"/>
        <w:jc w:val="left"/>
        <w:rPr>
          <w:lang w:val="nl-NL"/>
        </w:rPr>
      </w:pPr>
      <w:r>
        <w:rPr>
          <w:lang w:val="nl-NL"/>
        </w:rPr>
        <w:t>Manuaalomvang</w:t>
      </w:r>
    </w:p>
    <w:p w14:paraId="7112A056" w14:textId="77777777" w:rsidR="00000000" w:rsidRDefault="003B3279">
      <w:pPr>
        <w:pStyle w:val="T1"/>
        <w:jc w:val="left"/>
        <w:rPr>
          <w:vertAlign w:val="superscript"/>
          <w:lang w:val="nl-NL"/>
        </w:rPr>
      </w:pPr>
      <w:proofErr w:type="spellStart"/>
      <w:r>
        <w:rPr>
          <w:lang w:val="nl-NL"/>
        </w:rPr>
        <w:t>C-f</w:t>
      </w:r>
      <w:r>
        <w:rPr>
          <w:vertAlign w:val="superscript"/>
          <w:lang w:val="nl-NL"/>
        </w:rPr>
        <w:t>3</w:t>
      </w:r>
      <w:proofErr w:type="spellEnd"/>
    </w:p>
    <w:p w14:paraId="729DE83E" w14:textId="77777777" w:rsidR="00000000" w:rsidRDefault="003B3279">
      <w:pPr>
        <w:pStyle w:val="T1"/>
        <w:jc w:val="left"/>
        <w:rPr>
          <w:lang w:val="nl-NL"/>
        </w:rPr>
      </w:pPr>
      <w:r>
        <w:rPr>
          <w:lang w:val="nl-NL"/>
        </w:rPr>
        <w:t>Pedaalomvang</w:t>
      </w:r>
    </w:p>
    <w:p w14:paraId="2EE38D08" w14:textId="77777777" w:rsidR="00000000" w:rsidRDefault="003B3279">
      <w:pPr>
        <w:pStyle w:val="T1"/>
        <w:jc w:val="left"/>
        <w:rPr>
          <w:vertAlign w:val="superscript"/>
          <w:lang w:val="nl-NL"/>
        </w:rPr>
      </w:pPr>
      <w:proofErr w:type="spellStart"/>
      <w:r>
        <w:rPr>
          <w:lang w:val="nl-NL"/>
        </w:rPr>
        <w:t>C-c</w:t>
      </w:r>
      <w:r>
        <w:rPr>
          <w:vertAlign w:val="superscript"/>
          <w:lang w:val="nl-NL"/>
        </w:rPr>
        <w:t>1</w:t>
      </w:r>
      <w:proofErr w:type="spellEnd"/>
    </w:p>
    <w:p w14:paraId="6AA64525" w14:textId="77777777" w:rsidR="00000000" w:rsidRDefault="003B3279">
      <w:pPr>
        <w:pStyle w:val="T1"/>
        <w:jc w:val="left"/>
        <w:rPr>
          <w:lang w:val="nl-NL"/>
        </w:rPr>
      </w:pPr>
    </w:p>
    <w:p w14:paraId="07B78319" w14:textId="77777777" w:rsidR="00000000" w:rsidRDefault="003B3279">
      <w:pPr>
        <w:pStyle w:val="T1"/>
        <w:jc w:val="left"/>
        <w:rPr>
          <w:lang w:val="nl-NL"/>
        </w:rPr>
      </w:pPr>
      <w:r>
        <w:rPr>
          <w:lang w:val="nl-NL"/>
        </w:rPr>
        <w:t>Windvoorziening</w:t>
      </w:r>
    </w:p>
    <w:p w14:paraId="262D03B7" w14:textId="77777777" w:rsidR="00000000" w:rsidRDefault="003B3279">
      <w:pPr>
        <w:pStyle w:val="T1"/>
        <w:jc w:val="left"/>
        <w:rPr>
          <w:lang w:val="nl-NL"/>
        </w:rPr>
      </w:pPr>
      <w:r>
        <w:rPr>
          <w:lang w:val="nl-NL"/>
        </w:rPr>
        <w:t>magazijnbalg met twee schepbalgen (1860)</w:t>
      </w:r>
    </w:p>
    <w:p w14:paraId="27F44EB6" w14:textId="77777777" w:rsidR="00000000" w:rsidRDefault="003B3279">
      <w:pPr>
        <w:pStyle w:val="T1"/>
        <w:jc w:val="left"/>
        <w:rPr>
          <w:lang w:val="nl-NL"/>
        </w:rPr>
      </w:pPr>
      <w:r>
        <w:rPr>
          <w:lang w:val="nl-NL"/>
        </w:rPr>
        <w:t>Winddruk</w:t>
      </w:r>
    </w:p>
    <w:p w14:paraId="627C5DAD" w14:textId="77777777" w:rsidR="00000000" w:rsidRDefault="003B3279">
      <w:pPr>
        <w:pStyle w:val="T1"/>
        <w:jc w:val="left"/>
        <w:rPr>
          <w:lang w:val="nl-NL"/>
        </w:rPr>
      </w:pPr>
      <w:r>
        <w:rPr>
          <w:lang w:val="nl-NL"/>
        </w:rPr>
        <w:t>93 mm</w:t>
      </w:r>
    </w:p>
    <w:p w14:paraId="5822B394" w14:textId="77777777" w:rsidR="00000000" w:rsidRDefault="003B3279">
      <w:pPr>
        <w:pStyle w:val="T1"/>
        <w:jc w:val="left"/>
        <w:rPr>
          <w:lang w:val="nl-NL"/>
        </w:rPr>
      </w:pPr>
    </w:p>
    <w:p w14:paraId="465006AA" w14:textId="77777777" w:rsidR="00000000" w:rsidRDefault="003B3279">
      <w:pPr>
        <w:pStyle w:val="T1"/>
        <w:jc w:val="left"/>
        <w:rPr>
          <w:lang w:val="nl-NL"/>
        </w:rPr>
      </w:pPr>
      <w:r>
        <w:rPr>
          <w:lang w:val="nl-NL"/>
        </w:rPr>
        <w:t xml:space="preserve">Plaats </w:t>
      </w:r>
      <w:proofErr w:type="spellStart"/>
      <w:r>
        <w:rPr>
          <w:lang w:val="nl-NL"/>
        </w:rPr>
        <w:t>klaviatuur</w:t>
      </w:r>
      <w:proofErr w:type="spellEnd"/>
    </w:p>
    <w:p w14:paraId="071C6FB1" w14:textId="77777777" w:rsidR="00000000" w:rsidRDefault="003B3279">
      <w:pPr>
        <w:pStyle w:val="T1"/>
        <w:jc w:val="left"/>
        <w:rPr>
          <w:lang w:val="nl-NL"/>
        </w:rPr>
      </w:pPr>
      <w:r>
        <w:rPr>
          <w:lang w:val="nl-NL"/>
        </w:rPr>
        <w:t>rechterzijde</w:t>
      </w:r>
    </w:p>
    <w:p w14:paraId="68F59B29" w14:textId="77777777" w:rsidR="00000000" w:rsidRDefault="003B3279">
      <w:pPr>
        <w:pStyle w:val="T1"/>
        <w:jc w:val="left"/>
        <w:rPr>
          <w:lang w:val="nl-NL"/>
        </w:rPr>
      </w:pPr>
    </w:p>
    <w:p w14:paraId="314E6723" w14:textId="77777777" w:rsidR="00000000" w:rsidRDefault="003B3279">
      <w:pPr>
        <w:pStyle w:val="Heading2"/>
        <w:rPr>
          <w:i w:val="0"/>
          <w:iCs/>
        </w:rPr>
      </w:pPr>
      <w:r>
        <w:rPr>
          <w:i w:val="0"/>
          <w:iCs/>
        </w:rPr>
        <w:t>Bijzonderheden</w:t>
      </w:r>
    </w:p>
    <w:p w14:paraId="27D76B21" w14:textId="77777777" w:rsidR="00000000" w:rsidRDefault="003B3279">
      <w:pPr>
        <w:pStyle w:val="T1"/>
        <w:jc w:val="left"/>
        <w:rPr>
          <w:lang w:val="nl-NL"/>
        </w:rPr>
      </w:pPr>
    </w:p>
    <w:p w14:paraId="0E359A6C" w14:textId="77777777" w:rsidR="00000000" w:rsidRDefault="003B3279">
      <w:pPr>
        <w:pStyle w:val="T1"/>
        <w:jc w:val="left"/>
        <w:rPr>
          <w:lang w:val="nl-NL"/>
        </w:rPr>
      </w:pPr>
      <w:r>
        <w:rPr>
          <w:lang w:val="nl-NL"/>
        </w:rPr>
        <w:t>Deling B/D tussen h en c</w:t>
      </w:r>
      <w:r>
        <w:rPr>
          <w:vertAlign w:val="superscript"/>
          <w:lang w:val="nl-NL"/>
        </w:rPr>
        <w:t>1</w:t>
      </w:r>
      <w:r>
        <w:rPr>
          <w:lang w:val="nl-NL"/>
        </w:rPr>
        <w:t>.</w:t>
      </w:r>
    </w:p>
    <w:p w14:paraId="3971D503" w14:textId="77777777" w:rsidR="00000000" w:rsidRDefault="003B3279">
      <w:pPr>
        <w:rPr>
          <w:rFonts w:ascii="Times New Roman" w:hAnsi="Times New Roman"/>
        </w:rPr>
      </w:pPr>
      <w:r>
        <w:rPr>
          <w:rFonts w:ascii="Times New Roman" w:hAnsi="Times New Roman"/>
        </w:rPr>
        <w:t>De registerknoppen van het HW bevind</w:t>
      </w:r>
      <w:r>
        <w:rPr>
          <w:rFonts w:ascii="Times New Roman" w:hAnsi="Times New Roman"/>
        </w:rPr>
        <w:t>en zich, in een horizontale rij, boven de klavierbak. De registers van het NW zijn in een verticale rij rechts naast de manualen geplaatst, de werktuiglijke registers aan de linkerzijde. De registerknoppen van de later toegevoegde pedaalregisters zijn in e</w:t>
      </w:r>
      <w:r>
        <w:rPr>
          <w:rFonts w:ascii="Times New Roman" w:hAnsi="Times New Roman"/>
        </w:rPr>
        <w:t>en verticale rij naast de knoppen van het NW geplaatst, eveneens in een verticale rij. De registernamen zijn op witte porseleinen plaatjes, bevestigd op de knoppen, aangebracht. De beide pedaalkoppelingen zijn uitgevoerd als treden.</w:t>
      </w:r>
    </w:p>
    <w:p w14:paraId="5F059B45" w14:textId="77777777" w:rsidR="00000000" w:rsidRDefault="003B3279">
      <w:pPr>
        <w:pStyle w:val="T1"/>
        <w:jc w:val="left"/>
        <w:rPr>
          <w:lang w:val="nl-NL"/>
        </w:rPr>
      </w:pPr>
      <w:r>
        <w:rPr>
          <w:lang w:val="nl-NL"/>
        </w:rPr>
        <w:t>Op de lade van het HW i</w:t>
      </w:r>
      <w:r>
        <w:rPr>
          <w:lang w:val="nl-NL"/>
        </w:rPr>
        <w:t>s het pijpwerk als volgt opgesteld: C en Cis in het midden, het vervolg naar weerszijden in hele tonen aflopend. De chromatisch ingedeelde lade van het NW is haaks op het front geplaatst, aan de linkerzijde van de kas, en ligt ongeveer 55 cm lager dan de l</w:t>
      </w:r>
      <w:r>
        <w:rPr>
          <w:lang w:val="nl-NL"/>
        </w:rPr>
        <w:t xml:space="preserve">ade van het </w:t>
      </w:r>
      <w:proofErr w:type="spellStart"/>
      <w:r>
        <w:rPr>
          <w:lang w:val="nl-NL"/>
        </w:rPr>
        <w:t>HW</w:t>
      </w:r>
      <w:proofErr w:type="spellEnd"/>
      <w:r>
        <w:rPr>
          <w:lang w:val="nl-NL"/>
        </w:rPr>
        <w:t xml:space="preserve">. De pedaallade uit 1974 is in een afzonderlijke kas achter het HW geplaatst, daarvan gescheiden door een looppad. Vanaf het front gezien is de </w:t>
      </w:r>
      <w:proofErr w:type="spellStart"/>
      <w:r>
        <w:rPr>
          <w:lang w:val="nl-NL"/>
        </w:rPr>
        <w:t>cancelindeling</w:t>
      </w:r>
      <w:proofErr w:type="spellEnd"/>
      <w:r>
        <w:rPr>
          <w:lang w:val="nl-NL"/>
        </w:rPr>
        <w:t xml:space="preserve"> als volgt: C Dis F G f</w:t>
      </w:r>
      <w:r>
        <w:rPr>
          <w:vertAlign w:val="superscript"/>
          <w:lang w:val="nl-NL"/>
        </w:rPr>
        <w:t>1</w:t>
      </w:r>
      <w:r>
        <w:rPr>
          <w:lang w:val="nl-NL"/>
        </w:rPr>
        <w:t xml:space="preserve">-A </w:t>
      </w:r>
      <w:proofErr w:type="spellStart"/>
      <w:r>
        <w:rPr>
          <w:lang w:val="nl-NL"/>
        </w:rPr>
        <w:t>Gis-e</w:t>
      </w:r>
      <w:r>
        <w:rPr>
          <w:vertAlign w:val="superscript"/>
          <w:lang w:val="nl-NL"/>
        </w:rPr>
        <w:t>1</w:t>
      </w:r>
      <w:proofErr w:type="spellEnd"/>
      <w:r>
        <w:rPr>
          <w:lang w:val="nl-NL"/>
        </w:rPr>
        <w:t xml:space="preserve"> Fis E D C.</w:t>
      </w:r>
    </w:p>
    <w:p w14:paraId="75229555" w14:textId="77777777" w:rsidR="00000000" w:rsidRDefault="003B3279">
      <w:pPr>
        <w:pStyle w:val="T1"/>
        <w:jc w:val="left"/>
        <w:rPr>
          <w:lang w:val="nl-NL"/>
        </w:rPr>
      </w:pPr>
      <w:r>
        <w:rPr>
          <w:lang w:val="nl-NL"/>
        </w:rPr>
        <w:t>De originele magazijnbalg met twee sche</w:t>
      </w:r>
      <w:r>
        <w:rPr>
          <w:lang w:val="nl-NL"/>
        </w:rPr>
        <w:t xml:space="preserve">pbalgen bevindt zich onder de lade van het </w:t>
      </w:r>
      <w:proofErr w:type="spellStart"/>
      <w:r>
        <w:rPr>
          <w:lang w:val="nl-NL"/>
        </w:rPr>
        <w:t>HW</w:t>
      </w:r>
      <w:proofErr w:type="spellEnd"/>
      <w:r>
        <w:rPr>
          <w:lang w:val="nl-NL"/>
        </w:rPr>
        <w:t xml:space="preserve">. De </w:t>
      </w:r>
      <w:proofErr w:type="spellStart"/>
      <w:r>
        <w:rPr>
          <w:lang w:val="nl-NL"/>
        </w:rPr>
        <w:t>balans-trapinstallatie</w:t>
      </w:r>
      <w:proofErr w:type="spellEnd"/>
      <w:r>
        <w:rPr>
          <w:lang w:val="nl-NL"/>
        </w:rPr>
        <w:t xml:space="preserve"> is niet meer aanwezig.</w:t>
      </w:r>
    </w:p>
    <w:p w14:paraId="4AC7D3F7" w14:textId="77777777" w:rsidR="00000000" w:rsidRDefault="003B3279">
      <w:pPr>
        <w:pStyle w:val="T1"/>
        <w:jc w:val="left"/>
        <w:rPr>
          <w:lang w:val="nl-NL"/>
        </w:rPr>
      </w:pPr>
      <w:r>
        <w:rPr>
          <w:lang w:val="nl-NL"/>
        </w:rPr>
        <w:t xml:space="preserve">Het pijpwerk van het HW dateert uit 1860. </w:t>
      </w:r>
      <w:proofErr w:type="spellStart"/>
      <w:r>
        <w:rPr>
          <w:lang w:val="nl-NL"/>
        </w:rPr>
        <w:t>C-a</w:t>
      </w:r>
      <w:proofErr w:type="spellEnd"/>
      <w:r>
        <w:rPr>
          <w:lang w:val="nl-NL"/>
        </w:rPr>
        <w:t xml:space="preserve"> van de Bourdon 16' zijn van eiken, gedekt. Hiervan zijn </w:t>
      </w:r>
      <w:proofErr w:type="spellStart"/>
      <w:r>
        <w:rPr>
          <w:lang w:val="nl-NL"/>
        </w:rPr>
        <w:t>C-dis</w:t>
      </w:r>
      <w:proofErr w:type="spellEnd"/>
      <w:r>
        <w:rPr>
          <w:lang w:val="nl-NL"/>
        </w:rPr>
        <w:t xml:space="preserve"> afgevoerd naar een stok tussen lade en front; </w:t>
      </w:r>
      <w:proofErr w:type="spellStart"/>
      <w:r>
        <w:rPr>
          <w:lang w:val="nl-NL"/>
        </w:rPr>
        <w:t>e-h</w:t>
      </w:r>
      <w:proofErr w:type="spellEnd"/>
      <w:r>
        <w:rPr>
          <w:lang w:val="nl-NL"/>
        </w:rPr>
        <w:t xml:space="preserve"> st</w:t>
      </w:r>
      <w:r>
        <w:rPr>
          <w:lang w:val="nl-NL"/>
        </w:rPr>
        <w:t xml:space="preserve">aan op de lade. Vanaf b is dit register van metaal. De </w:t>
      </w:r>
      <w:proofErr w:type="spellStart"/>
      <w:r>
        <w:rPr>
          <w:lang w:val="nl-NL"/>
        </w:rPr>
        <w:t>Prestant</w:t>
      </w:r>
      <w:proofErr w:type="spellEnd"/>
      <w:r>
        <w:rPr>
          <w:lang w:val="nl-NL"/>
        </w:rPr>
        <w:t xml:space="preserve"> 8' staat van </w:t>
      </w:r>
      <w:proofErr w:type="spellStart"/>
      <w:r>
        <w:rPr>
          <w:lang w:val="nl-NL"/>
        </w:rPr>
        <w:t>C-fis</w:t>
      </w:r>
      <w:r>
        <w:rPr>
          <w:vertAlign w:val="superscript"/>
          <w:lang w:val="nl-NL"/>
        </w:rPr>
        <w:t>1</w:t>
      </w:r>
      <w:proofErr w:type="spellEnd"/>
      <w:r>
        <w:rPr>
          <w:lang w:val="nl-NL"/>
        </w:rPr>
        <w:t xml:space="preserve"> in het front (in torens en onderste tussenvelden), het vervolg staat op de lade. De frontpijpen zijn van tin. </w:t>
      </w:r>
      <w:proofErr w:type="spellStart"/>
      <w:r>
        <w:rPr>
          <w:lang w:val="nl-NL"/>
        </w:rPr>
        <w:t>C-f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Het groot octaaf van de Ro</w:t>
      </w:r>
      <w:r>
        <w:rPr>
          <w:lang w:val="nl-NL"/>
        </w:rPr>
        <w:t xml:space="preserve">erfluit 8' is van eiken, gedekt; het vervolg is van metaal en voorzien van uitwendige roeren. De Octaaf 4' is van </w:t>
      </w:r>
      <w:proofErr w:type="spellStart"/>
      <w:r>
        <w:rPr>
          <w:lang w:val="nl-NL"/>
        </w:rPr>
        <w:t>C-dis</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w:t>
      </w:r>
      <w:proofErr w:type="spellStart"/>
      <w:r>
        <w:rPr>
          <w:lang w:val="nl-NL"/>
        </w:rPr>
        <w:t>C-h</w:t>
      </w:r>
      <w:r>
        <w:rPr>
          <w:vertAlign w:val="superscript"/>
          <w:lang w:val="nl-NL"/>
        </w:rPr>
        <w:t>1</w:t>
      </w:r>
      <w:proofErr w:type="spellEnd"/>
      <w:r>
        <w:rPr>
          <w:lang w:val="nl-NL"/>
        </w:rPr>
        <w:t xml:space="preserve"> van de Fluit 4' zijn gedekt en voorzien van uitwendige roeren; het vervolg is conisch, open. De </w:t>
      </w:r>
      <w:proofErr w:type="spellStart"/>
      <w:r>
        <w:rPr>
          <w:lang w:val="nl-NL"/>
        </w:rPr>
        <w:t>Quint</w:t>
      </w:r>
      <w:proofErr w:type="spellEnd"/>
      <w:r>
        <w:rPr>
          <w:lang w:val="nl-NL"/>
        </w:rPr>
        <w:t xml:space="preserve"> 3'</w:t>
      </w:r>
      <w:r>
        <w:rPr>
          <w:lang w:val="nl-NL"/>
        </w:rPr>
        <w:t xml:space="preserve"> en de Octaaf 2' hebben van </w:t>
      </w:r>
      <w:proofErr w:type="spellStart"/>
      <w:r>
        <w:rPr>
          <w:lang w:val="nl-NL"/>
        </w:rPr>
        <w:t>C-h</w:t>
      </w:r>
      <w:proofErr w:type="spellEnd"/>
      <w:r>
        <w:rPr>
          <w:lang w:val="nl-NL"/>
        </w:rPr>
        <w:t xml:space="preserve"> </w:t>
      </w:r>
      <w:proofErr w:type="spellStart"/>
      <w:r>
        <w:rPr>
          <w:lang w:val="nl-NL"/>
        </w:rPr>
        <w:t>expressions</w:t>
      </w:r>
      <w:proofErr w:type="spellEnd"/>
      <w:r>
        <w:rPr>
          <w:lang w:val="nl-NL"/>
        </w:rPr>
        <w:t xml:space="preserve">. Op C van de Octaaf 2' staat de inscriptie 'Woudfluit 2 voet'. Het pijpwerk van de Mixtuur en de Cornet is deels voorzien van </w:t>
      </w:r>
      <w:proofErr w:type="spellStart"/>
      <w:r>
        <w:rPr>
          <w:lang w:val="nl-NL"/>
        </w:rPr>
        <w:t>expressions</w:t>
      </w:r>
      <w:proofErr w:type="spellEnd"/>
      <w:r>
        <w:rPr>
          <w:lang w:val="nl-NL"/>
        </w:rPr>
        <w:t xml:space="preserve">. </w:t>
      </w:r>
      <w:r>
        <w:rPr>
          <w:lang w:val="nl-NL"/>
        </w:rPr>
        <w:lastRenderedPageBreak/>
        <w:t xml:space="preserve">De Cornet staat op verhoogde banken, het </w:t>
      </w:r>
      <w:proofErr w:type="spellStart"/>
      <w:r>
        <w:rPr>
          <w:lang w:val="nl-NL"/>
        </w:rPr>
        <w:t>acht-voets</w:t>
      </w:r>
      <w:proofErr w:type="spellEnd"/>
      <w:r>
        <w:rPr>
          <w:lang w:val="nl-NL"/>
        </w:rPr>
        <w:t xml:space="preserve"> koor is gedekt. De Tr</w:t>
      </w:r>
      <w:r>
        <w:rPr>
          <w:lang w:val="nl-NL"/>
        </w:rPr>
        <w:t xml:space="preserve">ompet B/D 8' heeft metalen </w:t>
      </w:r>
      <w:proofErr w:type="spellStart"/>
      <w:r>
        <w:rPr>
          <w:lang w:val="nl-NL"/>
        </w:rPr>
        <w:t>stevels</w:t>
      </w:r>
      <w:proofErr w:type="spellEnd"/>
      <w:r>
        <w:rPr>
          <w:lang w:val="nl-NL"/>
        </w:rPr>
        <w:t xml:space="preserve">, koppen en bekers. De kelen en tongen zijn van messing, evenals de band om de </w:t>
      </w:r>
      <w:proofErr w:type="spellStart"/>
      <w:r>
        <w:rPr>
          <w:lang w:val="nl-NL"/>
        </w:rPr>
        <w:t>stevels</w:t>
      </w:r>
      <w:proofErr w:type="spellEnd"/>
      <w:r>
        <w:rPr>
          <w:lang w:val="nl-NL"/>
        </w:rPr>
        <w:t>.</w:t>
      </w:r>
    </w:p>
    <w:p w14:paraId="6F1B8EC2" w14:textId="77777777" w:rsidR="00000000" w:rsidRDefault="003B3279">
      <w:pPr>
        <w:pStyle w:val="T1"/>
        <w:jc w:val="left"/>
        <w:rPr>
          <w:lang w:val="nl-NL"/>
        </w:rPr>
      </w:pPr>
      <w:r>
        <w:rPr>
          <w:lang w:val="nl-NL"/>
        </w:rPr>
        <w:t xml:space="preserve">De Holfluit 8' NW bezit gedekte eiken pijpen voor de tonen </w:t>
      </w:r>
      <w:proofErr w:type="spellStart"/>
      <w:r>
        <w:rPr>
          <w:lang w:val="nl-NL"/>
        </w:rPr>
        <w:t>C-cis</w:t>
      </w:r>
      <w:proofErr w:type="spellEnd"/>
      <w:r>
        <w:rPr>
          <w:lang w:val="nl-NL"/>
        </w:rPr>
        <w:t>. Deze zijn afgevoerd naar een stok tussen de zijkant van de lade en d</w:t>
      </w:r>
      <w:r>
        <w:rPr>
          <w:lang w:val="nl-NL"/>
        </w:rPr>
        <w:t xml:space="preserve">e zijwand van de kas. Het vervolg is van metaal. Het na 1860 toegevoegde groot octaaf van de Viola 8' is van zink en voorzien van rolbaarden. Het vervolg is van tin en voorzien van </w:t>
      </w:r>
      <w:proofErr w:type="spellStart"/>
      <w:r>
        <w:rPr>
          <w:lang w:val="nl-NL"/>
        </w:rPr>
        <w:t>expressions</w:t>
      </w:r>
      <w:proofErr w:type="spellEnd"/>
      <w:r>
        <w:rPr>
          <w:lang w:val="nl-NL"/>
        </w:rPr>
        <w:t xml:space="preserve">. </w:t>
      </w:r>
      <w:proofErr w:type="spellStart"/>
      <w:r>
        <w:rPr>
          <w:lang w:val="nl-NL"/>
        </w:rPr>
        <w:t>C-h</w:t>
      </w:r>
      <w:r>
        <w:rPr>
          <w:vertAlign w:val="superscript"/>
          <w:lang w:val="nl-NL"/>
        </w:rPr>
        <w:t>1</w:t>
      </w:r>
      <w:proofErr w:type="spellEnd"/>
      <w:r>
        <w:rPr>
          <w:lang w:val="nl-NL"/>
        </w:rPr>
        <w:t xml:space="preserve"> van de Roerfluit 4' zijn gedekt en voorzien van uitwendig</w:t>
      </w:r>
      <w:r>
        <w:rPr>
          <w:lang w:val="nl-NL"/>
        </w:rPr>
        <w:t xml:space="preserve">e roeren; het vervolg is conisch, open. </w:t>
      </w:r>
      <w:proofErr w:type="spellStart"/>
      <w:r>
        <w:rPr>
          <w:lang w:val="nl-NL"/>
        </w:rPr>
        <w:t>C-f</w:t>
      </w:r>
      <w:r>
        <w:rPr>
          <w:vertAlign w:val="superscript"/>
          <w:lang w:val="nl-NL"/>
        </w:rPr>
        <w:t>1</w:t>
      </w:r>
      <w:proofErr w:type="spellEnd"/>
      <w:r>
        <w:rPr>
          <w:lang w:val="nl-NL"/>
        </w:rPr>
        <w:t xml:space="preserve"> van de </w:t>
      </w:r>
      <w:proofErr w:type="spellStart"/>
      <w:r>
        <w:rPr>
          <w:lang w:val="nl-NL"/>
        </w:rPr>
        <w:t>Salicet</w:t>
      </w:r>
      <w:proofErr w:type="spellEnd"/>
      <w:r>
        <w:rPr>
          <w:lang w:val="nl-NL"/>
        </w:rPr>
        <w:t xml:space="preserve"> 4' zijn voorzien van </w:t>
      </w:r>
      <w:proofErr w:type="spellStart"/>
      <w:r>
        <w:rPr>
          <w:lang w:val="nl-NL"/>
        </w:rPr>
        <w:t>expressions</w:t>
      </w:r>
      <w:proofErr w:type="spellEnd"/>
      <w:r>
        <w:rPr>
          <w:lang w:val="nl-NL"/>
        </w:rPr>
        <w:t xml:space="preserve">. De conische </w:t>
      </w:r>
      <w:proofErr w:type="spellStart"/>
      <w:r>
        <w:rPr>
          <w:lang w:val="nl-NL"/>
        </w:rPr>
        <w:t>Nasard</w:t>
      </w:r>
      <w:proofErr w:type="spellEnd"/>
      <w:r>
        <w:rPr>
          <w:lang w:val="nl-NL"/>
        </w:rPr>
        <w:t xml:space="preserve"> 3' uit 1966 heeft van </w:t>
      </w:r>
      <w:proofErr w:type="spellStart"/>
      <w:r>
        <w:rPr>
          <w:lang w:val="nl-NL"/>
        </w:rPr>
        <w:t>C-f</w:t>
      </w:r>
      <w:r>
        <w:rPr>
          <w:vertAlign w:val="superscript"/>
          <w:lang w:val="nl-NL"/>
        </w:rPr>
        <w:t>1</w:t>
      </w:r>
      <w:proofErr w:type="spellEnd"/>
      <w:r>
        <w:rPr>
          <w:lang w:val="nl-NL"/>
        </w:rPr>
        <w:t xml:space="preserve"> een stemkrul; de conische Gemshoorn 2' is van </w:t>
      </w:r>
      <w:proofErr w:type="spellStart"/>
      <w:r>
        <w:rPr>
          <w:lang w:val="nl-NL"/>
        </w:rPr>
        <w:t>C-dis</w:t>
      </w:r>
      <w:proofErr w:type="spellEnd"/>
      <w:r>
        <w:rPr>
          <w:lang w:val="nl-NL"/>
        </w:rPr>
        <w:t xml:space="preserve"> voorzien van twee stemkrullen.</w:t>
      </w:r>
    </w:p>
    <w:p w14:paraId="0F409520" w14:textId="77777777" w:rsidR="00000000" w:rsidRDefault="003B3279">
      <w:pPr>
        <w:pStyle w:val="T1"/>
        <w:jc w:val="left"/>
        <w:rPr>
          <w:lang w:val="nl-NL"/>
        </w:rPr>
      </w:pPr>
      <w:r>
        <w:rPr>
          <w:lang w:val="nl-NL"/>
        </w:rPr>
        <w:t xml:space="preserve">De Subbas 16' </w:t>
      </w:r>
      <w:proofErr w:type="spellStart"/>
      <w:r>
        <w:rPr>
          <w:lang w:val="nl-NL"/>
        </w:rPr>
        <w:t>Ped</w:t>
      </w:r>
      <w:proofErr w:type="spellEnd"/>
      <w:r>
        <w:rPr>
          <w:lang w:val="nl-NL"/>
        </w:rPr>
        <w:t xml:space="preserve"> is van eiken, d</w:t>
      </w:r>
      <w:r>
        <w:rPr>
          <w:lang w:val="nl-NL"/>
        </w:rPr>
        <w:t xml:space="preserve">e Gedekt 8' van metaal. Beide registers zijn gedekt. De Octaaf 4' heeft </w:t>
      </w:r>
      <w:proofErr w:type="spellStart"/>
      <w:r>
        <w:rPr>
          <w:lang w:val="nl-NL"/>
        </w:rPr>
        <w:t>expressions</w:t>
      </w:r>
      <w:proofErr w:type="spellEnd"/>
      <w:r>
        <w:rPr>
          <w:lang w:val="nl-NL"/>
        </w:rPr>
        <w:t xml:space="preserve">. De Fagot 16' heeft metalen </w:t>
      </w:r>
      <w:proofErr w:type="spellStart"/>
      <w:r>
        <w:rPr>
          <w:lang w:val="nl-NL"/>
        </w:rPr>
        <w:t>stevels</w:t>
      </w:r>
      <w:proofErr w:type="spellEnd"/>
      <w:r>
        <w:rPr>
          <w:lang w:val="nl-NL"/>
        </w:rPr>
        <w:t xml:space="preserve"> en koppen.</w:t>
      </w:r>
    </w:p>
    <w:p w14:paraId="3BA5AECA" w14:textId="77777777" w:rsidR="003B3279" w:rsidRDefault="003B3279">
      <w:pPr>
        <w:pStyle w:val="T1"/>
        <w:jc w:val="left"/>
        <w:rPr>
          <w:b/>
          <w:bCs/>
          <w:lang w:val="nl-NL"/>
        </w:rPr>
      </w:pPr>
      <w:r>
        <w:rPr>
          <w:lang w:val="nl-NL"/>
        </w:rPr>
        <w:t>Een restauratie is in voorbereiding. Daarbij zullen de oorspronkelijke winddruk en toonhoogte worden hersteld.</w:t>
      </w:r>
    </w:p>
    <w:sectPr w:rsidR="003B327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F78"/>
    <w:multiLevelType w:val="hybridMultilevel"/>
    <w:tmpl w:val="0B8C54B4"/>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47"/>
    <w:rsid w:val="003B3279"/>
    <w:rsid w:val="00E7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6185DB"/>
  <w15:chartTrackingRefBased/>
  <w15:docId w15:val="{246FA2A1-291B-D248-B76F-99BBB499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5433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Putten / 1860</vt:lpstr>
    </vt:vector>
  </TitlesOfParts>
  <Company>NIvO</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Putten / 1860</dc:title>
  <dc:subject/>
  <dc:creator>WS1</dc:creator>
  <cp:keywords/>
  <dc:description/>
  <cp:lastModifiedBy>Eline J Duijsens</cp:lastModifiedBy>
  <cp:revision>2</cp:revision>
  <dcterms:created xsi:type="dcterms:W3CDTF">2021-09-20T12:15:00Z</dcterms:created>
  <dcterms:modified xsi:type="dcterms:W3CDTF">2021-09-20T12:15:00Z</dcterms:modified>
</cp:coreProperties>
</file>