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D0D3D" w14:textId="77777777" w:rsidR="00712A8E" w:rsidRDefault="001B2836">
      <w:pPr>
        <w:pStyle w:val="Heading1"/>
      </w:pPr>
      <w:proofErr w:type="spellStart"/>
      <w:proofErr w:type="gramStart"/>
      <w:r>
        <w:t>Solwerd</w:t>
      </w:r>
      <w:proofErr w:type="spellEnd"/>
      <w:r>
        <w:t xml:space="preserve"> /</w:t>
      </w:r>
      <w:proofErr w:type="gramEnd"/>
      <w:r>
        <w:t xml:space="preserve"> ca 1860</w:t>
      </w:r>
    </w:p>
    <w:p w14:paraId="0F018A92" w14:textId="77777777" w:rsidR="00712A8E" w:rsidRDefault="001B2836">
      <w:pPr>
        <w:pStyle w:val="Heading2"/>
        <w:rPr>
          <w:i w:val="0"/>
          <w:iCs/>
        </w:rPr>
      </w:pPr>
      <w:r>
        <w:rPr>
          <w:i w:val="0"/>
          <w:iCs/>
        </w:rPr>
        <w:t>Voormalige Hervormde Kerk</w:t>
      </w:r>
    </w:p>
    <w:p w14:paraId="492DB95D" w14:textId="77777777" w:rsidR="00712A8E" w:rsidRDefault="00712A8E">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rPr>
          <w:rFonts w:ascii="Times New Roman" w:hAnsi="Times New Roman"/>
          <w:spacing w:val="-3"/>
        </w:rPr>
      </w:pPr>
    </w:p>
    <w:p w14:paraId="7A2CF2B5" w14:textId="77777777" w:rsidR="00712A8E" w:rsidRDefault="001B2836">
      <w:pPr>
        <w:pStyle w:val="T1"/>
        <w:jc w:val="left"/>
        <w:rPr>
          <w:i/>
          <w:iCs/>
          <w:lang w:val="nl-NL"/>
        </w:rPr>
      </w:pPr>
      <w:r>
        <w:rPr>
          <w:i/>
          <w:iCs/>
          <w:lang w:val="nl-NL"/>
        </w:rPr>
        <w:t xml:space="preserve">Zaalkerk met aan een der brede zijden een monumentaal pilasterfront met </w:t>
      </w:r>
      <w:proofErr w:type="spellStart"/>
      <w:r>
        <w:rPr>
          <w:i/>
          <w:iCs/>
          <w:lang w:val="nl-NL"/>
        </w:rPr>
        <w:t>tympaan</w:t>
      </w:r>
      <w:proofErr w:type="spellEnd"/>
      <w:r>
        <w:rPr>
          <w:i/>
          <w:iCs/>
          <w:lang w:val="nl-NL"/>
        </w:rPr>
        <w:t xml:space="preserve">, gebouwd in 1783 naar ontwerp van G. Bonsema. Lodewijk </w:t>
      </w:r>
      <w:proofErr w:type="gramStart"/>
      <w:r>
        <w:rPr>
          <w:i/>
          <w:iCs/>
          <w:lang w:val="nl-NL"/>
        </w:rPr>
        <w:t>XVI preekstoel</w:t>
      </w:r>
      <w:proofErr w:type="gramEnd"/>
      <w:r>
        <w:rPr>
          <w:i/>
          <w:iCs/>
          <w:lang w:val="nl-NL"/>
        </w:rPr>
        <w:t xml:space="preserve"> en doophek.</w:t>
      </w:r>
    </w:p>
    <w:p w14:paraId="2968065D" w14:textId="77777777" w:rsidR="00712A8E" w:rsidRDefault="00712A8E">
      <w:pPr>
        <w:pStyle w:val="T1"/>
        <w:jc w:val="left"/>
        <w:rPr>
          <w:lang w:val="nl-NL"/>
        </w:rPr>
      </w:pPr>
    </w:p>
    <w:p w14:paraId="16C8D3F6" w14:textId="77777777" w:rsidR="00712A8E" w:rsidRDefault="001B2836">
      <w:pPr>
        <w:pStyle w:val="T1"/>
        <w:jc w:val="left"/>
        <w:rPr>
          <w:lang w:val="nl-NL"/>
        </w:rPr>
      </w:pPr>
      <w:r>
        <w:rPr>
          <w:lang w:val="nl-NL"/>
        </w:rPr>
        <w:t>Kas: ca 1860</w:t>
      </w:r>
    </w:p>
    <w:p w14:paraId="3178445B" w14:textId="77777777" w:rsidR="00712A8E" w:rsidRDefault="00712A8E">
      <w:pPr>
        <w:pStyle w:val="T1"/>
        <w:jc w:val="left"/>
        <w:rPr>
          <w:lang w:val="nl-NL"/>
        </w:rPr>
      </w:pPr>
    </w:p>
    <w:p w14:paraId="6DE3358A" w14:textId="77777777" w:rsidR="00712A8E" w:rsidRDefault="001B2836" w:rsidP="00116A04">
      <w:pPr>
        <w:pStyle w:val="Heading2"/>
      </w:pPr>
      <w:r>
        <w:t>Kunsthist</w:t>
      </w:r>
      <w:bookmarkStart w:id="0" w:name="_GoBack"/>
      <w:bookmarkEnd w:id="0"/>
      <w:r>
        <w:t>orische aspecten</w:t>
      </w:r>
    </w:p>
    <w:p w14:paraId="4089F135" w14:textId="77777777" w:rsidR="00712A8E" w:rsidRDefault="001B2836">
      <w:pPr>
        <w:pStyle w:val="T2Kunst"/>
        <w:jc w:val="left"/>
        <w:rPr>
          <w:lang w:val="nl-NL"/>
        </w:rPr>
      </w:pPr>
      <w:r>
        <w:rPr>
          <w:lang w:val="nl-NL"/>
        </w:rPr>
        <w:t xml:space="preserve">De stijl van de kas doet een </w:t>
      </w:r>
      <w:proofErr w:type="spellStart"/>
      <w:r>
        <w:rPr>
          <w:lang w:val="nl-NL"/>
        </w:rPr>
        <w:t>Zuidnederlandse</w:t>
      </w:r>
      <w:proofErr w:type="spellEnd"/>
      <w:r>
        <w:rPr>
          <w:lang w:val="nl-NL"/>
        </w:rPr>
        <w:t xml:space="preserve"> herkomst vermoeden. Het front is driedelig en bestaat uit een breed middenveld van 15 loze zinken pijpen met geperste labia en twee iets vooruitspringende vlakke zijtorens, elk voorzien van vijf eveneens loze zinken pijpen. Het middenveld heeft een V-vormig </w:t>
      </w:r>
      <w:proofErr w:type="spellStart"/>
      <w:r>
        <w:rPr>
          <w:lang w:val="nl-NL"/>
        </w:rPr>
        <w:t>labiumverloop</w:t>
      </w:r>
      <w:proofErr w:type="spellEnd"/>
      <w:r>
        <w:rPr>
          <w:lang w:val="nl-NL"/>
        </w:rPr>
        <w:t>, evenals de beide zijtorens.</w:t>
      </w:r>
    </w:p>
    <w:p w14:paraId="06F764AF" w14:textId="77777777" w:rsidR="00712A8E" w:rsidRDefault="001B2836">
      <w:pPr>
        <w:pStyle w:val="T2Kunst"/>
        <w:jc w:val="left"/>
        <w:rPr>
          <w:lang w:val="nl-NL"/>
        </w:rPr>
      </w:pPr>
      <w:r>
        <w:rPr>
          <w:lang w:val="nl-NL"/>
        </w:rPr>
        <w:t xml:space="preserve">Alleen aan de bovenzijde van middenveld en zijtorens is blinderingssnijwerk aangebracht, bestaande uit afwisselend grote en kleine </w:t>
      </w:r>
      <w:proofErr w:type="spellStart"/>
      <w:r>
        <w:rPr>
          <w:lang w:val="nl-NL"/>
        </w:rPr>
        <w:t>lambrequins</w:t>
      </w:r>
      <w:proofErr w:type="spellEnd"/>
      <w:r>
        <w:rPr>
          <w:lang w:val="nl-NL"/>
        </w:rPr>
        <w:t xml:space="preserve">. Boven het middenveld onder de kap een vlak met aan de onderzijde een gebogen driedubbel profiel. Als tekst zijn hierop in goud geschilderd de woorden ‘Loof den Heer’. Deze tekst zal bij de plaatsing in </w:t>
      </w:r>
      <w:proofErr w:type="spellStart"/>
      <w:r>
        <w:rPr>
          <w:lang w:val="nl-NL"/>
        </w:rPr>
        <w:t>Solwerd</w:t>
      </w:r>
      <w:proofErr w:type="spellEnd"/>
      <w:r>
        <w:rPr>
          <w:lang w:val="nl-NL"/>
        </w:rPr>
        <w:t xml:space="preserve"> zijn aangebracht.</w:t>
      </w:r>
    </w:p>
    <w:p w14:paraId="5BDE4CAA" w14:textId="77777777" w:rsidR="00712A8E" w:rsidRDefault="001B2836">
      <w:pPr>
        <w:pStyle w:val="T2Kunst"/>
        <w:jc w:val="left"/>
        <w:rPr>
          <w:lang w:val="nl-NL"/>
        </w:rPr>
      </w:pPr>
      <w:r>
        <w:rPr>
          <w:lang w:val="nl-NL"/>
        </w:rPr>
        <w:t>De beide vleugelstukken zijn elk samengesteld uit een verfijnde kleine (onder) en grote rocaille-achtige voluut naar boven uitlopend in een bloemslinger, waarvan aan de rechterzijde een deel ontbreekt</w:t>
      </w:r>
    </w:p>
    <w:p w14:paraId="7A2FED59" w14:textId="77777777" w:rsidR="00712A8E" w:rsidRDefault="001B2836">
      <w:pPr>
        <w:pStyle w:val="T2Kunst"/>
        <w:jc w:val="left"/>
        <w:rPr>
          <w:lang w:val="nl-NL"/>
        </w:rPr>
      </w:pPr>
      <w:r>
        <w:rPr>
          <w:lang w:val="nl-NL"/>
        </w:rPr>
        <w:t xml:space="preserve">De zware </w:t>
      </w:r>
      <w:proofErr w:type="spellStart"/>
      <w:r>
        <w:rPr>
          <w:lang w:val="nl-NL"/>
        </w:rPr>
        <w:t>verstekte</w:t>
      </w:r>
      <w:proofErr w:type="spellEnd"/>
      <w:r>
        <w:rPr>
          <w:lang w:val="nl-NL"/>
        </w:rPr>
        <w:t xml:space="preserve"> kap bestaat aan de voorzijde en de beide zijkanten uit een geprofileerd hoofdgestel en een eveneens geprofileerde kroonlijst. Boven de torens is deze kap onderbroken door </w:t>
      </w:r>
      <w:proofErr w:type="spellStart"/>
      <w:r>
        <w:rPr>
          <w:lang w:val="nl-NL"/>
        </w:rPr>
        <w:t>verstekte</w:t>
      </w:r>
      <w:proofErr w:type="spellEnd"/>
      <w:r>
        <w:rPr>
          <w:lang w:val="nl-NL"/>
        </w:rPr>
        <w:t xml:space="preserve"> kapitelen boven de torens.</w:t>
      </w:r>
    </w:p>
    <w:p w14:paraId="1BB15623" w14:textId="77777777" w:rsidR="00712A8E" w:rsidRDefault="001B2836">
      <w:pPr>
        <w:pStyle w:val="T2Kunst"/>
        <w:jc w:val="left"/>
        <w:rPr>
          <w:lang w:val="nl-NL"/>
        </w:rPr>
      </w:pPr>
      <w:r>
        <w:rPr>
          <w:lang w:val="nl-NL"/>
        </w:rPr>
        <w:t xml:space="preserve">Onder het front eveneens een brede </w:t>
      </w:r>
      <w:proofErr w:type="spellStart"/>
      <w:r>
        <w:rPr>
          <w:lang w:val="nl-NL"/>
        </w:rPr>
        <w:t>verstekte</w:t>
      </w:r>
      <w:proofErr w:type="spellEnd"/>
      <w:r>
        <w:rPr>
          <w:lang w:val="nl-NL"/>
        </w:rPr>
        <w:t xml:space="preserve"> steunbalk naar voren uitspringend onder de torens, elk uitlopend in een eenvoudige console. De </w:t>
      </w:r>
      <w:proofErr w:type="spellStart"/>
      <w:r>
        <w:rPr>
          <w:lang w:val="nl-NL"/>
        </w:rPr>
        <w:t>onderkas</w:t>
      </w:r>
      <w:proofErr w:type="spellEnd"/>
      <w:r>
        <w:rPr>
          <w:lang w:val="nl-NL"/>
        </w:rPr>
        <w:t xml:space="preserve"> bestaat uit drie panelen met profiellijsten en vormt een geheel met de gaanderij, die ook is opgebouwd uit panelen met profiellijsten en aan de bovenzijde is voorzien van een gebogen hekwerk, voorzien van balusters.</w:t>
      </w:r>
    </w:p>
    <w:p w14:paraId="7D423848" w14:textId="77777777" w:rsidR="00712A8E" w:rsidRDefault="001B2836">
      <w:pPr>
        <w:pStyle w:val="T2Kunst"/>
        <w:jc w:val="left"/>
        <w:rPr>
          <w:lang w:val="nl-NL"/>
        </w:rPr>
      </w:pPr>
      <w:r>
        <w:rPr>
          <w:lang w:val="nl-NL"/>
        </w:rPr>
        <w:t>Kas en tribune zijn geschilderd in diverse tinten bruin met hier en daar een toefje bladgoud op de vleugelstukken. Kleuronderzoek zou kunnen uitwijzen, of deze kleurstelling al dan niet de oorspronkelijke is.</w:t>
      </w:r>
    </w:p>
    <w:p w14:paraId="70760B81" w14:textId="77777777" w:rsidR="00712A8E" w:rsidRDefault="00712A8E">
      <w:pPr>
        <w:pStyle w:val="T1"/>
        <w:jc w:val="left"/>
        <w:rPr>
          <w:lang w:val="nl-NL"/>
        </w:rPr>
      </w:pPr>
    </w:p>
    <w:p w14:paraId="7BA43CAF" w14:textId="77777777" w:rsidR="00712A8E" w:rsidRDefault="001B2836">
      <w:pPr>
        <w:pStyle w:val="T3Lit"/>
        <w:jc w:val="left"/>
        <w:rPr>
          <w:b/>
          <w:bCs/>
          <w:lang w:val="nl-NL"/>
        </w:rPr>
      </w:pPr>
      <w:r>
        <w:rPr>
          <w:b/>
          <w:bCs/>
          <w:lang w:val="nl-NL"/>
        </w:rPr>
        <w:t>Literatuur</w:t>
      </w:r>
    </w:p>
    <w:p w14:paraId="66B90A45" w14:textId="77777777" w:rsidR="00712A8E" w:rsidRDefault="001B2836">
      <w:pPr>
        <w:pStyle w:val="T3Lit"/>
        <w:jc w:val="left"/>
        <w:rPr>
          <w:lang w:val="nl-NL"/>
        </w:rPr>
      </w:pPr>
      <w:r>
        <w:rPr>
          <w:i/>
          <w:iCs/>
          <w:lang w:val="nl-NL"/>
        </w:rPr>
        <w:t xml:space="preserve">Het Groninger orgelbezit van Adorp tot Zijldijk. 5, </w:t>
      </w:r>
      <w:proofErr w:type="spellStart"/>
      <w:r>
        <w:rPr>
          <w:i/>
          <w:iCs/>
          <w:lang w:val="nl-NL"/>
        </w:rPr>
        <w:t>Fivelingo</w:t>
      </w:r>
      <w:proofErr w:type="spellEnd"/>
      <w:r>
        <w:rPr>
          <w:lang w:val="nl-NL"/>
        </w:rPr>
        <w:t>. Groningen, z.j. [1998], 140-141.</w:t>
      </w:r>
    </w:p>
    <w:p w14:paraId="63CBED47" w14:textId="77777777" w:rsidR="00712A8E" w:rsidRDefault="001B2836">
      <w:pPr>
        <w:pStyle w:val="T3Lit"/>
        <w:jc w:val="left"/>
        <w:rPr>
          <w:lang w:val="nl-NL"/>
        </w:rPr>
      </w:pPr>
      <w:r>
        <w:rPr>
          <w:lang w:val="nl-NL"/>
        </w:rPr>
        <w:t xml:space="preserve">Victor Timmer, 'Wij willen een goed orgel hebben of niets. De lotgevallen van het orgel in </w:t>
      </w:r>
      <w:proofErr w:type="spellStart"/>
      <w:r>
        <w:rPr>
          <w:lang w:val="nl-NL"/>
        </w:rPr>
        <w:t>Solwerd</w:t>
      </w:r>
      <w:proofErr w:type="spellEnd"/>
      <w:r>
        <w:rPr>
          <w:lang w:val="nl-NL"/>
        </w:rPr>
        <w:t xml:space="preserve">'. </w:t>
      </w:r>
      <w:r>
        <w:rPr>
          <w:i/>
          <w:iCs/>
          <w:lang w:val="nl-NL"/>
        </w:rPr>
        <w:t>Groninger Kerken</w:t>
      </w:r>
      <w:r>
        <w:rPr>
          <w:lang w:val="nl-NL"/>
        </w:rPr>
        <w:t>, 9/4 (1992), 134-137.</w:t>
      </w:r>
    </w:p>
    <w:p w14:paraId="215AB26F" w14:textId="77777777" w:rsidR="00712A8E" w:rsidRDefault="00712A8E">
      <w:pPr>
        <w:pStyle w:val="T3Lit"/>
        <w:jc w:val="left"/>
        <w:rPr>
          <w:lang w:val="nl-NL"/>
        </w:rPr>
      </w:pPr>
    </w:p>
    <w:p w14:paraId="2F7C068B" w14:textId="77777777" w:rsidR="00712A8E" w:rsidRDefault="001B2836">
      <w:pPr>
        <w:pStyle w:val="T3Lit"/>
        <w:jc w:val="left"/>
        <w:rPr>
          <w:lang w:val="nl-NL"/>
        </w:rPr>
      </w:pPr>
      <w:r>
        <w:rPr>
          <w:lang w:val="nl-NL"/>
        </w:rPr>
        <w:t>Monumentnummer 8256</w:t>
      </w:r>
    </w:p>
    <w:p w14:paraId="4413E181" w14:textId="77777777" w:rsidR="00712A8E" w:rsidRDefault="001B2836">
      <w:pPr>
        <w:pStyle w:val="T3Lit"/>
        <w:jc w:val="left"/>
        <w:rPr>
          <w:lang w:val="nl-NL"/>
        </w:rPr>
      </w:pPr>
      <w:r>
        <w:rPr>
          <w:lang w:val="nl-NL"/>
        </w:rPr>
        <w:t>Orgelnummer 1382</w:t>
      </w:r>
    </w:p>
    <w:p w14:paraId="49BEF7FE" w14:textId="77777777" w:rsidR="00712A8E" w:rsidRDefault="00712A8E">
      <w:pPr>
        <w:pStyle w:val="T1"/>
        <w:jc w:val="left"/>
        <w:rPr>
          <w:lang w:val="nl-NL"/>
        </w:rPr>
      </w:pPr>
    </w:p>
    <w:p w14:paraId="3E3C94DA" w14:textId="77777777" w:rsidR="00712A8E" w:rsidRDefault="001B2836">
      <w:pPr>
        <w:pStyle w:val="Heading2"/>
        <w:rPr>
          <w:i w:val="0"/>
          <w:iCs/>
        </w:rPr>
      </w:pPr>
      <w:r>
        <w:rPr>
          <w:i w:val="0"/>
          <w:iCs/>
        </w:rPr>
        <w:t>Historische gegevens</w:t>
      </w:r>
    </w:p>
    <w:p w14:paraId="35275746" w14:textId="77777777" w:rsidR="00712A8E" w:rsidRDefault="00712A8E">
      <w:pPr>
        <w:pStyle w:val="T1"/>
        <w:jc w:val="left"/>
        <w:rPr>
          <w:lang w:val="nl-NL"/>
        </w:rPr>
      </w:pPr>
    </w:p>
    <w:p w14:paraId="414BD75F" w14:textId="77777777" w:rsidR="00712A8E" w:rsidRDefault="001B2836">
      <w:pPr>
        <w:pStyle w:val="T1"/>
        <w:jc w:val="left"/>
        <w:rPr>
          <w:lang w:val="nl-NL"/>
        </w:rPr>
      </w:pPr>
      <w:r>
        <w:rPr>
          <w:lang w:val="nl-NL"/>
        </w:rPr>
        <w:t>Bouwer</w:t>
      </w:r>
    </w:p>
    <w:p w14:paraId="1592212B" w14:textId="77777777" w:rsidR="00712A8E" w:rsidRDefault="001B2836">
      <w:pPr>
        <w:pStyle w:val="T1"/>
        <w:jc w:val="left"/>
        <w:rPr>
          <w:lang w:val="nl-NL"/>
        </w:rPr>
      </w:pPr>
      <w:proofErr w:type="gramStart"/>
      <w:r>
        <w:rPr>
          <w:lang w:val="nl-NL"/>
        </w:rPr>
        <w:t>onbekend</w:t>
      </w:r>
      <w:proofErr w:type="gramEnd"/>
    </w:p>
    <w:p w14:paraId="220F374E" w14:textId="77777777" w:rsidR="00712A8E" w:rsidRDefault="00712A8E">
      <w:pPr>
        <w:pStyle w:val="T1"/>
        <w:jc w:val="left"/>
        <w:rPr>
          <w:lang w:val="nl-NL"/>
        </w:rPr>
      </w:pPr>
    </w:p>
    <w:p w14:paraId="3CC96628" w14:textId="77777777" w:rsidR="00712A8E" w:rsidRDefault="001B2836">
      <w:pPr>
        <w:pStyle w:val="T1"/>
        <w:jc w:val="left"/>
        <w:rPr>
          <w:lang w:val="nl-NL"/>
        </w:rPr>
      </w:pPr>
      <w:r>
        <w:rPr>
          <w:lang w:val="nl-NL"/>
        </w:rPr>
        <w:t>Jaar van oplevering</w:t>
      </w:r>
    </w:p>
    <w:p w14:paraId="1560D690" w14:textId="77777777" w:rsidR="00712A8E" w:rsidRDefault="001B2836">
      <w:pPr>
        <w:pStyle w:val="T1"/>
        <w:jc w:val="left"/>
        <w:rPr>
          <w:lang w:val="nl-NL"/>
        </w:rPr>
      </w:pPr>
      <w:proofErr w:type="gramStart"/>
      <w:r>
        <w:rPr>
          <w:lang w:val="nl-NL"/>
        </w:rPr>
        <w:t>ca</w:t>
      </w:r>
      <w:proofErr w:type="gramEnd"/>
      <w:r>
        <w:rPr>
          <w:lang w:val="nl-NL"/>
        </w:rPr>
        <w:t xml:space="preserve"> 1860</w:t>
      </w:r>
    </w:p>
    <w:p w14:paraId="3F141779" w14:textId="77777777" w:rsidR="00712A8E" w:rsidRDefault="00712A8E">
      <w:pPr>
        <w:pStyle w:val="T1"/>
        <w:jc w:val="left"/>
        <w:rPr>
          <w:lang w:val="nl-NL"/>
        </w:rPr>
      </w:pPr>
    </w:p>
    <w:p w14:paraId="00D5498A" w14:textId="77777777" w:rsidR="00712A8E" w:rsidRDefault="001B2836">
      <w:pPr>
        <w:pStyle w:val="T1"/>
        <w:jc w:val="left"/>
        <w:rPr>
          <w:lang w:val="nl-NL"/>
        </w:rPr>
      </w:pPr>
      <w:r>
        <w:rPr>
          <w:lang w:val="nl-NL"/>
        </w:rPr>
        <w:t>Oorspronkelijke locatie</w:t>
      </w:r>
    </w:p>
    <w:p w14:paraId="1172D8AD" w14:textId="77777777" w:rsidR="00712A8E" w:rsidRDefault="001B2836">
      <w:pPr>
        <w:pStyle w:val="T1"/>
        <w:jc w:val="left"/>
        <w:rPr>
          <w:lang w:val="nl-NL"/>
        </w:rPr>
      </w:pPr>
      <w:proofErr w:type="gramStart"/>
      <w:r>
        <w:rPr>
          <w:lang w:val="nl-NL"/>
        </w:rPr>
        <w:t>onbekend</w:t>
      </w:r>
      <w:proofErr w:type="gramEnd"/>
    </w:p>
    <w:p w14:paraId="7DEF1865" w14:textId="77777777" w:rsidR="00712A8E" w:rsidRDefault="00712A8E">
      <w:pPr>
        <w:pStyle w:val="T1"/>
        <w:jc w:val="left"/>
        <w:rPr>
          <w:lang w:val="nl-NL"/>
        </w:rPr>
      </w:pPr>
    </w:p>
    <w:p w14:paraId="5887E532" w14:textId="77777777" w:rsidR="00712A8E" w:rsidRDefault="001B2836">
      <w:pPr>
        <w:pStyle w:val="T1"/>
        <w:jc w:val="left"/>
        <w:rPr>
          <w:lang w:val="nl-NL"/>
        </w:rPr>
      </w:pPr>
      <w:proofErr w:type="gramStart"/>
      <w:r>
        <w:rPr>
          <w:lang w:val="nl-NL"/>
        </w:rPr>
        <w:t>ca</w:t>
      </w:r>
      <w:proofErr w:type="gramEnd"/>
      <w:r>
        <w:rPr>
          <w:lang w:val="nl-NL"/>
        </w:rPr>
        <w:t xml:space="preserve"> 1862</w:t>
      </w:r>
    </w:p>
    <w:p w14:paraId="70709331" w14:textId="77777777" w:rsidR="00712A8E" w:rsidRDefault="001B2836">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w:t>
      </w:r>
    </w:p>
    <w:p w14:paraId="29CBAB73" w14:textId="77777777" w:rsidR="00712A8E" w:rsidRDefault="00712A8E">
      <w:pPr>
        <w:pStyle w:val="T1"/>
        <w:jc w:val="left"/>
        <w:rPr>
          <w:lang w:val="nl-NL"/>
        </w:rPr>
      </w:pPr>
    </w:p>
    <w:p w14:paraId="057D1CF1" w14:textId="77777777" w:rsidR="00712A8E" w:rsidRDefault="001B2836">
      <w:pPr>
        <w:pStyle w:val="T1"/>
        <w:jc w:val="left"/>
        <w:rPr>
          <w:lang w:val="nl-NL"/>
        </w:rPr>
      </w:pPr>
      <w:r>
        <w:rPr>
          <w:lang w:val="nl-NL"/>
        </w:rPr>
        <w:t>H. Houtert 1891</w:t>
      </w:r>
    </w:p>
    <w:p w14:paraId="2BCC0BF0" w14:textId="77777777" w:rsidR="00712A8E" w:rsidRDefault="001B2836">
      <w:pPr>
        <w:pStyle w:val="T1"/>
        <w:jc w:val="left"/>
        <w:rPr>
          <w:lang w:val="nl-NL"/>
        </w:rPr>
      </w:pPr>
      <w:r>
        <w:rPr>
          <w:lang w:val="nl-NL"/>
        </w:rPr>
        <w:t>.</w:t>
      </w:r>
      <w:r>
        <w:rPr>
          <w:lang w:val="nl-NL"/>
        </w:rPr>
        <w:tab/>
      </w:r>
      <w:proofErr w:type="gramStart"/>
      <w:r>
        <w:rPr>
          <w:lang w:val="nl-NL"/>
        </w:rPr>
        <w:t>onderkast</w:t>
      </w:r>
      <w:proofErr w:type="gramEnd"/>
      <w:r>
        <w:rPr>
          <w:lang w:val="nl-NL"/>
        </w:rPr>
        <w:t xml:space="preserve"> verdiept</w:t>
      </w:r>
    </w:p>
    <w:p w14:paraId="4DF2CD7A" w14:textId="77777777" w:rsidR="00712A8E" w:rsidRDefault="001B2836">
      <w:pPr>
        <w:pStyle w:val="T1"/>
        <w:jc w:val="left"/>
        <w:rPr>
          <w:lang w:val="nl-NL"/>
        </w:rPr>
      </w:pPr>
      <w:r>
        <w:rPr>
          <w:lang w:val="nl-NL"/>
        </w:rPr>
        <w:t>.</w:t>
      </w:r>
      <w:r>
        <w:rPr>
          <w:lang w:val="nl-NL"/>
        </w:rPr>
        <w:tab/>
      </w:r>
      <w:proofErr w:type="gramStart"/>
      <w:r>
        <w:rPr>
          <w:lang w:val="nl-NL"/>
        </w:rPr>
        <w:t>magazijnbalg</w:t>
      </w:r>
      <w:proofErr w:type="gramEnd"/>
      <w:r>
        <w:rPr>
          <w:lang w:val="nl-NL"/>
        </w:rPr>
        <w:t xml:space="preserve"> verplaatst en van handpompbediening voorzien</w:t>
      </w:r>
    </w:p>
    <w:p w14:paraId="76C1B29C" w14:textId="77777777" w:rsidR="00712A8E" w:rsidRDefault="001B2836">
      <w:pPr>
        <w:pStyle w:val="T1"/>
        <w:jc w:val="left"/>
        <w:rPr>
          <w:lang w:val="nl-NL"/>
        </w:rPr>
      </w:pPr>
      <w:r>
        <w:rPr>
          <w:lang w:val="nl-NL"/>
        </w:rPr>
        <w:t>.</w:t>
      </w:r>
      <w:r>
        <w:rPr>
          <w:lang w:val="nl-NL"/>
        </w:rPr>
        <w:tab/>
      </w:r>
      <w:proofErr w:type="gramStart"/>
      <w:r>
        <w:rPr>
          <w:lang w:val="nl-NL"/>
        </w:rPr>
        <w:t>orgel</w:t>
      </w:r>
      <w:proofErr w:type="gramEnd"/>
      <w:r>
        <w:rPr>
          <w:lang w:val="nl-NL"/>
        </w:rPr>
        <w:t xml:space="preserve"> in zwelkast geplaatst; voormalige frontpijpen binnen in de kas opgesteld, grotere pijpen afgevoerd</w:t>
      </w:r>
    </w:p>
    <w:p w14:paraId="7FEDFD15" w14:textId="77777777" w:rsidR="00712A8E" w:rsidRDefault="00712A8E">
      <w:pPr>
        <w:pStyle w:val="T1"/>
        <w:jc w:val="left"/>
        <w:rPr>
          <w:lang w:val="nl-NL"/>
        </w:rPr>
      </w:pPr>
    </w:p>
    <w:p w14:paraId="68131CEA" w14:textId="77777777" w:rsidR="00712A8E" w:rsidRDefault="001B2836">
      <w:pPr>
        <w:pStyle w:val="T1"/>
        <w:jc w:val="left"/>
        <w:rPr>
          <w:lang w:val="nl-NL"/>
        </w:rPr>
      </w:pPr>
      <w:r>
        <w:rPr>
          <w:lang w:val="nl-NL"/>
        </w:rPr>
        <w:t>Gebr. Franssen 1914</w:t>
      </w:r>
    </w:p>
    <w:p w14:paraId="40493AD0" w14:textId="77777777" w:rsidR="00712A8E" w:rsidRDefault="001B2836">
      <w:pPr>
        <w:pStyle w:val="T1"/>
        <w:jc w:val="left"/>
        <w:rPr>
          <w:lang w:val="nl-NL"/>
        </w:rPr>
      </w:pPr>
      <w:r>
        <w:rPr>
          <w:lang w:val="nl-NL"/>
        </w:rPr>
        <w:t>.</w:t>
      </w:r>
      <w:r>
        <w:rPr>
          <w:lang w:val="nl-NL"/>
        </w:rPr>
        <w:tab/>
      </w:r>
      <w:proofErr w:type="gramStart"/>
      <w:r>
        <w:rPr>
          <w:lang w:val="nl-NL"/>
        </w:rPr>
        <w:t>orgel</w:t>
      </w:r>
      <w:proofErr w:type="gramEnd"/>
      <w:r>
        <w:rPr>
          <w:lang w:val="nl-NL"/>
        </w:rPr>
        <w:t xml:space="preserve"> geplaatst te Oudenbosch, R.K. pensionaat St. Anna</w:t>
      </w:r>
    </w:p>
    <w:p w14:paraId="5462166D" w14:textId="77777777" w:rsidR="00712A8E" w:rsidRDefault="00712A8E">
      <w:pPr>
        <w:pStyle w:val="T1"/>
        <w:jc w:val="left"/>
        <w:rPr>
          <w:lang w:val="nl-NL"/>
        </w:rPr>
      </w:pPr>
    </w:p>
    <w:p w14:paraId="52033DC5" w14:textId="77777777" w:rsidR="00712A8E" w:rsidRDefault="001B2836">
      <w:pPr>
        <w:pStyle w:val="T1"/>
        <w:jc w:val="left"/>
        <w:rPr>
          <w:lang w:val="nl-NL"/>
        </w:rPr>
      </w:pPr>
      <w:r>
        <w:rPr>
          <w:lang w:val="nl-NL"/>
        </w:rPr>
        <w:t>J. Adema 1942</w:t>
      </w:r>
    </w:p>
    <w:p w14:paraId="6165972A" w14:textId="77777777" w:rsidR="00712A8E" w:rsidRDefault="001B2836">
      <w:pPr>
        <w:pStyle w:val="T1"/>
        <w:jc w:val="left"/>
        <w:rPr>
          <w:lang w:val="nl-NL"/>
        </w:rPr>
      </w:pPr>
      <w:r>
        <w:rPr>
          <w:lang w:val="nl-NL"/>
        </w:rPr>
        <w:t>.</w:t>
      </w:r>
      <w:r>
        <w:rPr>
          <w:lang w:val="nl-NL"/>
        </w:rPr>
        <w:tab/>
      </w:r>
      <w:proofErr w:type="gramStart"/>
      <w:r>
        <w:rPr>
          <w:lang w:val="nl-NL"/>
        </w:rPr>
        <w:t>orgel</w:t>
      </w:r>
      <w:proofErr w:type="gramEnd"/>
      <w:r>
        <w:rPr>
          <w:lang w:val="nl-NL"/>
        </w:rPr>
        <w:t xml:space="preserve"> geplaatst te </w:t>
      </w:r>
      <w:proofErr w:type="spellStart"/>
      <w:r>
        <w:rPr>
          <w:lang w:val="nl-NL"/>
        </w:rPr>
        <w:t>Solwerd</w:t>
      </w:r>
      <w:proofErr w:type="spellEnd"/>
      <w:r>
        <w:rPr>
          <w:lang w:val="nl-NL"/>
        </w:rPr>
        <w:t>, Hervormde Kerk</w:t>
      </w:r>
    </w:p>
    <w:p w14:paraId="116515FB" w14:textId="77777777" w:rsidR="00712A8E" w:rsidRDefault="001B2836">
      <w:pPr>
        <w:pStyle w:val="T1"/>
        <w:jc w:val="left"/>
        <w:rPr>
          <w:lang w:val="nl-NL"/>
        </w:rPr>
      </w:pPr>
      <w:r>
        <w:rPr>
          <w:lang w:val="nl-NL"/>
        </w:rPr>
        <w:t>.</w:t>
      </w:r>
      <w:r>
        <w:rPr>
          <w:lang w:val="nl-NL"/>
        </w:rPr>
        <w:tab/>
      </w:r>
      <w:proofErr w:type="gramStart"/>
      <w:r>
        <w:rPr>
          <w:lang w:val="nl-NL"/>
        </w:rPr>
        <w:t>nieuwe</w:t>
      </w:r>
      <w:proofErr w:type="gramEnd"/>
      <w:r>
        <w:rPr>
          <w:lang w:val="nl-NL"/>
        </w:rPr>
        <w:t xml:space="preserve"> imitatie-frontpijpen geplaatst</w:t>
      </w:r>
    </w:p>
    <w:p w14:paraId="6E08EAFD" w14:textId="77777777" w:rsidR="00712A8E" w:rsidRDefault="001B2836">
      <w:pPr>
        <w:pStyle w:val="T1"/>
        <w:jc w:val="left"/>
        <w:rPr>
          <w:lang w:val="nl-NL"/>
        </w:rPr>
      </w:pPr>
      <w:r>
        <w:rPr>
          <w:lang w:val="nl-NL"/>
        </w:rPr>
        <w:t>.</w:t>
      </w:r>
      <w:r>
        <w:rPr>
          <w:lang w:val="nl-NL"/>
        </w:rPr>
        <w:tab/>
      </w:r>
      <w:proofErr w:type="gramStart"/>
      <w:r>
        <w:rPr>
          <w:lang w:val="nl-NL"/>
        </w:rPr>
        <w:t>registeropschriften</w:t>
      </w:r>
      <w:proofErr w:type="gramEnd"/>
      <w:r>
        <w:rPr>
          <w:lang w:val="nl-NL"/>
        </w:rPr>
        <w:t xml:space="preserve"> vernieuwd</w:t>
      </w:r>
    </w:p>
    <w:p w14:paraId="672BDD93" w14:textId="77777777" w:rsidR="00712A8E" w:rsidRDefault="001B2836">
      <w:pPr>
        <w:pStyle w:val="T1"/>
        <w:jc w:val="left"/>
        <w:rPr>
          <w:lang w:val="nl-NL"/>
        </w:rPr>
      </w:pPr>
      <w:r>
        <w:rPr>
          <w:lang w:val="nl-NL"/>
        </w:rPr>
        <w:t>.</w:t>
      </w:r>
      <w:r>
        <w:rPr>
          <w:lang w:val="nl-NL"/>
        </w:rPr>
        <w:tab/>
        <w:t xml:space="preserve">Flageolet 2' $ Kwint 2 2/3'; Viola 8' </w:t>
      </w:r>
      <w:r>
        <w:rPr>
          <w:lang w:val="nl-NL"/>
        </w:rPr>
        <w:sym w:font="Symbol" w:char="F0AE"/>
      </w:r>
      <w:r>
        <w:rPr>
          <w:lang w:val="nl-NL"/>
        </w:rPr>
        <w:t xml:space="preserve"> Mixtuur 3</w:t>
      </w:r>
      <w:r>
        <w:rPr>
          <w:lang w:val="nl-NL"/>
        </w:rPr>
        <w:noBreakHyphen/>
        <w:t>4 st.</w:t>
      </w:r>
    </w:p>
    <w:p w14:paraId="18E03F60" w14:textId="77777777" w:rsidR="00712A8E" w:rsidRDefault="00712A8E">
      <w:pPr>
        <w:pStyle w:val="T1"/>
        <w:jc w:val="left"/>
        <w:rPr>
          <w:lang w:val="nl-NL"/>
        </w:rPr>
      </w:pPr>
    </w:p>
    <w:p w14:paraId="6DEBF9B9" w14:textId="77777777" w:rsidR="00712A8E" w:rsidRDefault="001B2836">
      <w:pPr>
        <w:pStyle w:val="T1"/>
        <w:jc w:val="left"/>
        <w:rPr>
          <w:lang w:val="nl-NL"/>
        </w:rPr>
      </w:pPr>
      <w:r>
        <w:rPr>
          <w:lang w:val="nl-NL"/>
        </w:rPr>
        <w:t>B. Veger &amp; W. van der Putten 1993</w:t>
      </w:r>
    </w:p>
    <w:p w14:paraId="10D822B9" w14:textId="77777777" w:rsidR="00712A8E" w:rsidRDefault="001B2836">
      <w:pPr>
        <w:pStyle w:val="T1"/>
        <w:jc w:val="left"/>
        <w:rPr>
          <w:lang w:val="nl-NL"/>
        </w:rPr>
      </w:pPr>
      <w:r>
        <w:rPr>
          <w:lang w:val="nl-NL"/>
        </w:rPr>
        <w:t>.</w:t>
      </w:r>
      <w:r>
        <w:rPr>
          <w:lang w:val="nl-NL"/>
        </w:rPr>
        <w:tab/>
      </w:r>
      <w:proofErr w:type="gramStart"/>
      <w:r>
        <w:rPr>
          <w:lang w:val="nl-NL"/>
        </w:rPr>
        <w:t>orgel</w:t>
      </w:r>
      <w:proofErr w:type="gramEnd"/>
      <w:r>
        <w:rPr>
          <w:lang w:val="nl-NL"/>
        </w:rPr>
        <w:t xml:space="preserve"> hersteld</w:t>
      </w:r>
    </w:p>
    <w:p w14:paraId="4EB8D811" w14:textId="77777777" w:rsidR="00712A8E" w:rsidRDefault="00712A8E">
      <w:pPr>
        <w:pStyle w:val="T1"/>
        <w:jc w:val="left"/>
        <w:rPr>
          <w:lang w:val="nl-NL"/>
        </w:rPr>
      </w:pPr>
    </w:p>
    <w:p w14:paraId="2445DB3F" w14:textId="77777777" w:rsidR="00712A8E" w:rsidRDefault="001B2836">
      <w:pPr>
        <w:pStyle w:val="Heading2"/>
        <w:rPr>
          <w:i w:val="0"/>
          <w:iCs/>
        </w:rPr>
      </w:pPr>
      <w:r>
        <w:rPr>
          <w:i w:val="0"/>
          <w:iCs/>
        </w:rPr>
        <w:t>Technische gegevens</w:t>
      </w:r>
    </w:p>
    <w:p w14:paraId="26F8B5E9" w14:textId="77777777" w:rsidR="00712A8E" w:rsidRDefault="00712A8E">
      <w:pPr>
        <w:pStyle w:val="T1"/>
        <w:jc w:val="left"/>
        <w:rPr>
          <w:lang w:val="nl-NL"/>
        </w:rPr>
      </w:pPr>
    </w:p>
    <w:p w14:paraId="2E678410" w14:textId="77777777" w:rsidR="00712A8E" w:rsidRDefault="001B2836">
      <w:pPr>
        <w:pStyle w:val="T1"/>
        <w:jc w:val="left"/>
        <w:rPr>
          <w:lang w:val="nl-NL"/>
        </w:rPr>
      </w:pPr>
      <w:r>
        <w:rPr>
          <w:lang w:val="nl-NL"/>
        </w:rPr>
        <w:t>Werkindeling</w:t>
      </w:r>
    </w:p>
    <w:p w14:paraId="54421A2D" w14:textId="77777777" w:rsidR="00712A8E" w:rsidRDefault="001B2836">
      <w:pPr>
        <w:pStyle w:val="T1"/>
        <w:jc w:val="left"/>
        <w:rPr>
          <w:lang w:val="nl-NL"/>
        </w:rPr>
      </w:pPr>
      <w:proofErr w:type="gramStart"/>
      <w:r>
        <w:rPr>
          <w:lang w:val="nl-NL"/>
        </w:rPr>
        <w:t>manuaal</w:t>
      </w:r>
      <w:proofErr w:type="gramEnd"/>
    </w:p>
    <w:p w14:paraId="06F30B50" w14:textId="77777777" w:rsidR="00712A8E" w:rsidRDefault="00712A8E">
      <w:pPr>
        <w:pStyle w:val="T1"/>
        <w:jc w:val="left"/>
        <w:rPr>
          <w:lang w:val="nl-NL"/>
        </w:rPr>
      </w:pPr>
    </w:p>
    <w:p w14:paraId="3505C32C" w14:textId="77777777" w:rsidR="00712A8E" w:rsidRDefault="001B2836">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tblGrid>
      <w:tr w:rsidR="00712A8E" w14:paraId="1B1AECAD" w14:textId="77777777">
        <w:tc>
          <w:tcPr>
            <w:tcW w:w="1530" w:type="dxa"/>
            <w:tcBorders>
              <w:top w:val="nil"/>
              <w:left w:val="nil"/>
              <w:bottom w:val="nil"/>
              <w:right w:val="nil"/>
            </w:tcBorders>
          </w:tcPr>
          <w:p w14:paraId="391D30EC" w14:textId="77777777" w:rsidR="00712A8E" w:rsidRDefault="001B2836">
            <w:pPr>
              <w:pStyle w:val="T4dispositie"/>
              <w:jc w:val="left"/>
              <w:rPr>
                <w:i/>
                <w:iCs/>
                <w:lang w:val="nl-NL"/>
              </w:rPr>
            </w:pPr>
            <w:r>
              <w:rPr>
                <w:i/>
                <w:iCs/>
                <w:lang w:val="nl-NL"/>
              </w:rPr>
              <w:t>Manuaal</w:t>
            </w:r>
          </w:p>
          <w:p w14:paraId="2FEAA195" w14:textId="77777777" w:rsidR="00712A8E" w:rsidRDefault="001B2836">
            <w:pPr>
              <w:pStyle w:val="T4dispositie"/>
              <w:jc w:val="left"/>
              <w:rPr>
                <w:lang w:val="nl-NL"/>
              </w:rPr>
            </w:pPr>
            <w:r>
              <w:rPr>
                <w:lang w:val="nl-NL"/>
              </w:rPr>
              <w:t>8 stemmen</w:t>
            </w:r>
          </w:p>
          <w:p w14:paraId="57458E6B" w14:textId="77777777" w:rsidR="00712A8E" w:rsidRDefault="00712A8E">
            <w:pPr>
              <w:pStyle w:val="T4dispositie"/>
              <w:jc w:val="left"/>
              <w:rPr>
                <w:lang w:val="nl-NL"/>
              </w:rPr>
            </w:pPr>
          </w:p>
          <w:p w14:paraId="22758F0A" w14:textId="77777777" w:rsidR="00712A8E" w:rsidRDefault="001B2836">
            <w:pPr>
              <w:pStyle w:val="T4dispositie"/>
              <w:jc w:val="left"/>
              <w:rPr>
                <w:lang w:val="nl-NL"/>
              </w:rPr>
            </w:pPr>
            <w:proofErr w:type="spellStart"/>
            <w:r>
              <w:rPr>
                <w:lang w:val="nl-NL"/>
              </w:rPr>
              <w:t>Praestant</w:t>
            </w:r>
            <w:proofErr w:type="spellEnd"/>
          </w:p>
          <w:p w14:paraId="12FD4941" w14:textId="77777777" w:rsidR="00712A8E" w:rsidRDefault="001B2836">
            <w:pPr>
              <w:pStyle w:val="T4dispositie"/>
              <w:jc w:val="left"/>
              <w:rPr>
                <w:lang w:val="nl-NL"/>
              </w:rPr>
            </w:pPr>
            <w:r>
              <w:rPr>
                <w:lang w:val="nl-NL"/>
              </w:rPr>
              <w:t>Holpijp</w:t>
            </w:r>
          </w:p>
          <w:p w14:paraId="19EFF531" w14:textId="77777777" w:rsidR="00712A8E" w:rsidRDefault="001B2836">
            <w:pPr>
              <w:pStyle w:val="T4dispositie"/>
              <w:jc w:val="left"/>
              <w:rPr>
                <w:lang w:val="nl-NL"/>
              </w:rPr>
            </w:pPr>
            <w:proofErr w:type="spellStart"/>
            <w:r>
              <w:rPr>
                <w:lang w:val="nl-NL"/>
              </w:rPr>
              <w:t>Salicionaal</w:t>
            </w:r>
            <w:proofErr w:type="spellEnd"/>
          </w:p>
          <w:p w14:paraId="259E2395" w14:textId="77777777" w:rsidR="00712A8E" w:rsidRDefault="001B2836">
            <w:pPr>
              <w:pStyle w:val="T4dispositie"/>
              <w:jc w:val="left"/>
              <w:rPr>
                <w:lang w:val="nl-NL"/>
              </w:rPr>
            </w:pPr>
            <w:r>
              <w:rPr>
                <w:lang w:val="nl-NL"/>
              </w:rPr>
              <w:t>[Octaaf*</w:t>
            </w:r>
          </w:p>
          <w:p w14:paraId="3EC7C93F" w14:textId="77777777" w:rsidR="00712A8E" w:rsidRDefault="001B2836">
            <w:pPr>
              <w:pStyle w:val="T4dispositie"/>
              <w:jc w:val="left"/>
              <w:rPr>
                <w:lang w:val="nl-NL"/>
              </w:rPr>
            </w:pPr>
            <w:r>
              <w:rPr>
                <w:lang w:val="nl-NL"/>
              </w:rPr>
              <w:t>Fluit</w:t>
            </w:r>
          </w:p>
          <w:p w14:paraId="11803F9F" w14:textId="77777777" w:rsidR="00712A8E" w:rsidRDefault="001B2836">
            <w:pPr>
              <w:pStyle w:val="T4dispositie"/>
              <w:jc w:val="left"/>
              <w:rPr>
                <w:lang w:val="nl-NL"/>
              </w:rPr>
            </w:pPr>
            <w:r>
              <w:rPr>
                <w:lang w:val="nl-NL"/>
              </w:rPr>
              <w:t>Kwint</w:t>
            </w:r>
          </w:p>
          <w:p w14:paraId="0015600D" w14:textId="77777777" w:rsidR="00712A8E" w:rsidRDefault="001B2836">
            <w:pPr>
              <w:pStyle w:val="T4dispositie"/>
              <w:jc w:val="left"/>
              <w:rPr>
                <w:lang w:val="nl-NL"/>
              </w:rPr>
            </w:pPr>
            <w:r>
              <w:rPr>
                <w:lang w:val="nl-NL"/>
              </w:rPr>
              <w:t>Superoctaaf</w:t>
            </w:r>
          </w:p>
          <w:p w14:paraId="4F12896B" w14:textId="77777777" w:rsidR="00712A8E" w:rsidRDefault="001B2836">
            <w:pPr>
              <w:pStyle w:val="T4dispositie"/>
              <w:jc w:val="left"/>
              <w:rPr>
                <w:lang w:val="nl-NL"/>
              </w:rPr>
            </w:pPr>
            <w:r>
              <w:rPr>
                <w:lang w:val="nl-NL"/>
              </w:rPr>
              <w:t>Mixtuur</w:t>
            </w:r>
          </w:p>
        </w:tc>
        <w:tc>
          <w:tcPr>
            <w:tcW w:w="737" w:type="dxa"/>
            <w:tcBorders>
              <w:top w:val="nil"/>
              <w:left w:val="nil"/>
              <w:bottom w:val="nil"/>
              <w:right w:val="nil"/>
            </w:tcBorders>
          </w:tcPr>
          <w:p w14:paraId="152EBEA4" w14:textId="77777777" w:rsidR="00712A8E" w:rsidRDefault="00712A8E">
            <w:pPr>
              <w:pStyle w:val="T4dispositie"/>
              <w:jc w:val="left"/>
              <w:rPr>
                <w:lang w:val="nl-NL"/>
              </w:rPr>
            </w:pPr>
          </w:p>
          <w:p w14:paraId="3D5468DA" w14:textId="77777777" w:rsidR="00712A8E" w:rsidRDefault="00712A8E">
            <w:pPr>
              <w:pStyle w:val="T4dispositie"/>
              <w:jc w:val="left"/>
              <w:rPr>
                <w:lang w:val="nl-NL"/>
              </w:rPr>
            </w:pPr>
          </w:p>
          <w:p w14:paraId="6A4753C7" w14:textId="77777777" w:rsidR="00712A8E" w:rsidRDefault="00712A8E">
            <w:pPr>
              <w:pStyle w:val="T4dispositie"/>
              <w:jc w:val="left"/>
              <w:rPr>
                <w:lang w:val="nl-NL"/>
              </w:rPr>
            </w:pPr>
          </w:p>
          <w:p w14:paraId="4D65D84D" w14:textId="77777777" w:rsidR="00712A8E" w:rsidRDefault="001B2836">
            <w:pPr>
              <w:pStyle w:val="T4dispositie"/>
              <w:jc w:val="left"/>
              <w:rPr>
                <w:lang w:val="nl-NL"/>
              </w:rPr>
            </w:pPr>
            <w:r>
              <w:rPr>
                <w:lang w:val="nl-NL"/>
              </w:rPr>
              <w:t>8'</w:t>
            </w:r>
          </w:p>
          <w:p w14:paraId="5727E819" w14:textId="77777777" w:rsidR="00712A8E" w:rsidRDefault="001B2836">
            <w:pPr>
              <w:pStyle w:val="T4dispositie"/>
              <w:jc w:val="left"/>
              <w:rPr>
                <w:lang w:val="nl-NL"/>
              </w:rPr>
            </w:pPr>
            <w:r>
              <w:rPr>
                <w:lang w:val="nl-NL"/>
              </w:rPr>
              <w:t>8'</w:t>
            </w:r>
          </w:p>
          <w:p w14:paraId="30FFF707" w14:textId="77777777" w:rsidR="00712A8E" w:rsidRDefault="001B2836">
            <w:pPr>
              <w:pStyle w:val="T4dispositie"/>
              <w:jc w:val="left"/>
              <w:rPr>
                <w:lang w:val="nl-NL"/>
              </w:rPr>
            </w:pPr>
            <w:r>
              <w:rPr>
                <w:lang w:val="nl-NL"/>
              </w:rPr>
              <w:t>8'</w:t>
            </w:r>
          </w:p>
          <w:p w14:paraId="66B48941" w14:textId="77777777" w:rsidR="00712A8E" w:rsidRDefault="001B2836">
            <w:pPr>
              <w:pStyle w:val="T4dispositie"/>
              <w:jc w:val="left"/>
              <w:rPr>
                <w:lang w:val="nl-NL"/>
              </w:rPr>
            </w:pPr>
            <w:r>
              <w:rPr>
                <w:lang w:val="nl-NL"/>
              </w:rPr>
              <w:t>4']</w:t>
            </w:r>
          </w:p>
          <w:p w14:paraId="370267EB" w14:textId="77777777" w:rsidR="00712A8E" w:rsidRDefault="001B2836">
            <w:pPr>
              <w:pStyle w:val="T4dispositie"/>
              <w:jc w:val="left"/>
              <w:rPr>
                <w:lang w:val="nl-NL"/>
              </w:rPr>
            </w:pPr>
            <w:r>
              <w:rPr>
                <w:lang w:val="nl-NL"/>
              </w:rPr>
              <w:t>4'</w:t>
            </w:r>
          </w:p>
          <w:p w14:paraId="72596C06" w14:textId="77777777" w:rsidR="00712A8E" w:rsidRDefault="001B2836">
            <w:pPr>
              <w:pStyle w:val="T4dispositie"/>
              <w:jc w:val="left"/>
              <w:rPr>
                <w:lang w:val="nl-NL"/>
              </w:rPr>
            </w:pPr>
            <w:r>
              <w:rPr>
                <w:lang w:val="nl-NL"/>
              </w:rPr>
              <w:t>2 2/3'</w:t>
            </w:r>
          </w:p>
          <w:p w14:paraId="6B921139" w14:textId="77777777" w:rsidR="00712A8E" w:rsidRDefault="001B2836">
            <w:pPr>
              <w:pStyle w:val="T4dispositie"/>
              <w:jc w:val="left"/>
              <w:rPr>
                <w:lang w:val="nl-NL"/>
              </w:rPr>
            </w:pPr>
            <w:r>
              <w:rPr>
                <w:lang w:val="nl-NL"/>
              </w:rPr>
              <w:t>2'</w:t>
            </w:r>
          </w:p>
          <w:p w14:paraId="5DAB990A" w14:textId="77777777" w:rsidR="00712A8E" w:rsidRDefault="001B2836">
            <w:pPr>
              <w:pStyle w:val="T4dispositie"/>
              <w:jc w:val="left"/>
              <w:rPr>
                <w:lang w:val="nl-NL"/>
              </w:rPr>
            </w:pPr>
            <w:r>
              <w:rPr>
                <w:lang w:val="nl-NL"/>
              </w:rPr>
              <w:t>3-4 st.</w:t>
            </w:r>
          </w:p>
        </w:tc>
      </w:tr>
    </w:tbl>
    <w:p w14:paraId="72F66CBB" w14:textId="77777777" w:rsidR="00712A8E" w:rsidRDefault="00712A8E">
      <w:pPr>
        <w:pStyle w:val="T4dispositie"/>
      </w:pPr>
    </w:p>
    <w:p w14:paraId="72B63180" w14:textId="77777777" w:rsidR="00712A8E" w:rsidRDefault="001B2836">
      <w:pPr>
        <w:pStyle w:val="T4dispositie"/>
      </w:pPr>
      <w:r>
        <w:t xml:space="preserve">* </w:t>
      </w:r>
      <w:proofErr w:type="spellStart"/>
      <w:r>
        <w:t>registerknop</w:t>
      </w:r>
      <w:proofErr w:type="spellEnd"/>
      <w:r>
        <w:t xml:space="preserve"> </w:t>
      </w:r>
      <w:proofErr w:type="spellStart"/>
      <w:r>
        <w:t>ontbreekt</w:t>
      </w:r>
      <w:proofErr w:type="spellEnd"/>
    </w:p>
    <w:p w14:paraId="5295E72C" w14:textId="77777777" w:rsidR="00712A8E" w:rsidRDefault="00712A8E">
      <w:pPr>
        <w:pStyle w:val="T1"/>
        <w:jc w:val="left"/>
        <w:rPr>
          <w:lang w:val="nl-NL"/>
        </w:rPr>
      </w:pPr>
    </w:p>
    <w:p w14:paraId="5BD25D92" w14:textId="77777777" w:rsidR="00712A8E" w:rsidRDefault="001B2836">
      <w:pPr>
        <w:pStyle w:val="T1"/>
        <w:jc w:val="left"/>
        <w:rPr>
          <w:lang w:val="nl-NL"/>
        </w:rPr>
      </w:pPr>
      <w:r>
        <w:rPr>
          <w:lang w:val="nl-NL"/>
        </w:rPr>
        <w:lastRenderedPageBreak/>
        <w:t>Werktuiglijk register</w:t>
      </w:r>
    </w:p>
    <w:p w14:paraId="305C9B08" w14:textId="77777777" w:rsidR="00712A8E" w:rsidRDefault="001B2836">
      <w:pPr>
        <w:pStyle w:val="T1"/>
        <w:jc w:val="left"/>
        <w:rPr>
          <w:lang w:val="nl-NL"/>
        </w:rPr>
      </w:pPr>
      <w:proofErr w:type="gramStart"/>
      <w:r>
        <w:rPr>
          <w:lang w:val="nl-NL"/>
        </w:rPr>
        <w:t>zweltrede</w:t>
      </w:r>
      <w:proofErr w:type="gramEnd"/>
    </w:p>
    <w:p w14:paraId="6BB45872" w14:textId="77777777" w:rsidR="00712A8E" w:rsidRDefault="00712A8E">
      <w:pPr>
        <w:pStyle w:val="T1"/>
        <w:jc w:val="left"/>
        <w:rPr>
          <w:lang w:val="nl-NL"/>
        </w:rPr>
      </w:pPr>
    </w:p>
    <w:p w14:paraId="00B205C1" w14:textId="77777777" w:rsidR="00712A8E" w:rsidRDefault="001B2836">
      <w:pPr>
        <w:pStyle w:val="T1"/>
        <w:jc w:val="left"/>
        <w:rPr>
          <w:lang w:val="nl-NL"/>
        </w:rPr>
      </w:pPr>
      <w:r>
        <w:rPr>
          <w:lang w:val="nl-NL"/>
        </w:rPr>
        <w:t>Samenstelling vulstem</w:t>
      </w:r>
    </w:p>
    <w:tbl>
      <w:tblPr>
        <w:tblW w:w="0" w:type="auto"/>
        <w:tblBorders>
          <w:top w:val="nil"/>
          <w:left w:val="nil"/>
          <w:bottom w:val="nil"/>
          <w:right w:val="nil"/>
          <w:insideH w:val="nil"/>
          <w:insideV w:val="nil"/>
        </w:tblBorders>
        <w:tblCellMar>
          <w:left w:w="70" w:type="dxa"/>
          <w:right w:w="70" w:type="dxa"/>
        </w:tblCellMar>
        <w:tblLook w:val="00A0" w:firstRow="1" w:lastRow="0" w:firstColumn="1" w:lastColumn="0" w:noHBand="0" w:noVBand="0"/>
      </w:tblPr>
      <w:tblGrid>
        <w:gridCol w:w="1000"/>
        <w:gridCol w:w="548"/>
        <w:gridCol w:w="707"/>
        <w:gridCol w:w="707"/>
        <w:gridCol w:w="721"/>
      </w:tblGrid>
      <w:tr w:rsidR="00712A8E" w14:paraId="6A46AEA8" w14:textId="77777777">
        <w:tc>
          <w:tcPr>
            <w:tcW w:w="1000" w:type="dxa"/>
          </w:tcPr>
          <w:p w14:paraId="489365CD" w14:textId="77777777" w:rsidR="00712A8E" w:rsidRDefault="001B2836">
            <w:pPr>
              <w:pStyle w:val="T1"/>
              <w:jc w:val="left"/>
              <w:rPr>
                <w:lang w:val="nl-NL"/>
              </w:rPr>
            </w:pPr>
            <w:r>
              <w:rPr>
                <w:lang w:val="nl-NL"/>
              </w:rPr>
              <w:t>Mixtuur</w:t>
            </w:r>
          </w:p>
        </w:tc>
        <w:tc>
          <w:tcPr>
            <w:tcW w:w="548" w:type="dxa"/>
          </w:tcPr>
          <w:p w14:paraId="59B53526" w14:textId="77777777" w:rsidR="00712A8E" w:rsidRDefault="001B2836">
            <w:pPr>
              <w:pStyle w:val="T4dispositie"/>
              <w:jc w:val="left"/>
              <w:rPr>
                <w:lang w:val="nl-NL"/>
              </w:rPr>
            </w:pPr>
            <w:r>
              <w:rPr>
                <w:lang w:val="nl-NL"/>
              </w:rPr>
              <w:t>C</w:t>
            </w:r>
          </w:p>
          <w:p w14:paraId="17C4E9A5" w14:textId="77777777" w:rsidR="00712A8E" w:rsidRDefault="001B2836">
            <w:pPr>
              <w:pStyle w:val="T4dispositie"/>
              <w:jc w:val="left"/>
              <w:rPr>
                <w:lang w:val="nl-NL"/>
              </w:rPr>
            </w:pPr>
            <w:r>
              <w:rPr>
                <w:lang w:val="nl-NL"/>
              </w:rPr>
              <w:t>1</w:t>
            </w:r>
          </w:p>
          <w:p w14:paraId="78441590" w14:textId="77777777" w:rsidR="00712A8E" w:rsidRDefault="001B2836">
            <w:pPr>
              <w:pStyle w:val="T4dispositie"/>
              <w:jc w:val="left"/>
              <w:rPr>
                <w:lang w:val="nl-NL"/>
              </w:rPr>
            </w:pPr>
            <w:r>
              <w:rPr>
                <w:lang w:val="nl-NL"/>
              </w:rPr>
              <w:t>2/3</w:t>
            </w:r>
          </w:p>
          <w:p w14:paraId="66FC1F1C" w14:textId="77777777" w:rsidR="00712A8E" w:rsidRDefault="001B2836">
            <w:pPr>
              <w:pStyle w:val="T4dispositie"/>
              <w:jc w:val="left"/>
              <w:rPr>
                <w:lang w:val="nl-NL"/>
              </w:rPr>
            </w:pPr>
            <w:r>
              <w:rPr>
                <w:lang w:val="nl-NL"/>
              </w:rPr>
              <w:t>1/2</w:t>
            </w:r>
          </w:p>
        </w:tc>
        <w:tc>
          <w:tcPr>
            <w:tcW w:w="707" w:type="dxa"/>
          </w:tcPr>
          <w:p w14:paraId="7142614A" w14:textId="77777777" w:rsidR="00712A8E" w:rsidRDefault="001B2836">
            <w:pPr>
              <w:pStyle w:val="T4dispositie"/>
              <w:jc w:val="left"/>
              <w:rPr>
                <w:lang w:val="nl-NL"/>
              </w:rPr>
            </w:pPr>
            <w:proofErr w:type="gramStart"/>
            <w:r>
              <w:rPr>
                <w:lang w:val="nl-NL"/>
              </w:rPr>
              <w:t>c</w:t>
            </w:r>
            <w:proofErr w:type="gramEnd"/>
          </w:p>
          <w:p w14:paraId="1A9B5835" w14:textId="77777777" w:rsidR="00712A8E" w:rsidRDefault="001B2836">
            <w:pPr>
              <w:pStyle w:val="T4dispositie"/>
              <w:jc w:val="left"/>
              <w:rPr>
                <w:lang w:val="nl-NL"/>
              </w:rPr>
            </w:pPr>
            <w:r>
              <w:rPr>
                <w:lang w:val="nl-NL"/>
              </w:rPr>
              <w:t>1 1/3</w:t>
            </w:r>
          </w:p>
          <w:p w14:paraId="5493BAB3" w14:textId="77777777" w:rsidR="00712A8E" w:rsidRDefault="001B2836">
            <w:pPr>
              <w:pStyle w:val="T4dispositie"/>
              <w:jc w:val="left"/>
              <w:rPr>
                <w:lang w:val="nl-NL"/>
              </w:rPr>
            </w:pPr>
            <w:r>
              <w:rPr>
                <w:lang w:val="nl-NL"/>
              </w:rPr>
              <w:t>1</w:t>
            </w:r>
          </w:p>
          <w:p w14:paraId="426E4FE0" w14:textId="77777777" w:rsidR="00712A8E" w:rsidRDefault="001B2836">
            <w:pPr>
              <w:pStyle w:val="T4dispositie"/>
              <w:jc w:val="left"/>
              <w:rPr>
                <w:lang w:val="nl-NL"/>
              </w:rPr>
            </w:pPr>
            <w:r>
              <w:rPr>
                <w:lang w:val="nl-NL"/>
              </w:rPr>
              <w:t>2/3</w:t>
            </w:r>
          </w:p>
        </w:tc>
        <w:tc>
          <w:tcPr>
            <w:tcW w:w="707" w:type="dxa"/>
          </w:tcPr>
          <w:p w14:paraId="1CFB1EF7" w14:textId="77777777" w:rsidR="00712A8E" w:rsidRDefault="001B2836">
            <w:pPr>
              <w:pStyle w:val="T4dispositie"/>
              <w:jc w:val="left"/>
              <w:rPr>
                <w:vertAlign w:val="superscript"/>
                <w:lang w:val="nl-NL"/>
              </w:rPr>
            </w:pPr>
            <w:proofErr w:type="gramStart"/>
            <w:r>
              <w:rPr>
                <w:lang w:val="nl-NL"/>
              </w:rPr>
              <w:t>c</w:t>
            </w:r>
            <w:proofErr w:type="gramEnd"/>
            <w:r>
              <w:rPr>
                <w:vertAlign w:val="superscript"/>
                <w:lang w:val="nl-NL"/>
              </w:rPr>
              <w:t>1</w:t>
            </w:r>
          </w:p>
          <w:p w14:paraId="68DFB45B" w14:textId="77777777" w:rsidR="00712A8E" w:rsidRDefault="001B2836">
            <w:pPr>
              <w:pStyle w:val="T4dispositie"/>
              <w:jc w:val="left"/>
              <w:rPr>
                <w:lang w:val="nl-NL"/>
              </w:rPr>
            </w:pPr>
            <w:r>
              <w:rPr>
                <w:lang w:val="nl-NL"/>
              </w:rPr>
              <w:t>2 2/3</w:t>
            </w:r>
          </w:p>
          <w:p w14:paraId="691703F6" w14:textId="77777777" w:rsidR="00712A8E" w:rsidRDefault="001B2836">
            <w:pPr>
              <w:pStyle w:val="T4dispositie"/>
              <w:jc w:val="left"/>
              <w:rPr>
                <w:lang w:val="nl-NL"/>
              </w:rPr>
            </w:pPr>
            <w:r>
              <w:rPr>
                <w:lang w:val="nl-NL"/>
              </w:rPr>
              <w:t>2</w:t>
            </w:r>
          </w:p>
          <w:p w14:paraId="32FFECB4" w14:textId="77777777" w:rsidR="00712A8E" w:rsidRDefault="001B2836">
            <w:pPr>
              <w:pStyle w:val="T4dispositie"/>
              <w:jc w:val="left"/>
              <w:rPr>
                <w:lang w:val="nl-NL"/>
              </w:rPr>
            </w:pPr>
            <w:r>
              <w:rPr>
                <w:lang w:val="nl-NL"/>
              </w:rPr>
              <w:t>1 1/3</w:t>
            </w:r>
          </w:p>
          <w:p w14:paraId="1F28844B" w14:textId="77777777" w:rsidR="00712A8E" w:rsidRDefault="001B2836">
            <w:pPr>
              <w:pStyle w:val="T4dispositie"/>
              <w:jc w:val="left"/>
              <w:rPr>
                <w:lang w:val="nl-NL"/>
              </w:rPr>
            </w:pPr>
            <w:r>
              <w:rPr>
                <w:lang w:val="nl-NL"/>
              </w:rPr>
              <w:t>1</w:t>
            </w:r>
          </w:p>
        </w:tc>
        <w:tc>
          <w:tcPr>
            <w:tcW w:w="721" w:type="dxa"/>
          </w:tcPr>
          <w:p w14:paraId="7067EEFC" w14:textId="77777777" w:rsidR="00712A8E" w:rsidRDefault="001B2836">
            <w:pPr>
              <w:pStyle w:val="T4dispositie"/>
              <w:jc w:val="left"/>
              <w:rPr>
                <w:vertAlign w:val="superscript"/>
                <w:lang w:val="nl-NL"/>
              </w:rPr>
            </w:pPr>
            <w:proofErr w:type="gramStart"/>
            <w:r>
              <w:rPr>
                <w:lang w:val="nl-NL"/>
              </w:rPr>
              <w:t>g</w:t>
            </w:r>
            <w:proofErr w:type="gramEnd"/>
            <w:r>
              <w:rPr>
                <w:vertAlign w:val="superscript"/>
                <w:lang w:val="nl-NL"/>
              </w:rPr>
              <w:t>2</w:t>
            </w:r>
          </w:p>
          <w:p w14:paraId="5E482D29" w14:textId="77777777" w:rsidR="00712A8E" w:rsidRDefault="001B2836">
            <w:pPr>
              <w:pStyle w:val="T4dispositie"/>
              <w:jc w:val="left"/>
              <w:rPr>
                <w:lang w:val="nl-NL"/>
              </w:rPr>
            </w:pPr>
            <w:r>
              <w:rPr>
                <w:lang w:val="nl-NL"/>
              </w:rPr>
              <w:t>4</w:t>
            </w:r>
          </w:p>
          <w:p w14:paraId="11F9623A" w14:textId="77777777" w:rsidR="00712A8E" w:rsidRDefault="001B2836">
            <w:pPr>
              <w:pStyle w:val="T4dispositie"/>
              <w:jc w:val="left"/>
              <w:rPr>
                <w:lang w:val="nl-NL"/>
              </w:rPr>
            </w:pPr>
            <w:r>
              <w:rPr>
                <w:lang w:val="nl-NL"/>
              </w:rPr>
              <w:t>2 2/3</w:t>
            </w:r>
          </w:p>
          <w:p w14:paraId="273A06DD" w14:textId="77777777" w:rsidR="00712A8E" w:rsidRDefault="001B2836">
            <w:pPr>
              <w:pStyle w:val="T4dispositie"/>
              <w:jc w:val="left"/>
              <w:rPr>
                <w:lang w:val="nl-NL"/>
              </w:rPr>
            </w:pPr>
            <w:r>
              <w:rPr>
                <w:lang w:val="nl-NL"/>
              </w:rPr>
              <w:t>2</w:t>
            </w:r>
          </w:p>
          <w:p w14:paraId="7826242C" w14:textId="77777777" w:rsidR="00712A8E" w:rsidRDefault="001B2836">
            <w:pPr>
              <w:pStyle w:val="T4dispositie"/>
              <w:jc w:val="left"/>
              <w:rPr>
                <w:lang w:val="nl-NL"/>
              </w:rPr>
            </w:pPr>
            <w:r>
              <w:rPr>
                <w:lang w:val="nl-NL"/>
              </w:rPr>
              <w:t>1 1/3</w:t>
            </w:r>
          </w:p>
        </w:tc>
      </w:tr>
    </w:tbl>
    <w:p w14:paraId="34A75AD8" w14:textId="77777777" w:rsidR="00712A8E" w:rsidRDefault="00712A8E">
      <w:pPr>
        <w:pStyle w:val="T1"/>
        <w:jc w:val="left"/>
        <w:rPr>
          <w:lang w:val="nl-NL"/>
        </w:rPr>
      </w:pPr>
    </w:p>
    <w:p w14:paraId="1354D4F5" w14:textId="77777777" w:rsidR="00712A8E" w:rsidRDefault="001B2836">
      <w:pPr>
        <w:pStyle w:val="T1"/>
        <w:jc w:val="left"/>
        <w:rPr>
          <w:lang w:val="nl-NL"/>
        </w:rPr>
      </w:pPr>
      <w:r>
        <w:rPr>
          <w:lang w:val="nl-NL"/>
        </w:rPr>
        <w:t>Toonhoogte</w:t>
      </w:r>
    </w:p>
    <w:p w14:paraId="387A6F3B" w14:textId="77777777" w:rsidR="00712A8E" w:rsidRDefault="001B2836">
      <w:pPr>
        <w:pStyle w:val="T1"/>
        <w:jc w:val="left"/>
        <w:rPr>
          <w:lang w:val="nl-NL"/>
        </w:rPr>
      </w:pPr>
      <w:proofErr w:type="gramStart"/>
      <w:r>
        <w:rPr>
          <w:lang w:val="nl-NL"/>
        </w:rPr>
        <w:t>a</w:t>
      </w:r>
      <w:proofErr w:type="gramEnd"/>
      <w:r>
        <w:rPr>
          <w:vertAlign w:val="superscript"/>
          <w:lang w:val="nl-NL"/>
        </w:rPr>
        <w:t>1</w:t>
      </w:r>
      <w:r>
        <w:rPr>
          <w:lang w:val="nl-NL"/>
        </w:rPr>
        <w:t xml:space="preserve"> = 426 Hz</w:t>
      </w:r>
    </w:p>
    <w:p w14:paraId="4C09F510" w14:textId="77777777" w:rsidR="00712A8E" w:rsidRDefault="001B2836">
      <w:pPr>
        <w:pStyle w:val="T1"/>
        <w:jc w:val="left"/>
        <w:rPr>
          <w:lang w:val="nl-NL"/>
        </w:rPr>
      </w:pPr>
      <w:r>
        <w:rPr>
          <w:lang w:val="nl-NL"/>
        </w:rPr>
        <w:t>Temperatuur</w:t>
      </w:r>
    </w:p>
    <w:p w14:paraId="350B3D5B" w14:textId="77777777" w:rsidR="00712A8E" w:rsidRDefault="001B2836">
      <w:pPr>
        <w:pStyle w:val="T1"/>
        <w:jc w:val="left"/>
        <w:rPr>
          <w:lang w:val="nl-NL"/>
        </w:rPr>
      </w:pPr>
      <w:proofErr w:type="gramStart"/>
      <w:r>
        <w:rPr>
          <w:lang w:val="nl-NL"/>
        </w:rPr>
        <w:t>evenredig</w:t>
      </w:r>
      <w:proofErr w:type="gramEnd"/>
      <w:r>
        <w:rPr>
          <w:lang w:val="nl-NL"/>
        </w:rPr>
        <w:t xml:space="preserve"> zwevend</w:t>
      </w:r>
    </w:p>
    <w:p w14:paraId="0B3D9E09" w14:textId="77777777" w:rsidR="00712A8E" w:rsidRDefault="00712A8E">
      <w:pPr>
        <w:pStyle w:val="T1"/>
        <w:jc w:val="left"/>
        <w:rPr>
          <w:lang w:val="nl-NL"/>
        </w:rPr>
      </w:pPr>
    </w:p>
    <w:p w14:paraId="55E467CE" w14:textId="77777777" w:rsidR="00712A8E" w:rsidRDefault="001B2836">
      <w:pPr>
        <w:pStyle w:val="T1"/>
        <w:jc w:val="left"/>
        <w:rPr>
          <w:lang w:val="nl-NL"/>
        </w:rPr>
      </w:pPr>
      <w:r>
        <w:rPr>
          <w:lang w:val="nl-NL"/>
        </w:rPr>
        <w:t>Manuaalomvang</w:t>
      </w:r>
    </w:p>
    <w:p w14:paraId="366F2DF1" w14:textId="77777777" w:rsidR="00712A8E" w:rsidRDefault="001B2836">
      <w:pPr>
        <w:pStyle w:val="T1"/>
        <w:jc w:val="left"/>
        <w:rPr>
          <w:lang w:val="nl-NL"/>
        </w:rPr>
      </w:pPr>
      <w:r>
        <w:rPr>
          <w:lang w:val="nl-NL"/>
        </w:rPr>
        <w:t>C-g</w:t>
      </w:r>
      <w:r>
        <w:rPr>
          <w:vertAlign w:val="superscript"/>
          <w:lang w:val="nl-NL"/>
        </w:rPr>
        <w:t>3</w:t>
      </w:r>
    </w:p>
    <w:p w14:paraId="624243CD" w14:textId="77777777" w:rsidR="00712A8E" w:rsidRDefault="00712A8E">
      <w:pPr>
        <w:pStyle w:val="T1"/>
        <w:jc w:val="left"/>
        <w:rPr>
          <w:lang w:val="nl-NL"/>
        </w:rPr>
      </w:pPr>
    </w:p>
    <w:p w14:paraId="232FF3BB" w14:textId="77777777" w:rsidR="00712A8E" w:rsidRDefault="001B2836">
      <w:pPr>
        <w:pStyle w:val="T1"/>
        <w:jc w:val="left"/>
        <w:rPr>
          <w:lang w:val="nl-NL"/>
        </w:rPr>
      </w:pPr>
      <w:r>
        <w:rPr>
          <w:lang w:val="nl-NL"/>
        </w:rPr>
        <w:t>Windvoorziening</w:t>
      </w:r>
    </w:p>
    <w:p w14:paraId="01A601C3" w14:textId="77777777" w:rsidR="00712A8E" w:rsidRDefault="001B2836">
      <w:pPr>
        <w:pStyle w:val="T1"/>
        <w:jc w:val="left"/>
        <w:rPr>
          <w:lang w:val="nl-NL"/>
        </w:rPr>
      </w:pPr>
      <w:proofErr w:type="gramStart"/>
      <w:r>
        <w:rPr>
          <w:lang w:val="nl-NL"/>
        </w:rPr>
        <w:t>magazijnbalg</w:t>
      </w:r>
      <w:proofErr w:type="gramEnd"/>
      <w:r>
        <w:rPr>
          <w:lang w:val="nl-NL"/>
        </w:rPr>
        <w:t xml:space="preserve"> met twee schepbalgen en handpomp</w:t>
      </w:r>
    </w:p>
    <w:p w14:paraId="589E4B7D" w14:textId="77777777" w:rsidR="00712A8E" w:rsidRDefault="001B2836">
      <w:pPr>
        <w:pStyle w:val="T1"/>
        <w:jc w:val="left"/>
        <w:rPr>
          <w:lang w:val="nl-NL"/>
        </w:rPr>
      </w:pPr>
      <w:r>
        <w:rPr>
          <w:lang w:val="nl-NL"/>
        </w:rPr>
        <w:t>Winddruk</w:t>
      </w:r>
    </w:p>
    <w:p w14:paraId="4BC2D659" w14:textId="77777777" w:rsidR="00712A8E" w:rsidRDefault="001B2836">
      <w:pPr>
        <w:pStyle w:val="T1"/>
        <w:jc w:val="left"/>
        <w:rPr>
          <w:lang w:val="nl-NL"/>
        </w:rPr>
      </w:pPr>
      <w:r>
        <w:rPr>
          <w:lang w:val="nl-NL"/>
        </w:rPr>
        <w:t>85 mm</w:t>
      </w:r>
    </w:p>
    <w:p w14:paraId="0CA5F4C5" w14:textId="77777777" w:rsidR="00712A8E" w:rsidRDefault="00712A8E">
      <w:pPr>
        <w:pStyle w:val="T1"/>
        <w:jc w:val="left"/>
        <w:rPr>
          <w:lang w:val="nl-NL"/>
        </w:rPr>
      </w:pPr>
    </w:p>
    <w:p w14:paraId="55ABD446" w14:textId="77777777" w:rsidR="00712A8E" w:rsidRDefault="001B2836">
      <w:pPr>
        <w:pStyle w:val="T1"/>
        <w:jc w:val="left"/>
        <w:rPr>
          <w:lang w:val="nl-NL"/>
        </w:rPr>
      </w:pPr>
      <w:r>
        <w:rPr>
          <w:lang w:val="nl-NL"/>
        </w:rPr>
        <w:t>Plaats klaviatuur</w:t>
      </w:r>
    </w:p>
    <w:p w14:paraId="3BFB6FCD" w14:textId="77777777" w:rsidR="00712A8E" w:rsidRDefault="001B2836">
      <w:pPr>
        <w:pStyle w:val="T1"/>
        <w:jc w:val="left"/>
        <w:rPr>
          <w:lang w:val="nl-NL"/>
        </w:rPr>
      </w:pPr>
      <w:proofErr w:type="gramStart"/>
      <w:r>
        <w:rPr>
          <w:lang w:val="nl-NL"/>
        </w:rPr>
        <w:t>rechterzijde</w:t>
      </w:r>
      <w:proofErr w:type="gramEnd"/>
    </w:p>
    <w:p w14:paraId="37FCD44E" w14:textId="77777777" w:rsidR="00712A8E" w:rsidRDefault="00712A8E">
      <w:pPr>
        <w:pStyle w:val="T1"/>
        <w:jc w:val="left"/>
        <w:rPr>
          <w:lang w:val="nl-NL"/>
        </w:rPr>
      </w:pPr>
    </w:p>
    <w:p w14:paraId="79697D17" w14:textId="77777777" w:rsidR="00712A8E" w:rsidRDefault="001B2836">
      <w:pPr>
        <w:pStyle w:val="Heading2"/>
        <w:rPr>
          <w:i w:val="0"/>
          <w:iCs/>
        </w:rPr>
      </w:pPr>
      <w:r>
        <w:rPr>
          <w:i w:val="0"/>
          <w:iCs/>
        </w:rPr>
        <w:t>Bijzonderheden</w:t>
      </w:r>
    </w:p>
    <w:p w14:paraId="5EF0C381" w14:textId="77777777" w:rsidR="00712A8E" w:rsidRDefault="00712A8E">
      <w:pPr>
        <w:pStyle w:val="T1"/>
        <w:jc w:val="left"/>
        <w:rPr>
          <w:lang w:val="nl-NL"/>
        </w:rPr>
      </w:pPr>
    </w:p>
    <w:p w14:paraId="55891849" w14:textId="77777777" w:rsidR="00712A8E" w:rsidRDefault="001B2836">
      <w:pPr>
        <w:pStyle w:val="T1"/>
        <w:jc w:val="left"/>
        <w:rPr>
          <w:lang w:val="nl-NL"/>
        </w:rPr>
      </w:pPr>
      <w:r>
        <w:rPr>
          <w:lang w:val="nl-NL"/>
        </w:rPr>
        <w:t xml:space="preserve">De geschiedenis van dit instrument is grotendeels in nevelen gehuld. Op basis van krantenpapier dat in de pijphoeden werd aangetroffen mag worden aangenomen dat het orgel afkomstig is uit de omgeving van Oosterhout en dat er omstreeks 1862 aan gewerkt werd. Ook de ingrepen uit 1891 zijn uit een aantekening in het orgel afgeleid. In een mededelingenblad van de Stichting Oude Groninger Kerken wordt het orgel gedateerd op 1870 en toegeschreven aan F.B. </w:t>
      </w:r>
      <w:proofErr w:type="spellStart"/>
      <w:r>
        <w:rPr>
          <w:lang w:val="nl-NL"/>
        </w:rPr>
        <w:t>Loret</w:t>
      </w:r>
      <w:proofErr w:type="spellEnd"/>
      <w:r>
        <w:rPr>
          <w:lang w:val="nl-NL"/>
        </w:rPr>
        <w:t>. Uit vergelijkend pijponderzoek is echter gebleken dat dit niet juist is.</w:t>
      </w:r>
    </w:p>
    <w:p w14:paraId="07757BFE" w14:textId="77777777" w:rsidR="00712A8E" w:rsidRDefault="001B2836">
      <w:pPr>
        <w:pStyle w:val="T1"/>
        <w:jc w:val="left"/>
        <w:rPr>
          <w:lang w:val="nl-NL"/>
        </w:rPr>
      </w:pPr>
      <w:r>
        <w:rPr>
          <w:lang w:val="nl-NL"/>
        </w:rPr>
        <w:t>De indeling van de lade is als volgt: C en Cis aan de buitenzijde, het vervolg in hele tonen naar binnen toe aflopend.</w:t>
      </w:r>
    </w:p>
    <w:p w14:paraId="41228016" w14:textId="77777777" w:rsidR="00712A8E" w:rsidRDefault="001B2836">
      <w:pPr>
        <w:pStyle w:val="T1"/>
        <w:jc w:val="left"/>
        <w:rPr>
          <w:lang w:val="nl-NL"/>
        </w:rPr>
      </w:pPr>
      <w:r>
        <w:rPr>
          <w:lang w:val="nl-NL"/>
        </w:rPr>
        <w:t xml:space="preserve">De drie pijpvelden in het front hebben in de lengte doorgesneden zinken pijpen met geperste labia. In de </w:t>
      </w:r>
      <w:proofErr w:type="spellStart"/>
      <w:r>
        <w:rPr>
          <w:lang w:val="nl-NL"/>
        </w:rPr>
        <w:t>onderkas</w:t>
      </w:r>
      <w:proofErr w:type="spellEnd"/>
      <w:r>
        <w:rPr>
          <w:lang w:val="nl-NL"/>
        </w:rPr>
        <w:t xml:space="preserve"> met uitbouw is de oude handpompinstallatie nog aanwezig.</w:t>
      </w:r>
    </w:p>
    <w:p w14:paraId="6398AA66" w14:textId="77777777" w:rsidR="001B2836" w:rsidRDefault="001B2836">
      <w:pPr>
        <w:pStyle w:val="T1"/>
        <w:jc w:val="left"/>
        <w:rPr>
          <w:lang w:val="nl-NL"/>
        </w:rPr>
      </w:pPr>
      <w:r>
        <w:rPr>
          <w:lang w:val="nl-NL"/>
        </w:rPr>
        <w:t xml:space="preserve">Met uitzondering van de Mixtuur is het pijpwerk grotendeels oud. Het dateert overwegend uit één periode. De oude gefoliede frontpijpen van de </w:t>
      </w:r>
      <w:proofErr w:type="spellStart"/>
      <w:r>
        <w:rPr>
          <w:lang w:val="nl-NL"/>
        </w:rPr>
        <w:t>Praestant</w:t>
      </w:r>
      <w:proofErr w:type="spellEnd"/>
      <w:r>
        <w:rPr>
          <w:lang w:val="nl-NL"/>
        </w:rPr>
        <w:t xml:space="preserve"> 8' staan deels met de monden naar binnen gekeerd achter het front. Het groot octaaf van de Holpijp 8' is van hout. De </w:t>
      </w:r>
      <w:proofErr w:type="spellStart"/>
      <w:r>
        <w:rPr>
          <w:lang w:val="nl-NL"/>
        </w:rPr>
        <w:t>Salicionaal</w:t>
      </w:r>
      <w:proofErr w:type="spellEnd"/>
      <w:r>
        <w:rPr>
          <w:lang w:val="nl-NL"/>
        </w:rPr>
        <w:t xml:space="preserve"> 8' begint op c. De grootste pijpen van de </w:t>
      </w:r>
      <w:proofErr w:type="spellStart"/>
      <w:r>
        <w:rPr>
          <w:lang w:val="nl-NL"/>
        </w:rPr>
        <w:t>Praestant</w:t>
      </w:r>
      <w:proofErr w:type="spellEnd"/>
      <w:r>
        <w:rPr>
          <w:lang w:val="nl-NL"/>
        </w:rPr>
        <w:t xml:space="preserve"> 8', de Octaaf 4' en de Kwint 2 2/3' zijn afgevoerd, respectievelijk achter het front en tegen de zijwanden. De oudste steminrichting bestaat uit twee smalle stemkrullen; die uit 1942 bestaat uit één stemkrul. De Fluit 4' is gedekt tot en met h</w:t>
      </w:r>
      <w:r>
        <w:rPr>
          <w:vertAlign w:val="superscript"/>
          <w:lang w:val="nl-NL"/>
        </w:rPr>
        <w:t>2</w:t>
      </w:r>
      <w:r>
        <w:rPr>
          <w:lang w:val="nl-NL"/>
        </w:rPr>
        <w:t>, het vervolg is conisch open. De Kwint 2 2/3' is gedekt tot en met c</w:t>
      </w:r>
      <w:r>
        <w:rPr>
          <w:vertAlign w:val="superscript"/>
          <w:lang w:val="nl-NL"/>
        </w:rPr>
        <w:t>2</w:t>
      </w:r>
      <w:r>
        <w:rPr>
          <w:lang w:val="nl-NL"/>
        </w:rPr>
        <w:t>, de rest is conisch en open.</w:t>
      </w:r>
    </w:p>
    <w:sectPr w:rsidR="001B2836">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24DEE" w14:textId="77777777" w:rsidR="00AB0E71" w:rsidRDefault="00AB0E71">
      <w:pPr>
        <w:spacing w:line="20" w:lineRule="exact"/>
        <w:rPr>
          <w:sz w:val="20"/>
        </w:rPr>
      </w:pPr>
    </w:p>
  </w:endnote>
  <w:endnote w:type="continuationSeparator" w:id="0">
    <w:p w14:paraId="34E8ACED" w14:textId="77777777" w:rsidR="00AB0E71" w:rsidRDefault="00AB0E71">
      <w:r>
        <w:rPr>
          <w:sz w:val="20"/>
        </w:rPr>
        <w:t xml:space="preserve"> </w:t>
      </w:r>
    </w:p>
  </w:endnote>
  <w:endnote w:type="continuationNotice" w:id="1">
    <w:p w14:paraId="4BCEE54E" w14:textId="77777777" w:rsidR="00AB0E71" w:rsidRDefault="00AB0E71">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B694F" w14:textId="77777777" w:rsidR="00AB0E71" w:rsidRDefault="00AB0E71">
      <w:r>
        <w:rPr>
          <w:sz w:val="20"/>
        </w:rPr>
        <w:separator/>
      </w:r>
    </w:p>
  </w:footnote>
  <w:footnote w:type="continuationSeparator" w:id="0">
    <w:p w14:paraId="5CB97B30" w14:textId="77777777" w:rsidR="00AB0E71" w:rsidRDefault="00AB0E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proofState w:spelling="clean" w:grammar="clean"/>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D1A"/>
    <w:rsid w:val="00116A04"/>
    <w:rsid w:val="001B2836"/>
    <w:rsid w:val="00712A8E"/>
    <w:rsid w:val="00734D1A"/>
    <w:rsid w:val="00AB0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25965AA"/>
  <w15:chartTrackingRefBased/>
  <w15:docId w15:val="{2C122B6F-1377-8F43-8E85-CE5DEB20F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738</Words>
  <Characters>4211</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Solwerd/ca 1845</vt:lpstr>
    </vt:vector>
  </TitlesOfParts>
  <Company>NIvO</Company>
  <LinksUpToDate>false</LinksUpToDate>
  <CharactersWithSpaces>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Solwerd/ca 1845</dc:title>
  <dc:subject/>
  <dc:creator>WS1</dc:creator>
  <cp:keywords/>
  <dc:description/>
  <cp:lastModifiedBy>Eline J Duijsens</cp:lastModifiedBy>
  <cp:revision>3</cp:revision>
  <dcterms:created xsi:type="dcterms:W3CDTF">2021-09-20T12:15:00Z</dcterms:created>
  <dcterms:modified xsi:type="dcterms:W3CDTF">2021-09-27T10:29:00Z</dcterms:modified>
</cp:coreProperties>
</file>