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D557" w14:textId="77777777" w:rsidR="00FA6C74" w:rsidRDefault="002F3E8D">
      <w:pPr>
        <w:pStyle w:val="Heading1"/>
      </w:pPr>
      <w:r>
        <w:t>Steenwijk / 1861</w:t>
      </w:r>
    </w:p>
    <w:p w14:paraId="6E062B57" w14:textId="77777777" w:rsidR="00FA6C74" w:rsidRDefault="002F3E8D">
      <w:pPr>
        <w:pStyle w:val="Heading2"/>
        <w:rPr>
          <w:i w:val="0"/>
          <w:iCs/>
        </w:rPr>
      </w:pPr>
      <w:r>
        <w:rPr>
          <w:i w:val="0"/>
          <w:iCs/>
        </w:rPr>
        <w:t>Hervormde Grote of St-Clemenskerk</w:t>
      </w:r>
    </w:p>
    <w:p w14:paraId="7DB9A668" w14:textId="77777777" w:rsidR="00FA6C74" w:rsidRDefault="00FA6C74">
      <w:pPr>
        <w:pStyle w:val="T1"/>
        <w:jc w:val="left"/>
        <w:rPr>
          <w:lang w:val="nl-NL"/>
        </w:rPr>
      </w:pPr>
    </w:p>
    <w:p w14:paraId="5631E315" w14:textId="77777777" w:rsidR="00FA6C74" w:rsidRDefault="002F3E8D">
      <w:pPr>
        <w:pStyle w:val="T1"/>
        <w:jc w:val="left"/>
        <w:rPr>
          <w:i/>
          <w:iCs/>
          <w:lang w:val="nl-NL"/>
        </w:rPr>
      </w:pPr>
      <w:proofErr w:type="spellStart"/>
      <w:r>
        <w:rPr>
          <w:i/>
          <w:iCs/>
          <w:lang w:val="nl-NL"/>
        </w:rPr>
        <w:t>Driebeukige</w:t>
      </w:r>
      <w:proofErr w:type="spellEnd"/>
      <w:r>
        <w:rPr>
          <w:i/>
          <w:iCs/>
          <w:lang w:val="nl-NL"/>
        </w:rPr>
        <w:t xml:space="preserve"> hallenkerk met vijfzijdig gesloten middenkoor en driezijdig gesloten zijkoren en een hoge toren, gebouwd in de loop van de 15e eeuw ter vervanging van een oudere kerk. De toren dient sinds 1906 als watertoren. De huidige spits dateert uit 1915. Inwendig in het middenschip een houten tongewelf, in de zijbeuken stenen gewelven. Koorhek uit het eind van de 17e eeuw. Preekstoel uit 1872.</w:t>
      </w:r>
    </w:p>
    <w:p w14:paraId="52E18DD8" w14:textId="77777777" w:rsidR="00FA6C74" w:rsidRDefault="00FA6C74">
      <w:pPr>
        <w:pStyle w:val="T1"/>
        <w:jc w:val="left"/>
        <w:rPr>
          <w:lang w:val="nl-NL"/>
        </w:rPr>
      </w:pPr>
    </w:p>
    <w:p w14:paraId="320B82EB" w14:textId="77777777" w:rsidR="00FA6C74" w:rsidRDefault="002F3E8D">
      <w:pPr>
        <w:pStyle w:val="T1"/>
        <w:jc w:val="left"/>
        <w:rPr>
          <w:lang w:val="nl-NL"/>
        </w:rPr>
      </w:pPr>
      <w:r>
        <w:rPr>
          <w:lang w:val="nl-NL"/>
        </w:rPr>
        <w:t>Kas: 1861</w:t>
      </w:r>
    </w:p>
    <w:p w14:paraId="7EAA36FA" w14:textId="77777777" w:rsidR="00FA6C74" w:rsidRDefault="00FA6C74">
      <w:pPr>
        <w:pStyle w:val="T1"/>
        <w:jc w:val="left"/>
        <w:rPr>
          <w:lang w:val="nl-NL"/>
        </w:rPr>
      </w:pPr>
    </w:p>
    <w:p w14:paraId="630C0B35" w14:textId="77777777" w:rsidR="00FA6C74" w:rsidRDefault="002F3E8D">
      <w:pPr>
        <w:pStyle w:val="Heading2"/>
        <w:rPr>
          <w:i w:val="0"/>
          <w:iCs/>
        </w:rPr>
      </w:pPr>
      <w:r>
        <w:rPr>
          <w:i w:val="0"/>
          <w:iCs/>
        </w:rPr>
        <w:t>Kunsthistorische aspecten</w:t>
      </w:r>
    </w:p>
    <w:p w14:paraId="6016C9CB" w14:textId="77777777" w:rsidR="00FA6C74" w:rsidRDefault="002F3E8D">
      <w:pPr>
        <w:pStyle w:val="T2Kunst"/>
        <w:jc w:val="left"/>
        <w:rPr>
          <w:lang w:val="nl-NL"/>
        </w:rPr>
      </w:pPr>
      <w:r>
        <w:rPr>
          <w:lang w:val="nl-NL"/>
        </w:rPr>
        <w:t xml:space="preserve">Het front van dit orgel is de monumentaalste versie van het frontmodel dat Van </w:t>
      </w:r>
      <w:proofErr w:type="spellStart"/>
      <w:r>
        <w:rPr>
          <w:lang w:val="nl-NL"/>
        </w:rPr>
        <w:t>Oeckelen</w:t>
      </w:r>
      <w:proofErr w:type="spellEnd"/>
      <w:r>
        <w:rPr>
          <w:lang w:val="nl-NL"/>
        </w:rPr>
        <w:t xml:space="preserve"> voor het eerst toepaste in 1841 in de Hervormde Kerk in Smilde (deel 1840-1849, 87-89). Kenmerkend voor dit fronttype is een uiterst consequente scheiding tussen </w:t>
      </w:r>
      <w:proofErr w:type="spellStart"/>
      <w:r>
        <w:rPr>
          <w:lang w:val="nl-NL"/>
        </w:rPr>
        <w:t>Hoofd-en</w:t>
      </w:r>
      <w:proofErr w:type="spellEnd"/>
      <w:r>
        <w:rPr>
          <w:lang w:val="nl-NL"/>
        </w:rPr>
        <w:t xml:space="preserve"> Bovenwerk. Het benedenfront heeft een ronde middentoren, geflankeerd door gedeelde velden. Dan volgt aan beide zijden een tweede tweedelig veld en tenslotte een ronde zijtoren. Het Bovenwerk heeft dezelfde opbouw, met dit verschil dat beide tussenvelden enkelvoudig zijn. De buitenste velden liggen met hun bovenlijsten in één lijn met de kappen van de zijtorens en vormen daarmee in feite één geheel. Het meest karakteristieke element van dit fronttype wordt wel gevormd door de gedeelde zijtorens. Tien jaar later, in Garmerwolde (1851, deel 1850-1858, 80-82), heeft Van </w:t>
      </w:r>
      <w:proofErr w:type="spellStart"/>
      <w:r>
        <w:rPr>
          <w:lang w:val="nl-NL"/>
        </w:rPr>
        <w:t>Oeckelen</w:t>
      </w:r>
      <w:proofErr w:type="spellEnd"/>
      <w:r>
        <w:rPr>
          <w:lang w:val="nl-NL"/>
        </w:rPr>
        <w:t xml:space="preserve"> dit frontmodel bijna letterlijk herhaald.</w:t>
      </w:r>
    </w:p>
    <w:p w14:paraId="65484CE8" w14:textId="77777777" w:rsidR="00FA6C74" w:rsidRDefault="002F3E8D">
      <w:pPr>
        <w:pStyle w:val="T2Kunst"/>
        <w:jc w:val="left"/>
        <w:rPr>
          <w:lang w:val="nl-NL"/>
        </w:rPr>
      </w:pPr>
      <w:r>
        <w:rPr>
          <w:lang w:val="nl-NL"/>
        </w:rPr>
        <w:t xml:space="preserve">Nog eens tien jaar later komt hij erop terug in Steenwijk, maar hij neemt zijn oorspronkelijke concept niet letterlijk over. In de eerste plaats is het geheel grootschaliger van opzet en dat brengt bepaalde wijzigingen met zich mee. Het belangrijkste verschil met Smilde en Garmerwolde is de behandeling van de zijtorens. Het orgel in Steenwijk kreeg een pedaal met Prestant 16 voet die in de zijtorens werd geplaatst. Voor een tweedeling van deze torens was in deze opzet natuurlijk geen plaats. De slanke gedeelde zijtorens van de oudere orgels zijn hier vervangen door twee monumentale 16-voets torens. Wel zijn deze nog in sterke mate geïntegreerd met de erbij aansluitende buitenste tussenvelden. De bovenlijsten daarvan liggen, zoals steeds bij dit frontmodel, in één lijn met de torenkappen. In het oorspronkelijke frontontwerp waren deze velden driedelig, evenals in Smilde en Garmerwolde. Bij de uitvoering kregen zij slechts twee etages, waarschijnlijk om hun ten opzichte van de machtige zijtorens genoeg eigen volume te geven. De binnenste tussenvelden die meer bij de middentoren aansluiten, behielden daarentegen de driedelige opzet van de oudere orgels. Zowel in de binnen- als in de buitenvelden hebben de pijplabia een parallel verloop: in de buitenvelden naar buiten aflopend, in de binnenvelden naar het midden aflopend. De scheiding tussen de etages van de buitenvelden is horizontaal, in overeenstemming met de scheiding tussen hoofd- en bovenwerk bij het model Smilde. De scheidingen tussen de etages in de binnenvelden </w:t>
      </w:r>
      <w:r>
        <w:rPr>
          <w:lang w:val="nl-NL"/>
        </w:rPr>
        <w:lastRenderedPageBreak/>
        <w:t>bestaan uit schuine lijsten, die niet aansluiten bij de scheidingslijsten in de middentoren en de buitenvelden. De stringente scheiding tussen hoofdwerk en bovenwerk, die zo kenmerkend is voor het type Smilde is hier dus niet gehandhaafd. De zelfstandigheid van de middenpartij (middentoren met flankerende binnenvelden) en zijgedeelten (zijtorens met buitenvelden) is daarentegen vergroot.</w:t>
      </w:r>
    </w:p>
    <w:p w14:paraId="21BB4A28" w14:textId="77777777" w:rsidR="00FA6C74" w:rsidRDefault="002F3E8D">
      <w:pPr>
        <w:pStyle w:val="T2Kunst"/>
        <w:jc w:val="left"/>
        <w:rPr>
          <w:lang w:val="nl-NL"/>
        </w:rPr>
      </w:pPr>
      <w:r>
        <w:rPr>
          <w:lang w:val="nl-NL"/>
        </w:rPr>
        <w:t xml:space="preserve">Een orgel van een dergelijk monumentaal karakter zal Van </w:t>
      </w:r>
      <w:proofErr w:type="spellStart"/>
      <w:r>
        <w:rPr>
          <w:lang w:val="nl-NL"/>
        </w:rPr>
        <w:t>Oeckelen</w:t>
      </w:r>
      <w:proofErr w:type="spellEnd"/>
      <w:r>
        <w:rPr>
          <w:lang w:val="nl-NL"/>
        </w:rPr>
        <w:t xml:space="preserve"> verder niet bouwen. Het model Smilde zal hij echter nog vaker toepassen, maar dan keren altijd de gedeelde zijtorens terug.</w:t>
      </w:r>
    </w:p>
    <w:p w14:paraId="2918AD42" w14:textId="77777777" w:rsidR="00FA6C74" w:rsidRDefault="002F3E8D">
      <w:pPr>
        <w:pStyle w:val="T2Kunst"/>
        <w:jc w:val="left"/>
        <w:rPr>
          <w:lang w:val="nl-NL"/>
        </w:rPr>
      </w:pPr>
      <w:r>
        <w:rPr>
          <w:lang w:val="nl-NL"/>
        </w:rPr>
        <w:t xml:space="preserve">De decoratie vertoont ten opzichte van de iets oudere orgels in Akkrum (1856), deel 1850-1858, 272-274) en Oude Pekela (Het Anker, 1857 deel 1850-1858, 336-339) een zekere vergroving, maar is toch nog steeds interessant. Aan de pijpvoeten in de benedenvelden ziet men bladwerk dat vergelijkbaar is met dat in Akkrum. Verder zijn in de binnenvelden meest eenvoudige voluutvormen aangebracht. Aan de bovenzijde worden de binnenvelden afgesloten door forse bladslingers, zoals die bij Van </w:t>
      </w:r>
      <w:proofErr w:type="spellStart"/>
      <w:r>
        <w:rPr>
          <w:lang w:val="nl-NL"/>
        </w:rPr>
        <w:t>Oeckelen</w:t>
      </w:r>
      <w:proofErr w:type="spellEnd"/>
      <w:r>
        <w:rPr>
          <w:lang w:val="nl-NL"/>
        </w:rPr>
        <w:t xml:space="preserve"> voor het eerst in Akkrum opduiken. Aan de pijpuiteinden in de benedenste buitenvelden ziet men bescheiden met franje versierde draperieën, terwijl boven in elk der bovenste buitenvelden een gesplitste bladrank is aangebracht. Onderaan in de middentoren ziet men in het midden twee hoorns van overvloed van waaruit aan beide kanten drievoudige liggende bladranken ontspringen. Een vergelijkbare decoratie kan men aantreffen bij het Van </w:t>
      </w:r>
      <w:proofErr w:type="spellStart"/>
      <w:r>
        <w:rPr>
          <w:lang w:val="nl-NL"/>
        </w:rPr>
        <w:t>Oeckelen</w:t>
      </w:r>
      <w:proofErr w:type="spellEnd"/>
      <w:r>
        <w:rPr>
          <w:lang w:val="nl-NL"/>
        </w:rPr>
        <w:t>-orgel in Middelstum (1864). Aan de pijpuiteinden in de beide etages van de middentoren zijn twee gekoppelde voluten te zien met een bloemmotief, van waaruit aan beide zijden bladranken voortkomen. In de zijtorens zijn aan de pijpvoeten twee gekoppelde bladranken aangebracht die aan de buitenzijden rijk bebladerd zijn, maar naar het midden toe steeds doorzichtiger worden en tenslotte alle blad verliezen. Aan de pijpuiteinden zijn het twee grote S-krullen die het beeld bepalen. De vleugelstukken zijn relatief bescheiden.</w:t>
      </w:r>
    </w:p>
    <w:p w14:paraId="32BB96D1" w14:textId="77777777" w:rsidR="00FA6C74" w:rsidRDefault="002F3E8D">
      <w:pPr>
        <w:pStyle w:val="T2Kunst"/>
        <w:jc w:val="left"/>
        <w:rPr>
          <w:lang w:val="nl-NL"/>
        </w:rPr>
      </w:pPr>
      <w:r>
        <w:rPr>
          <w:lang w:val="nl-NL"/>
        </w:rPr>
        <w:t>Men lette nog op de decoratie op de torenkappen, een soort gesp, en op de ovale rozetten op de bovenlijsten van de buitenvelden.</w:t>
      </w:r>
    </w:p>
    <w:p w14:paraId="6195A199" w14:textId="77777777" w:rsidR="00FA6C74" w:rsidRDefault="002F3E8D">
      <w:pPr>
        <w:pStyle w:val="T2Kunst"/>
        <w:jc w:val="left"/>
        <w:rPr>
          <w:lang w:val="nl-NL"/>
        </w:rPr>
      </w:pPr>
      <w:r>
        <w:rPr>
          <w:lang w:val="nl-NL"/>
        </w:rPr>
        <w:t xml:space="preserve">Op de middentoren bevindt zich een lier, zoals vaker bij Van </w:t>
      </w:r>
      <w:proofErr w:type="spellStart"/>
      <w:r>
        <w:rPr>
          <w:lang w:val="nl-NL"/>
        </w:rPr>
        <w:t>Oeckelen</w:t>
      </w:r>
      <w:proofErr w:type="spellEnd"/>
      <w:r>
        <w:rPr>
          <w:lang w:val="nl-NL"/>
        </w:rPr>
        <w:t xml:space="preserve"> is te vinden. Het meest spectaculaire onderdeel van de decoratie wordt natuurlijk gevormd door de twee reusachtige adelaars op de zijtorens, die een vanaf de lier op de middentoren afhangende slinger in hun snavels houden. Van </w:t>
      </w:r>
      <w:proofErr w:type="spellStart"/>
      <w:r>
        <w:rPr>
          <w:lang w:val="nl-NL"/>
        </w:rPr>
        <w:t>Oeckelen</w:t>
      </w:r>
      <w:proofErr w:type="spellEnd"/>
      <w:r>
        <w:rPr>
          <w:lang w:val="nl-NL"/>
        </w:rPr>
        <w:t xml:space="preserve"> had een dergelijke adelaar voor het eerst op een orgel laten neerdalen in Akkrum; hij zal tot in de jaren zeventig deze vogels regelmatig laten optreden.</w:t>
      </w:r>
    </w:p>
    <w:p w14:paraId="446543F9" w14:textId="77777777" w:rsidR="00FA6C74" w:rsidRDefault="00FA6C74">
      <w:pPr>
        <w:pStyle w:val="T1"/>
        <w:jc w:val="left"/>
        <w:rPr>
          <w:lang w:val="nl-NL"/>
        </w:rPr>
      </w:pPr>
    </w:p>
    <w:p w14:paraId="7BED75AE" w14:textId="77777777" w:rsidR="00FA6C74" w:rsidRDefault="002F3E8D">
      <w:pPr>
        <w:pStyle w:val="T3Lit"/>
        <w:jc w:val="left"/>
        <w:rPr>
          <w:b/>
          <w:bCs/>
          <w:lang w:val="nl-NL"/>
        </w:rPr>
      </w:pPr>
      <w:r>
        <w:rPr>
          <w:b/>
          <w:bCs/>
          <w:lang w:val="nl-NL"/>
        </w:rPr>
        <w:t>Literatuur</w:t>
      </w:r>
    </w:p>
    <w:p w14:paraId="5FC88653" w14:textId="77777777" w:rsidR="00FA6C74" w:rsidRDefault="002F3E8D">
      <w:pPr>
        <w:pStyle w:val="T3Lit"/>
        <w:jc w:val="left"/>
        <w:rPr>
          <w:lang w:val="nl-NL"/>
        </w:rPr>
      </w:pPr>
      <w:r>
        <w:rPr>
          <w:i/>
          <w:iCs/>
          <w:lang w:val="nl-NL"/>
        </w:rPr>
        <w:t>Boekzaal</w:t>
      </w:r>
      <w:r>
        <w:rPr>
          <w:lang w:val="nl-NL"/>
        </w:rPr>
        <w:t xml:space="preserve"> 1861A, 202-203.</w:t>
      </w:r>
    </w:p>
    <w:p w14:paraId="2AD61092" w14:textId="77777777" w:rsidR="00FA6C74" w:rsidRDefault="002F3E8D">
      <w:pPr>
        <w:pStyle w:val="T3Lit"/>
        <w:jc w:val="left"/>
        <w:rPr>
          <w:lang w:val="nl-NL"/>
        </w:rPr>
      </w:pPr>
      <w:r>
        <w:rPr>
          <w:lang w:val="nl-NL"/>
        </w:rPr>
        <w:t xml:space="preserve">Lex Gunnink, </w:t>
      </w:r>
      <w:r>
        <w:rPr>
          <w:i/>
          <w:lang w:val="nl-NL"/>
        </w:rPr>
        <w:t xml:space="preserve">Repertorium van de orgels gebouwd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68-73.</w:t>
      </w:r>
    </w:p>
    <w:p w14:paraId="71467286" w14:textId="77777777" w:rsidR="00FA6C74" w:rsidRDefault="002F3E8D">
      <w:pPr>
        <w:pStyle w:val="T3Lit"/>
        <w:jc w:val="left"/>
        <w:rPr>
          <w:lang w:val="nl-NL"/>
        </w:rPr>
      </w:pPr>
      <w:r>
        <w:rPr>
          <w:lang w:val="nl-NL"/>
        </w:rPr>
        <w:t xml:space="preserve">Lex Gunnink, tekstboek </w:t>
      </w:r>
      <w:proofErr w:type="spellStart"/>
      <w:r>
        <w:rPr>
          <w:lang w:val="nl-NL"/>
        </w:rPr>
        <w:t>CD-box</w:t>
      </w:r>
      <w:proofErr w:type="spellEnd"/>
      <w:r>
        <w:rPr>
          <w:lang w:val="nl-NL"/>
        </w:rPr>
        <w:t xml:space="preserve"> </w:t>
      </w:r>
      <w:r>
        <w:rPr>
          <w:i/>
          <w:lang w:val="nl-NL"/>
        </w:rPr>
        <w:t xml:space="preserve">De orgelmaker Petrus van </w:t>
      </w:r>
      <w:proofErr w:type="spellStart"/>
      <w:r>
        <w:rPr>
          <w:i/>
          <w:lang w:val="nl-NL"/>
        </w:rPr>
        <w:t>Oeckelen</w:t>
      </w:r>
      <w:proofErr w:type="spellEnd"/>
      <w:r>
        <w:rPr>
          <w:lang w:val="nl-NL"/>
        </w:rPr>
        <w:t>. VLS Records Beilen, 1992, 88-93.</w:t>
      </w:r>
    </w:p>
    <w:p w14:paraId="36A47571" w14:textId="77777777" w:rsidR="00FA6C74" w:rsidRDefault="002F3E8D">
      <w:pPr>
        <w:pStyle w:val="T3Lit"/>
        <w:jc w:val="left"/>
        <w:rPr>
          <w:lang w:val="nl-NL"/>
        </w:rPr>
      </w:pPr>
      <w:r>
        <w:rPr>
          <w:i/>
          <w:iCs/>
          <w:lang w:val="nl-NL"/>
        </w:rPr>
        <w:t>Kerkelijke Courant</w:t>
      </w:r>
      <w:r>
        <w:rPr>
          <w:lang w:val="nl-NL"/>
        </w:rPr>
        <w:t>, 15/10 (1861).</w:t>
      </w:r>
    </w:p>
    <w:p w14:paraId="5E3A4624" w14:textId="77777777" w:rsidR="00FA6C74" w:rsidRDefault="002F3E8D">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lang w:val="nl-NL"/>
        </w:rPr>
        <w:t>Verzameling van Disposities der verschillende Orgels in Nederland</w:t>
      </w:r>
      <w:r>
        <w:rPr>
          <w:lang w:val="nl-NL"/>
        </w:rPr>
        <w:t>. Rotterdam, 1885, 57.</w:t>
      </w:r>
    </w:p>
    <w:p w14:paraId="7CA1C7F6" w14:textId="77777777" w:rsidR="00FA6C74" w:rsidRDefault="002F3E8D">
      <w:pPr>
        <w:pStyle w:val="T3Lit"/>
        <w:jc w:val="left"/>
        <w:rPr>
          <w:lang w:val="nl-NL"/>
        </w:rPr>
      </w:pPr>
      <w:r>
        <w:rPr>
          <w:lang w:val="nl-NL"/>
        </w:rPr>
        <w:t xml:space="preserve">Gert Oost, Bert </w:t>
      </w:r>
      <w:proofErr w:type="spellStart"/>
      <w:r>
        <w:rPr>
          <w:lang w:val="nl-NL"/>
        </w:rPr>
        <w:t>Wisgerhof</w:t>
      </w:r>
      <w:proofErr w:type="spellEnd"/>
      <w:r>
        <w:rPr>
          <w:lang w:val="nl-NL"/>
        </w:rPr>
        <w:t xml:space="preserve">, Piet Hartemink, </w:t>
      </w:r>
      <w:r>
        <w:rPr>
          <w:i/>
          <w:iCs/>
          <w:lang w:val="nl-NL"/>
        </w:rPr>
        <w:t>Er staat een orgel in….</w:t>
      </w:r>
      <w:r>
        <w:rPr>
          <w:lang w:val="nl-NL"/>
        </w:rPr>
        <w:t xml:space="preserve"> Baarn, 1983, 32-33.</w:t>
      </w:r>
    </w:p>
    <w:p w14:paraId="6581365B" w14:textId="77777777" w:rsidR="00FA6C74" w:rsidRDefault="002F3E8D">
      <w:pPr>
        <w:pStyle w:val="T3Lit"/>
        <w:jc w:val="left"/>
        <w:rPr>
          <w:lang w:val="nl-NL"/>
        </w:rPr>
      </w:pPr>
      <w:r>
        <w:rPr>
          <w:i/>
          <w:iCs/>
          <w:lang w:val="nl-NL"/>
        </w:rPr>
        <w:t>Het Orgel</w:t>
      </w:r>
      <w:r>
        <w:rPr>
          <w:lang w:val="nl-NL"/>
        </w:rPr>
        <w:t>, 9/5 (1912), 36.</w:t>
      </w:r>
    </w:p>
    <w:p w14:paraId="290F22FE" w14:textId="77777777" w:rsidR="00FA6C74" w:rsidRDefault="002F3E8D">
      <w:pPr>
        <w:pStyle w:val="T3Lit"/>
        <w:jc w:val="left"/>
        <w:rPr>
          <w:lang w:val="nl-NL"/>
        </w:rPr>
      </w:pPr>
      <w:r>
        <w:rPr>
          <w:lang w:val="nl-NL"/>
        </w:rPr>
        <w:t xml:space="preserve">Maarten </w:t>
      </w:r>
      <w:proofErr w:type="spellStart"/>
      <w:r>
        <w:rPr>
          <w:lang w:val="nl-NL"/>
        </w:rPr>
        <w:t>Seijbel</w:t>
      </w:r>
      <w:proofErr w:type="spellEnd"/>
      <w:r>
        <w:rPr>
          <w:lang w:val="nl-NL"/>
        </w:rPr>
        <w:t xml:space="preserve">, </w:t>
      </w:r>
      <w:r>
        <w:rPr>
          <w:i/>
          <w:lang w:val="nl-NL"/>
        </w:rPr>
        <w:t>Orgels in Overijssel</w:t>
      </w:r>
      <w:r>
        <w:rPr>
          <w:lang w:val="nl-NL"/>
        </w:rPr>
        <w:t>. Z.p. [ Sneek],  z.j. [1965], 80-81.</w:t>
      </w:r>
    </w:p>
    <w:p w14:paraId="44BE2D42" w14:textId="77777777" w:rsidR="00FA6C74" w:rsidRDefault="002F3E8D">
      <w:pPr>
        <w:pStyle w:val="T3Lit"/>
        <w:jc w:val="left"/>
        <w:rPr>
          <w:lang w:val="nl-NL"/>
        </w:rPr>
      </w:pPr>
      <w:r>
        <w:rPr>
          <w:lang w:val="nl-NL"/>
        </w:rPr>
        <w:lastRenderedPageBreak/>
        <w:t xml:space="preserve">J. ter Steege, </w:t>
      </w:r>
      <w:r>
        <w:rPr>
          <w:i/>
          <w:iCs/>
          <w:lang w:val="nl-NL"/>
        </w:rPr>
        <w:t xml:space="preserve">Zij hielden de lofzang gaande. Over de orgels, organisten en orgeltrappers van de Hervormde Gemeente in </w:t>
      </w:r>
      <w:proofErr w:type="spellStart"/>
      <w:r>
        <w:rPr>
          <w:i/>
          <w:iCs/>
          <w:lang w:val="nl-NL"/>
        </w:rPr>
        <w:t>Steemwijk</w:t>
      </w:r>
      <w:proofErr w:type="spellEnd"/>
      <w:r>
        <w:rPr>
          <w:i/>
          <w:iCs/>
          <w:lang w:val="nl-NL"/>
        </w:rPr>
        <w:t>.</w:t>
      </w:r>
      <w:r>
        <w:rPr>
          <w:lang w:val="nl-NL"/>
        </w:rPr>
        <w:t xml:space="preserve"> Kampen, 1992.</w:t>
      </w:r>
    </w:p>
    <w:p w14:paraId="4EDB25A7" w14:textId="77777777" w:rsidR="00FA6C74" w:rsidRDefault="002F3E8D">
      <w:pPr>
        <w:pStyle w:val="T3Lit"/>
        <w:jc w:val="left"/>
        <w:rPr>
          <w:lang w:val="nl-NL"/>
        </w:rPr>
      </w:pPr>
      <w:r>
        <w:rPr>
          <w:lang w:val="nl-NL"/>
        </w:rPr>
        <w:t xml:space="preserve">Teus den Toom, </w:t>
      </w:r>
      <w:r>
        <w:rPr>
          <w:i/>
          <w:lang w:val="nl-NL"/>
        </w:rPr>
        <w:t>De orgelmakers Witte</w:t>
      </w:r>
      <w:r>
        <w:rPr>
          <w:lang w:val="nl-NL"/>
        </w:rPr>
        <w:t>. Heerenveen, 1997, 1222-1223.</w:t>
      </w:r>
    </w:p>
    <w:p w14:paraId="484047FE" w14:textId="77777777" w:rsidR="00FA6C74" w:rsidRDefault="002F3E8D">
      <w:pPr>
        <w:pStyle w:val="T3Lit"/>
        <w:jc w:val="left"/>
        <w:rPr>
          <w:lang w:val="nl-NL"/>
        </w:rPr>
      </w:pPr>
      <w:r>
        <w:rPr>
          <w:lang w:val="nl-NL"/>
        </w:rPr>
        <w:t xml:space="preserve">Bert </w:t>
      </w:r>
      <w:proofErr w:type="spellStart"/>
      <w:r>
        <w:rPr>
          <w:lang w:val="nl-NL"/>
        </w:rPr>
        <w:t>Wisgerhof</w:t>
      </w:r>
      <w:proofErr w:type="spellEnd"/>
      <w:r>
        <w:rPr>
          <w:lang w:val="nl-NL"/>
        </w:rPr>
        <w:t>, ‘</w:t>
      </w:r>
      <w:r>
        <w:rPr>
          <w:iCs/>
          <w:lang w:val="nl-NL"/>
        </w:rPr>
        <w:t xml:space="preserve">Het Van </w:t>
      </w:r>
      <w:proofErr w:type="spellStart"/>
      <w:r>
        <w:rPr>
          <w:iCs/>
          <w:lang w:val="nl-NL"/>
        </w:rPr>
        <w:t>Oeckelen</w:t>
      </w:r>
      <w:proofErr w:type="spellEnd"/>
      <w:r>
        <w:rPr>
          <w:iCs/>
          <w:lang w:val="nl-NL"/>
        </w:rPr>
        <w:t>-orgel in de Grote of Sint Clemenskerk te Steenwijk’</w:t>
      </w:r>
      <w:r>
        <w:rPr>
          <w:lang w:val="nl-NL"/>
        </w:rPr>
        <w:t xml:space="preserve">. </w:t>
      </w:r>
      <w:r>
        <w:rPr>
          <w:i/>
          <w:iCs/>
          <w:lang w:val="nl-NL"/>
        </w:rPr>
        <w:t>Organist &amp; Eredienst</w:t>
      </w:r>
      <w:r>
        <w:rPr>
          <w:lang w:val="nl-NL"/>
        </w:rPr>
        <w:t>, maart 1994 nr. 3, 63-64.</w:t>
      </w:r>
    </w:p>
    <w:p w14:paraId="6516AA52" w14:textId="77777777" w:rsidR="00FA6C74" w:rsidRDefault="00FA6C74">
      <w:pPr>
        <w:pStyle w:val="T3Lit"/>
        <w:jc w:val="left"/>
        <w:rPr>
          <w:lang w:val="nl-NL"/>
        </w:rPr>
      </w:pPr>
    </w:p>
    <w:p w14:paraId="3190FDD5" w14:textId="77777777" w:rsidR="00FA6C74" w:rsidRDefault="002F3E8D">
      <w:pPr>
        <w:pStyle w:val="T3Lit"/>
        <w:jc w:val="left"/>
        <w:rPr>
          <w:b/>
          <w:bCs/>
          <w:lang w:val="nl-NL"/>
        </w:rPr>
      </w:pPr>
      <w:r>
        <w:rPr>
          <w:b/>
          <w:bCs/>
          <w:lang w:val="nl-NL"/>
        </w:rPr>
        <w:t>Niet gepubliceerde bronnen</w:t>
      </w:r>
    </w:p>
    <w:p w14:paraId="22669964" w14:textId="77777777" w:rsidR="00FA6C74" w:rsidRDefault="002F3E8D">
      <w:pPr>
        <w:pStyle w:val="T3Lit"/>
        <w:jc w:val="left"/>
        <w:rPr>
          <w:lang w:val="nl-NL"/>
        </w:rPr>
      </w:pPr>
      <w:r>
        <w:rPr>
          <w:lang w:val="nl-NL"/>
        </w:rPr>
        <w:t xml:space="preserve">A. Bouman, </w:t>
      </w:r>
      <w:r>
        <w:rPr>
          <w:i/>
          <w:lang w:val="nl-NL"/>
        </w:rPr>
        <w:t>Dispositiecahier</w:t>
      </w:r>
      <w:r>
        <w:rPr>
          <w:lang w:val="nl-NL"/>
        </w:rPr>
        <w:t xml:space="preserve"> </w:t>
      </w:r>
      <w:r>
        <w:rPr>
          <w:i/>
          <w:iCs/>
          <w:lang w:val="nl-NL"/>
        </w:rPr>
        <w:t>VIII-C</w:t>
      </w:r>
      <w:r>
        <w:rPr>
          <w:lang w:val="nl-NL"/>
        </w:rPr>
        <w:t>.</w:t>
      </w:r>
    </w:p>
    <w:p w14:paraId="55174FF8" w14:textId="77777777" w:rsidR="00FA6C74" w:rsidRDefault="002F3E8D">
      <w:pPr>
        <w:pStyle w:val="T3Lit"/>
        <w:jc w:val="left"/>
        <w:rPr>
          <w:lang w:val="nl-NL"/>
        </w:rPr>
      </w:pPr>
      <w:r>
        <w:rPr>
          <w:lang w:val="nl-NL"/>
        </w:rPr>
        <w:t xml:space="preserve">Archief Hervormde Gemeente Steenwijk. </w:t>
      </w:r>
    </w:p>
    <w:p w14:paraId="7A63B13C" w14:textId="77777777" w:rsidR="00FA6C74" w:rsidRDefault="002F3E8D">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5D934A53" w14:textId="77777777" w:rsidR="00FA6C74" w:rsidRDefault="002F3E8D">
      <w:pPr>
        <w:pStyle w:val="T3Lit"/>
        <w:jc w:val="left"/>
        <w:rPr>
          <w:lang w:val="nl-NL"/>
        </w:rPr>
      </w:pPr>
      <w:r>
        <w:rPr>
          <w:lang w:val="nl-NL"/>
        </w:rPr>
        <w:t xml:space="preserve">Jan Jongepier, </w:t>
      </w:r>
      <w:r>
        <w:rPr>
          <w:i/>
          <w:lang w:val="nl-NL"/>
        </w:rPr>
        <w:t>Rapport over het orgel in de Grote Kerk (Hervormde Gemeente) te Steenwijk</w:t>
      </w:r>
      <w:r>
        <w:rPr>
          <w:lang w:val="nl-NL"/>
        </w:rPr>
        <w:t>. Leeuwarden, 1997.</w:t>
      </w:r>
    </w:p>
    <w:p w14:paraId="769731FC" w14:textId="77777777" w:rsidR="00FA6C74" w:rsidRDefault="002F3E8D">
      <w:pPr>
        <w:pStyle w:val="T3Lit"/>
        <w:jc w:val="left"/>
        <w:rPr>
          <w:lang w:val="nl-NL"/>
        </w:rPr>
      </w:pPr>
      <w:r>
        <w:rPr>
          <w:lang w:val="nl-NL"/>
        </w:rPr>
        <w:t>Orgelarchief Peter van Dijk.</w:t>
      </w:r>
    </w:p>
    <w:p w14:paraId="2165769A" w14:textId="77777777" w:rsidR="00FA6C74" w:rsidRDefault="002F3E8D">
      <w:pPr>
        <w:pStyle w:val="T3Lit"/>
        <w:jc w:val="left"/>
        <w:rPr>
          <w:lang w:val="nl-NL"/>
        </w:rPr>
      </w:pPr>
      <w:r>
        <w:rPr>
          <w:lang w:val="nl-NL"/>
        </w:rPr>
        <w:t>Orgelarchief Teus den Toom.</w:t>
      </w:r>
    </w:p>
    <w:p w14:paraId="4C83B4B5" w14:textId="77777777" w:rsidR="00FA6C74" w:rsidRDefault="00FA6C74">
      <w:pPr>
        <w:pStyle w:val="T3Lit"/>
        <w:jc w:val="left"/>
        <w:rPr>
          <w:lang w:val="nl-NL"/>
        </w:rPr>
      </w:pPr>
    </w:p>
    <w:p w14:paraId="73B85785" w14:textId="77777777" w:rsidR="00FA6C74" w:rsidRDefault="002F3E8D">
      <w:pPr>
        <w:pStyle w:val="T3Lit"/>
        <w:jc w:val="left"/>
        <w:rPr>
          <w:lang w:val="nl-NL"/>
        </w:rPr>
      </w:pPr>
      <w:r>
        <w:rPr>
          <w:lang w:val="nl-NL"/>
        </w:rPr>
        <w:t>Monumentnummer 34576</w:t>
      </w:r>
    </w:p>
    <w:p w14:paraId="02028C5F" w14:textId="77777777" w:rsidR="00FA6C74" w:rsidRDefault="002F3E8D">
      <w:pPr>
        <w:pStyle w:val="T3Lit"/>
        <w:jc w:val="left"/>
        <w:rPr>
          <w:lang w:val="nl-NL"/>
        </w:rPr>
      </w:pPr>
      <w:r>
        <w:rPr>
          <w:lang w:val="nl-NL"/>
        </w:rPr>
        <w:t>Orgelnummer 1404</w:t>
      </w:r>
    </w:p>
    <w:p w14:paraId="36CFC026" w14:textId="77777777" w:rsidR="00FA6C74" w:rsidRDefault="00FA6C74">
      <w:pPr>
        <w:pStyle w:val="T1"/>
        <w:jc w:val="left"/>
        <w:rPr>
          <w:lang w:val="nl-NL"/>
        </w:rPr>
      </w:pPr>
    </w:p>
    <w:p w14:paraId="5B0B4F04" w14:textId="77777777" w:rsidR="00FA6C74" w:rsidRDefault="002F3E8D">
      <w:pPr>
        <w:pStyle w:val="Heading2"/>
        <w:rPr>
          <w:i w:val="0"/>
          <w:iCs/>
        </w:rPr>
      </w:pPr>
      <w:r>
        <w:rPr>
          <w:i w:val="0"/>
          <w:iCs/>
        </w:rPr>
        <w:t>Historische gegevens</w:t>
      </w:r>
    </w:p>
    <w:p w14:paraId="5BE33BCC" w14:textId="77777777" w:rsidR="00FA6C74" w:rsidRDefault="00FA6C74">
      <w:pPr>
        <w:pStyle w:val="T1"/>
        <w:jc w:val="left"/>
        <w:rPr>
          <w:lang w:val="nl-NL"/>
        </w:rPr>
      </w:pPr>
    </w:p>
    <w:p w14:paraId="3779D7CD" w14:textId="77777777" w:rsidR="00FA6C74" w:rsidRDefault="002F3E8D">
      <w:pPr>
        <w:pStyle w:val="T1"/>
        <w:jc w:val="left"/>
        <w:rPr>
          <w:lang w:val="nl-NL"/>
        </w:rPr>
      </w:pPr>
      <w:r>
        <w:rPr>
          <w:lang w:val="nl-NL"/>
        </w:rPr>
        <w:t>Bouwer</w:t>
      </w:r>
    </w:p>
    <w:p w14:paraId="5858B361" w14:textId="77777777" w:rsidR="00FA6C74" w:rsidRDefault="002F3E8D">
      <w:pPr>
        <w:pStyle w:val="T1"/>
        <w:jc w:val="left"/>
        <w:rPr>
          <w:lang w:val="nl-NL"/>
        </w:rPr>
      </w:pPr>
      <w:r>
        <w:rPr>
          <w:lang w:val="nl-NL"/>
        </w:rPr>
        <w:t xml:space="preserve">P. van </w:t>
      </w:r>
      <w:proofErr w:type="spellStart"/>
      <w:r>
        <w:rPr>
          <w:lang w:val="nl-NL"/>
        </w:rPr>
        <w:t>Oeckelen</w:t>
      </w:r>
      <w:proofErr w:type="spellEnd"/>
    </w:p>
    <w:p w14:paraId="5DE67D42" w14:textId="77777777" w:rsidR="00FA6C74" w:rsidRDefault="00FA6C74">
      <w:pPr>
        <w:pStyle w:val="T1"/>
        <w:jc w:val="left"/>
        <w:rPr>
          <w:lang w:val="nl-NL"/>
        </w:rPr>
      </w:pPr>
    </w:p>
    <w:p w14:paraId="6E6031D4" w14:textId="77777777" w:rsidR="00FA6C74" w:rsidRDefault="002F3E8D">
      <w:pPr>
        <w:pStyle w:val="T1"/>
        <w:jc w:val="left"/>
        <w:rPr>
          <w:lang w:val="nl-NL"/>
        </w:rPr>
      </w:pPr>
      <w:r>
        <w:rPr>
          <w:lang w:val="nl-NL"/>
        </w:rPr>
        <w:t>Jaar van oplevering</w:t>
      </w:r>
    </w:p>
    <w:p w14:paraId="7B647E95" w14:textId="77777777" w:rsidR="00FA6C74" w:rsidRDefault="002F3E8D">
      <w:pPr>
        <w:pStyle w:val="T1"/>
        <w:jc w:val="left"/>
        <w:rPr>
          <w:lang w:val="nl-NL"/>
        </w:rPr>
      </w:pPr>
      <w:r>
        <w:rPr>
          <w:lang w:val="nl-NL"/>
        </w:rPr>
        <w:t>1861</w:t>
      </w:r>
    </w:p>
    <w:p w14:paraId="595921F9" w14:textId="77777777" w:rsidR="00FA6C74" w:rsidRDefault="00FA6C74">
      <w:pPr>
        <w:pStyle w:val="T1"/>
        <w:jc w:val="left"/>
        <w:rPr>
          <w:lang w:val="nl-NL"/>
        </w:rPr>
      </w:pPr>
    </w:p>
    <w:p w14:paraId="4B79336F" w14:textId="77777777" w:rsidR="00FA6C74" w:rsidRDefault="002F3E8D">
      <w:pPr>
        <w:pStyle w:val="T1"/>
        <w:jc w:val="left"/>
        <w:rPr>
          <w:lang w:val="nl-NL"/>
        </w:rPr>
      </w:pPr>
      <w:r>
        <w:rPr>
          <w:lang w:val="nl-NL"/>
        </w:rPr>
        <w:t xml:space="preserve">P. van </w:t>
      </w:r>
      <w:proofErr w:type="spellStart"/>
      <w:r>
        <w:rPr>
          <w:lang w:val="nl-NL"/>
        </w:rPr>
        <w:t>Oeckelen</w:t>
      </w:r>
      <w:proofErr w:type="spellEnd"/>
      <w:r>
        <w:rPr>
          <w:lang w:val="nl-NL"/>
        </w:rPr>
        <w:t xml:space="preserve"> &amp; Zonen 1864</w:t>
      </w:r>
    </w:p>
    <w:p w14:paraId="03B70B56" w14:textId="77777777" w:rsidR="00FA6C74" w:rsidRDefault="002F3E8D">
      <w:pPr>
        <w:pStyle w:val="T1"/>
        <w:jc w:val="left"/>
        <w:rPr>
          <w:lang w:val="nl-NL"/>
        </w:rPr>
      </w:pPr>
      <w:r>
        <w:rPr>
          <w:lang w:val="nl-NL"/>
        </w:rPr>
        <w:t>.</w:t>
      </w:r>
      <w:r>
        <w:rPr>
          <w:lang w:val="nl-NL"/>
        </w:rPr>
        <w:tab/>
        <w:t>herstel na waterschade door lekkage</w:t>
      </w:r>
    </w:p>
    <w:p w14:paraId="203A85D6" w14:textId="77777777" w:rsidR="00FA6C74" w:rsidRDefault="00FA6C74">
      <w:pPr>
        <w:pStyle w:val="T1"/>
        <w:jc w:val="left"/>
        <w:rPr>
          <w:lang w:val="nl-NL"/>
        </w:rPr>
      </w:pPr>
    </w:p>
    <w:p w14:paraId="002D20F0" w14:textId="77777777" w:rsidR="00FA6C74" w:rsidRDefault="002F3E8D">
      <w:pPr>
        <w:pStyle w:val="T1"/>
        <w:jc w:val="left"/>
        <w:rPr>
          <w:lang w:val="nl-NL"/>
        </w:rPr>
      </w:pPr>
      <w:r>
        <w:rPr>
          <w:lang w:val="nl-NL"/>
        </w:rPr>
        <w:t xml:space="preserve">P. van </w:t>
      </w:r>
      <w:proofErr w:type="spellStart"/>
      <w:r>
        <w:rPr>
          <w:lang w:val="nl-NL"/>
        </w:rPr>
        <w:t>Oeckelen</w:t>
      </w:r>
      <w:proofErr w:type="spellEnd"/>
      <w:r>
        <w:rPr>
          <w:lang w:val="nl-NL"/>
        </w:rPr>
        <w:t xml:space="preserve"> &amp; Zonen 1893</w:t>
      </w:r>
    </w:p>
    <w:p w14:paraId="5E554185" w14:textId="77777777" w:rsidR="00FA6C74" w:rsidRDefault="002F3E8D">
      <w:pPr>
        <w:pStyle w:val="T1"/>
        <w:jc w:val="left"/>
        <w:rPr>
          <w:lang w:val="nl-NL"/>
        </w:rPr>
      </w:pPr>
      <w:r>
        <w:rPr>
          <w:lang w:val="nl-NL"/>
        </w:rPr>
        <w:t>.</w:t>
      </w:r>
      <w:r>
        <w:rPr>
          <w:lang w:val="nl-NL"/>
        </w:rPr>
        <w:tab/>
        <w:t>schoonmaak en polijsten frontpijpen</w:t>
      </w:r>
    </w:p>
    <w:p w14:paraId="07BF7D36" w14:textId="77777777" w:rsidR="00FA6C74" w:rsidRDefault="00FA6C74">
      <w:pPr>
        <w:pStyle w:val="T1"/>
        <w:jc w:val="left"/>
        <w:rPr>
          <w:lang w:val="nl-NL"/>
        </w:rPr>
      </w:pPr>
    </w:p>
    <w:p w14:paraId="58334613" w14:textId="77777777" w:rsidR="00FA6C74" w:rsidRDefault="002F3E8D">
      <w:pPr>
        <w:pStyle w:val="T1"/>
        <w:jc w:val="left"/>
        <w:rPr>
          <w:lang w:val="nl-NL"/>
        </w:rPr>
      </w:pPr>
      <w:r>
        <w:rPr>
          <w:lang w:val="nl-NL"/>
        </w:rPr>
        <w:t>H.J. van der Molen 1901</w:t>
      </w:r>
    </w:p>
    <w:p w14:paraId="42142F5A" w14:textId="77777777" w:rsidR="00FA6C74" w:rsidRDefault="002F3E8D">
      <w:pPr>
        <w:pStyle w:val="T1"/>
        <w:jc w:val="left"/>
        <w:rPr>
          <w:lang w:val="nl-NL"/>
        </w:rPr>
      </w:pPr>
      <w:r>
        <w:rPr>
          <w:lang w:val="nl-NL"/>
        </w:rPr>
        <w:t>.</w:t>
      </w:r>
      <w:r>
        <w:rPr>
          <w:lang w:val="nl-NL"/>
        </w:rPr>
        <w:tab/>
        <w:t>herstel</w:t>
      </w:r>
    </w:p>
    <w:p w14:paraId="1B69717B" w14:textId="77777777" w:rsidR="00FA6C74" w:rsidRDefault="00FA6C74">
      <w:pPr>
        <w:pStyle w:val="T1"/>
        <w:jc w:val="left"/>
        <w:rPr>
          <w:lang w:val="nl-NL"/>
        </w:rPr>
      </w:pPr>
    </w:p>
    <w:p w14:paraId="373330BC" w14:textId="77777777" w:rsidR="00FA6C74" w:rsidRDefault="002F3E8D">
      <w:pPr>
        <w:pStyle w:val="T1"/>
        <w:jc w:val="left"/>
        <w:rPr>
          <w:lang w:val="nl-NL"/>
        </w:rPr>
      </w:pPr>
      <w:r>
        <w:rPr>
          <w:lang w:val="nl-NL"/>
        </w:rPr>
        <w:t xml:space="preserve">A. </w:t>
      </w:r>
      <w:proofErr w:type="spellStart"/>
      <w:r>
        <w:rPr>
          <w:lang w:val="nl-NL"/>
        </w:rPr>
        <w:t>Standaart</w:t>
      </w:r>
      <w:proofErr w:type="spellEnd"/>
      <w:r>
        <w:rPr>
          <w:lang w:val="nl-NL"/>
        </w:rPr>
        <w:t xml:space="preserve"> 1920</w:t>
      </w:r>
    </w:p>
    <w:p w14:paraId="41E166DA" w14:textId="77777777" w:rsidR="00FA6C74" w:rsidRDefault="002F3E8D">
      <w:pPr>
        <w:pStyle w:val="T1"/>
        <w:jc w:val="left"/>
        <w:rPr>
          <w:lang w:val="nl-NL"/>
        </w:rPr>
      </w:pPr>
      <w:r>
        <w:rPr>
          <w:lang w:val="nl-NL"/>
        </w:rPr>
        <w:t>.</w:t>
      </w:r>
      <w:r>
        <w:rPr>
          <w:lang w:val="nl-NL"/>
        </w:rPr>
        <w:tab/>
        <w:t>herstel</w:t>
      </w:r>
    </w:p>
    <w:p w14:paraId="7F3388C4" w14:textId="77777777" w:rsidR="00FA6C74" w:rsidRDefault="00FA6C74">
      <w:pPr>
        <w:pStyle w:val="T1"/>
        <w:jc w:val="left"/>
        <w:rPr>
          <w:lang w:val="nl-NL"/>
        </w:rPr>
      </w:pPr>
    </w:p>
    <w:p w14:paraId="7712C3A8" w14:textId="77777777" w:rsidR="00FA6C74" w:rsidRDefault="002F3E8D">
      <w:pPr>
        <w:pStyle w:val="T1"/>
        <w:jc w:val="left"/>
        <w:rPr>
          <w:lang w:val="nl-NL"/>
        </w:rPr>
      </w:pPr>
      <w:r>
        <w:rPr>
          <w:lang w:val="nl-NL"/>
        </w:rPr>
        <w:t>L. Verschueren 1922</w:t>
      </w:r>
    </w:p>
    <w:p w14:paraId="25E8F8FF" w14:textId="77777777" w:rsidR="00FA6C74" w:rsidRDefault="002F3E8D">
      <w:pPr>
        <w:pStyle w:val="T1"/>
        <w:jc w:val="left"/>
        <w:rPr>
          <w:lang w:val="nl-NL"/>
        </w:rPr>
      </w:pPr>
      <w:r>
        <w:rPr>
          <w:lang w:val="nl-NL"/>
        </w:rPr>
        <w:t>.</w:t>
      </w:r>
      <w:r>
        <w:rPr>
          <w:lang w:val="nl-NL"/>
        </w:rPr>
        <w:tab/>
        <w:t>+ tremulant BW</w:t>
      </w:r>
    </w:p>
    <w:p w14:paraId="75A516F1" w14:textId="77777777" w:rsidR="00FA6C74" w:rsidRDefault="00FA6C74">
      <w:pPr>
        <w:pStyle w:val="T1"/>
        <w:jc w:val="left"/>
        <w:rPr>
          <w:lang w:val="nl-NL"/>
        </w:rPr>
      </w:pPr>
    </w:p>
    <w:p w14:paraId="596E0041" w14:textId="77777777" w:rsidR="00FA6C74" w:rsidRDefault="002F3E8D">
      <w:pPr>
        <w:pStyle w:val="T1"/>
        <w:jc w:val="left"/>
        <w:rPr>
          <w:lang w:val="nl-NL"/>
        </w:rPr>
      </w:pPr>
      <w:r>
        <w:rPr>
          <w:lang w:val="nl-NL"/>
        </w:rPr>
        <w:t xml:space="preserve">D.A. </w:t>
      </w:r>
      <w:proofErr w:type="spellStart"/>
      <w:r>
        <w:rPr>
          <w:lang w:val="nl-NL"/>
        </w:rPr>
        <w:t>Flentrop</w:t>
      </w:r>
      <w:proofErr w:type="spellEnd"/>
      <w:r>
        <w:rPr>
          <w:lang w:val="nl-NL"/>
        </w:rPr>
        <w:t xml:space="preserve"> 1958</w:t>
      </w:r>
    </w:p>
    <w:p w14:paraId="6C0C9C3F" w14:textId="77777777" w:rsidR="00FA6C74" w:rsidRDefault="002F3E8D">
      <w:pPr>
        <w:pStyle w:val="T1"/>
        <w:jc w:val="left"/>
        <w:rPr>
          <w:lang w:val="nl-NL"/>
        </w:rPr>
      </w:pPr>
      <w:r>
        <w:rPr>
          <w:lang w:val="nl-NL"/>
        </w:rPr>
        <w:t>.</w:t>
      </w:r>
      <w:r>
        <w:rPr>
          <w:lang w:val="nl-NL"/>
        </w:rPr>
        <w:tab/>
        <w:t>restauratie</w:t>
      </w:r>
    </w:p>
    <w:p w14:paraId="3AD30689" w14:textId="77777777" w:rsidR="00FA6C74" w:rsidRDefault="002F3E8D">
      <w:pPr>
        <w:pStyle w:val="T1"/>
        <w:jc w:val="left"/>
        <w:rPr>
          <w:lang w:val="nl-NL"/>
        </w:rPr>
      </w:pPr>
      <w:r>
        <w:rPr>
          <w:lang w:val="nl-NL"/>
        </w:rPr>
        <w:t xml:space="preserve">. </w:t>
      </w:r>
      <w:r>
        <w:rPr>
          <w:lang w:val="nl-NL"/>
        </w:rPr>
        <w:tab/>
        <w:t>afsluiters en windlossing verwijderd, nieuwe pneumatische tremulant BW aangebracht</w:t>
      </w:r>
    </w:p>
    <w:p w14:paraId="4CAE941B" w14:textId="77777777" w:rsidR="00FA6C74" w:rsidRDefault="002F3E8D">
      <w:pPr>
        <w:pStyle w:val="T1"/>
        <w:jc w:val="left"/>
        <w:rPr>
          <w:lang w:val="nl-NL"/>
        </w:rPr>
      </w:pPr>
      <w:r>
        <w:rPr>
          <w:lang w:val="nl-NL"/>
        </w:rPr>
        <w:t>.</w:t>
      </w:r>
      <w:r>
        <w:rPr>
          <w:lang w:val="nl-NL"/>
        </w:rPr>
        <w:tab/>
        <w:t xml:space="preserve">windladen voorzien van </w:t>
      </w:r>
      <w:proofErr w:type="spellStart"/>
      <w:r>
        <w:rPr>
          <w:lang w:val="nl-NL"/>
        </w:rPr>
        <w:t>masonite</w:t>
      </w:r>
      <w:proofErr w:type="spellEnd"/>
      <w:r>
        <w:rPr>
          <w:lang w:val="nl-NL"/>
        </w:rPr>
        <w:t xml:space="preserve"> dekplaten, slepen door dubbelverende exemplaren </w:t>
      </w:r>
      <w:r>
        <w:rPr>
          <w:lang w:val="nl-NL"/>
        </w:rPr>
        <w:tab/>
        <w:t>vervangen, nieuwe pulpeten en voorslagen, cancelverhoudingen gewijzigd</w:t>
      </w:r>
    </w:p>
    <w:p w14:paraId="60749D95" w14:textId="77777777" w:rsidR="00FA6C74" w:rsidRDefault="002F3E8D">
      <w:pPr>
        <w:pStyle w:val="T1"/>
        <w:jc w:val="left"/>
        <w:rPr>
          <w:lang w:val="nl-NL"/>
        </w:rPr>
      </w:pPr>
      <w:r>
        <w:rPr>
          <w:lang w:val="nl-NL"/>
        </w:rPr>
        <w:t>.</w:t>
      </w:r>
      <w:r>
        <w:rPr>
          <w:lang w:val="nl-NL"/>
        </w:rPr>
        <w:tab/>
        <w:t xml:space="preserve">positionering manualen en pedaal gewijzigd, pedaalklavier en -wellenbord  vernieuwd, </w:t>
      </w:r>
      <w:r>
        <w:rPr>
          <w:lang w:val="nl-NL"/>
        </w:rPr>
        <w:tab/>
        <w:t xml:space="preserve">klavieren en wellenborden ingevoerd, toets- en koppelmechanieken gewijzigd </w:t>
      </w:r>
    </w:p>
    <w:p w14:paraId="74CE4BCC" w14:textId="77777777" w:rsidR="00FA6C74" w:rsidRDefault="002F3E8D">
      <w:pPr>
        <w:pStyle w:val="T1"/>
        <w:jc w:val="left"/>
        <w:rPr>
          <w:lang w:val="nl-NL"/>
        </w:rPr>
      </w:pPr>
      <w:r>
        <w:rPr>
          <w:lang w:val="nl-NL"/>
        </w:rPr>
        <w:t>.</w:t>
      </w:r>
      <w:r>
        <w:rPr>
          <w:lang w:val="nl-NL"/>
        </w:rPr>
        <w:tab/>
        <w:t>registerknoppen van in ivoor gegraveerde nummers voorzien</w:t>
      </w:r>
    </w:p>
    <w:p w14:paraId="293EB5D1" w14:textId="77777777" w:rsidR="00FA6C74" w:rsidRDefault="002F3E8D">
      <w:pPr>
        <w:pStyle w:val="T1"/>
        <w:jc w:val="left"/>
        <w:rPr>
          <w:lang w:val="nl-NL"/>
        </w:rPr>
      </w:pPr>
      <w:r>
        <w:rPr>
          <w:lang w:val="nl-NL"/>
        </w:rPr>
        <w:t>.</w:t>
      </w:r>
      <w:r>
        <w:rPr>
          <w:lang w:val="nl-NL"/>
        </w:rPr>
        <w:tab/>
        <w:t>windvoorziening gewijzigd, winddrukdifferentiatie opgeheven</w:t>
      </w:r>
    </w:p>
    <w:p w14:paraId="65D1CB32" w14:textId="77777777" w:rsidR="00FA6C74" w:rsidRDefault="002F3E8D">
      <w:pPr>
        <w:pStyle w:val="T1"/>
        <w:jc w:val="left"/>
        <w:rPr>
          <w:lang w:val="nl-NL"/>
        </w:rPr>
      </w:pPr>
      <w:r>
        <w:rPr>
          <w:lang w:val="nl-NL"/>
        </w:rPr>
        <w:t>.</w:t>
      </w:r>
      <w:r>
        <w:rPr>
          <w:lang w:val="nl-NL"/>
        </w:rPr>
        <w:tab/>
        <w:t xml:space="preserve">HW samenstelling Mixtuur gewijzigd, intonatie Octaaf 2' gewijzigd (grotere </w:t>
      </w:r>
      <w:r>
        <w:rPr>
          <w:lang w:val="nl-NL"/>
        </w:rPr>
        <w:lastRenderedPageBreak/>
        <w:tab/>
        <w:t>voetopeningen), Trompet B 16' C-Gis opslaand gemaakt</w:t>
      </w:r>
    </w:p>
    <w:p w14:paraId="3C6D26D0" w14:textId="77777777" w:rsidR="00FA6C74" w:rsidRDefault="002F3E8D">
      <w:pPr>
        <w:pStyle w:val="T1"/>
        <w:jc w:val="left"/>
        <w:rPr>
          <w:lang w:val="nl-NL"/>
        </w:rPr>
      </w:pPr>
      <w:r>
        <w:rPr>
          <w:lang w:val="nl-NL"/>
        </w:rPr>
        <w:t>.</w:t>
      </w:r>
      <w:r>
        <w:rPr>
          <w:lang w:val="nl-NL"/>
        </w:rPr>
        <w:tab/>
        <w:t xml:space="preserve">BW </w:t>
      </w:r>
      <w:proofErr w:type="spellStart"/>
      <w:r>
        <w:rPr>
          <w:lang w:val="nl-NL"/>
        </w:rPr>
        <w:t>Clarinet</w:t>
      </w:r>
      <w:proofErr w:type="spellEnd"/>
      <w:r>
        <w:rPr>
          <w:lang w:val="nl-NL"/>
        </w:rPr>
        <w:t xml:space="preserve"> en Fagot 8' opslaand gemaakt</w:t>
      </w:r>
    </w:p>
    <w:p w14:paraId="4276D7BF" w14:textId="77777777" w:rsidR="00FA6C74" w:rsidRDefault="002F3E8D">
      <w:pPr>
        <w:pStyle w:val="T1"/>
        <w:jc w:val="left"/>
        <w:rPr>
          <w:lang w:val="nl-NL"/>
        </w:rPr>
      </w:pPr>
      <w:r>
        <w:rPr>
          <w:lang w:val="nl-NL"/>
        </w:rPr>
        <w:t>.</w:t>
      </w:r>
      <w:r>
        <w:rPr>
          <w:lang w:val="nl-NL"/>
        </w:rPr>
        <w:tab/>
      </w:r>
      <w:proofErr w:type="spellStart"/>
      <w:r>
        <w:rPr>
          <w:lang w:val="nl-NL"/>
        </w:rPr>
        <w:t>Ped</w:t>
      </w:r>
      <w:proofErr w:type="spellEnd"/>
      <w:r>
        <w:rPr>
          <w:lang w:val="nl-NL"/>
        </w:rPr>
        <w:t xml:space="preserve"> Bazuin 16' C-Gis opslaand gemaakt</w:t>
      </w:r>
    </w:p>
    <w:p w14:paraId="643FA096" w14:textId="77777777" w:rsidR="00FA6C74" w:rsidRDefault="002F3E8D">
      <w:pPr>
        <w:pStyle w:val="T1"/>
        <w:jc w:val="left"/>
        <w:rPr>
          <w:lang w:val="nl-NL"/>
        </w:rPr>
      </w:pPr>
      <w:r>
        <w:rPr>
          <w:lang w:val="nl-NL"/>
        </w:rPr>
        <w:t>.</w:t>
      </w:r>
      <w:r>
        <w:rPr>
          <w:lang w:val="nl-NL"/>
        </w:rPr>
        <w:tab/>
        <w:t>alle tongen vernieuwd</w:t>
      </w:r>
    </w:p>
    <w:p w14:paraId="78009166" w14:textId="77777777" w:rsidR="00FA6C74" w:rsidRDefault="002F3E8D">
      <w:pPr>
        <w:pStyle w:val="T1"/>
        <w:jc w:val="left"/>
        <w:rPr>
          <w:lang w:val="nl-NL"/>
        </w:rPr>
      </w:pPr>
      <w:r>
        <w:rPr>
          <w:lang w:val="nl-NL"/>
        </w:rPr>
        <w:t>.</w:t>
      </w:r>
      <w:r>
        <w:rPr>
          <w:lang w:val="nl-NL"/>
        </w:rPr>
        <w:tab/>
        <w:t xml:space="preserve">intonatie aan gewijzigde winddruk aangepast </w:t>
      </w:r>
    </w:p>
    <w:p w14:paraId="48D7005F" w14:textId="77777777" w:rsidR="00FA6C74" w:rsidRDefault="00FA6C74">
      <w:pPr>
        <w:pStyle w:val="T1"/>
        <w:jc w:val="left"/>
        <w:rPr>
          <w:lang w:val="nl-NL"/>
        </w:rPr>
      </w:pPr>
    </w:p>
    <w:p w14:paraId="7B362256" w14:textId="77777777" w:rsidR="00FA6C74" w:rsidRDefault="002F3E8D">
      <w:pPr>
        <w:pStyle w:val="T1"/>
        <w:jc w:val="left"/>
        <w:rPr>
          <w:lang w:val="nl-NL"/>
        </w:rPr>
      </w:pPr>
      <w:proofErr w:type="spellStart"/>
      <w:r>
        <w:rPr>
          <w:lang w:val="nl-NL"/>
        </w:rPr>
        <w:t>Flentrop</w:t>
      </w:r>
      <w:proofErr w:type="spellEnd"/>
      <w:r>
        <w:rPr>
          <w:lang w:val="nl-NL"/>
        </w:rPr>
        <w:t xml:space="preserve"> Orgelbouw 1981</w:t>
      </w:r>
    </w:p>
    <w:p w14:paraId="66D037AC" w14:textId="77777777" w:rsidR="00FA6C74" w:rsidRDefault="002F3E8D">
      <w:pPr>
        <w:pStyle w:val="T1"/>
        <w:jc w:val="left"/>
        <w:rPr>
          <w:lang w:val="nl-NL"/>
        </w:rPr>
      </w:pPr>
      <w:r>
        <w:rPr>
          <w:lang w:val="nl-NL"/>
        </w:rPr>
        <w:t>.</w:t>
      </w:r>
      <w:r>
        <w:rPr>
          <w:lang w:val="nl-NL"/>
        </w:rPr>
        <w:tab/>
        <w:t>schoonmaak en herstel na voltooiing kerkrestauratie</w:t>
      </w:r>
    </w:p>
    <w:p w14:paraId="5CF4BA31" w14:textId="77777777" w:rsidR="00FA6C74" w:rsidRDefault="00FA6C74">
      <w:pPr>
        <w:pStyle w:val="T1"/>
        <w:jc w:val="left"/>
        <w:rPr>
          <w:lang w:val="nl-NL"/>
        </w:rPr>
      </w:pPr>
    </w:p>
    <w:p w14:paraId="3397DB8B" w14:textId="77777777" w:rsidR="00FA6C74" w:rsidRDefault="002F3E8D">
      <w:pPr>
        <w:pStyle w:val="T1"/>
        <w:jc w:val="left"/>
        <w:rPr>
          <w:lang w:val="nl-NL"/>
        </w:rPr>
      </w:pPr>
      <w:proofErr w:type="spellStart"/>
      <w:r>
        <w:rPr>
          <w:lang w:val="nl-NL"/>
        </w:rPr>
        <w:t>Flentrop</w:t>
      </w:r>
      <w:proofErr w:type="spellEnd"/>
      <w:r>
        <w:rPr>
          <w:lang w:val="nl-NL"/>
        </w:rPr>
        <w:t xml:space="preserve"> Orgelbouw 2001</w:t>
      </w:r>
    </w:p>
    <w:p w14:paraId="63CE32FE" w14:textId="77777777" w:rsidR="00FA6C74" w:rsidRDefault="002F3E8D">
      <w:pPr>
        <w:pStyle w:val="T1"/>
        <w:numPr>
          <w:ilvl w:val="0"/>
          <w:numId w:val="4"/>
        </w:numPr>
        <w:jc w:val="left"/>
        <w:rPr>
          <w:lang w:val="nl-NL"/>
        </w:rPr>
      </w:pPr>
      <w:r>
        <w:rPr>
          <w:lang w:val="nl-NL"/>
        </w:rPr>
        <w:t>deelrestauratie</w:t>
      </w:r>
    </w:p>
    <w:p w14:paraId="78872FC2" w14:textId="77777777" w:rsidR="00FA6C74" w:rsidRDefault="002F3E8D">
      <w:pPr>
        <w:pStyle w:val="T1"/>
        <w:numPr>
          <w:ilvl w:val="0"/>
          <w:numId w:val="3"/>
        </w:numPr>
        <w:jc w:val="left"/>
        <w:rPr>
          <w:lang w:val="nl-NL"/>
        </w:rPr>
      </w:pPr>
      <w:r>
        <w:rPr>
          <w:lang w:val="nl-NL"/>
        </w:rPr>
        <w:t>balgen en windkanalen hersteld; oorspronkelijke balgenfunctie en differentiatie winddrukken gereconstrueerd</w:t>
      </w:r>
    </w:p>
    <w:p w14:paraId="75401E7C" w14:textId="77777777" w:rsidR="00FA6C74" w:rsidRDefault="002F3E8D">
      <w:pPr>
        <w:pStyle w:val="T1"/>
        <w:jc w:val="left"/>
        <w:rPr>
          <w:lang w:val="nl-NL"/>
        </w:rPr>
      </w:pPr>
      <w:r>
        <w:rPr>
          <w:lang w:val="nl-NL"/>
        </w:rPr>
        <w:t>.</w:t>
      </w:r>
      <w:r>
        <w:rPr>
          <w:lang w:val="nl-NL"/>
        </w:rPr>
        <w:tab/>
        <w:t>dubbelverende slepen van vulstemmen en tongwerken vervangen door eiken slepen</w:t>
      </w:r>
    </w:p>
    <w:p w14:paraId="37DE6260" w14:textId="77777777" w:rsidR="00FA6C74" w:rsidRDefault="002F3E8D">
      <w:pPr>
        <w:pStyle w:val="T1"/>
        <w:numPr>
          <w:ilvl w:val="0"/>
          <w:numId w:val="2"/>
        </w:numPr>
        <w:jc w:val="left"/>
        <w:rPr>
          <w:lang w:val="nl-NL"/>
        </w:rPr>
      </w:pPr>
      <w:r>
        <w:rPr>
          <w:lang w:val="nl-NL"/>
        </w:rPr>
        <w:t>HW mixtuursamenstelling, intonatie Octaaf 2' en doorslaande kelen en tongen Trompet 16' (C-Gis) gereconstrueerd</w:t>
      </w:r>
    </w:p>
    <w:p w14:paraId="6970C2EE" w14:textId="77777777" w:rsidR="00FA6C74" w:rsidRDefault="002F3E8D">
      <w:pPr>
        <w:pStyle w:val="T1"/>
        <w:numPr>
          <w:ilvl w:val="0"/>
          <w:numId w:val="2"/>
        </w:numPr>
        <w:jc w:val="left"/>
        <w:rPr>
          <w:lang w:val="nl-NL"/>
        </w:rPr>
      </w:pPr>
      <w:r>
        <w:rPr>
          <w:lang w:val="nl-NL"/>
        </w:rPr>
        <w:t xml:space="preserve">BW intonatie </w:t>
      </w:r>
      <w:proofErr w:type="spellStart"/>
      <w:r>
        <w:rPr>
          <w:lang w:val="nl-NL"/>
        </w:rPr>
        <w:t>Clarinet</w:t>
      </w:r>
      <w:proofErr w:type="spellEnd"/>
      <w:r>
        <w:rPr>
          <w:lang w:val="nl-NL"/>
        </w:rPr>
        <w:t xml:space="preserve"> en Fagot 8' in bestaande (opslaande) situatie geoptimaliseerd</w:t>
      </w:r>
    </w:p>
    <w:p w14:paraId="25F31E4C" w14:textId="77777777" w:rsidR="00FA6C74" w:rsidRDefault="002F3E8D">
      <w:pPr>
        <w:pStyle w:val="T1"/>
        <w:numPr>
          <w:ilvl w:val="0"/>
          <w:numId w:val="2"/>
        </w:numPr>
        <w:jc w:val="left"/>
        <w:rPr>
          <w:lang w:val="nl-NL"/>
        </w:rPr>
      </w:pPr>
      <w:proofErr w:type="spellStart"/>
      <w:r>
        <w:rPr>
          <w:lang w:val="nl-NL"/>
        </w:rPr>
        <w:t>Ped</w:t>
      </w:r>
      <w:proofErr w:type="spellEnd"/>
      <w:r>
        <w:rPr>
          <w:lang w:val="nl-NL"/>
        </w:rPr>
        <w:t xml:space="preserve"> doorslaande kelen en tongen Bazuin 16' (C-Gis) gereconstrueerd</w:t>
      </w:r>
    </w:p>
    <w:p w14:paraId="7ADE0A6B" w14:textId="77777777" w:rsidR="00FA6C74" w:rsidRDefault="00FA6C74">
      <w:pPr>
        <w:pStyle w:val="T1"/>
        <w:jc w:val="left"/>
        <w:rPr>
          <w:lang w:val="nl-NL"/>
        </w:rPr>
      </w:pPr>
    </w:p>
    <w:p w14:paraId="3342AFA5" w14:textId="77777777" w:rsidR="00FA6C74" w:rsidRDefault="002F3E8D">
      <w:pPr>
        <w:pStyle w:val="Heading2"/>
        <w:rPr>
          <w:i w:val="0"/>
          <w:iCs/>
        </w:rPr>
      </w:pPr>
      <w:r>
        <w:rPr>
          <w:i w:val="0"/>
          <w:iCs/>
        </w:rPr>
        <w:t>Technische gegevens</w:t>
      </w:r>
    </w:p>
    <w:p w14:paraId="205921B0" w14:textId="77777777" w:rsidR="00FA6C74" w:rsidRDefault="00FA6C74">
      <w:pPr>
        <w:pStyle w:val="T1"/>
        <w:jc w:val="left"/>
        <w:rPr>
          <w:lang w:val="nl-NL"/>
        </w:rPr>
      </w:pPr>
    </w:p>
    <w:p w14:paraId="166E2120" w14:textId="77777777" w:rsidR="00FA6C74" w:rsidRDefault="002F3E8D">
      <w:pPr>
        <w:pStyle w:val="T1"/>
        <w:jc w:val="left"/>
        <w:rPr>
          <w:lang w:val="nl-NL"/>
        </w:rPr>
      </w:pPr>
      <w:r>
        <w:rPr>
          <w:lang w:val="nl-NL"/>
        </w:rPr>
        <w:t>Werkindeling</w:t>
      </w:r>
    </w:p>
    <w:p w14:paraId="19F98758" w14:textId="77777777" w:rsidR="00FA6C74" w:rsidRDefault="002F3E8D">
      <w:pPr>
        <w:pStyle w:val="T1"/>
        <w:jc w:val="left"/>
        <w:rPr>
          <w:lang w:val="nl-NL"/>
        </w:rPr>
      </w:pPr>
      <w:r>
        <w:rPr>
          <w:lang w:val="nl-NL"/>
        </w:rPr>
        <w:t>hoofdwerk, bovenwerk, pedaal</w:t>
      </w:r>
    </w:p>
    <w:p w14:paraId="14C9EFB9" w14:textId="77777777" w:rsidR="00FA6C74" w:rsidRDefault="00FA6C74">
      <w:pPr>
        <w:pStyle w:val="T1"/>
        <w:jc w:val="left"/>
        <w:rPr>
          <w:lang w:val="nl-NL"/>
        </w:rPr>
      </w:pPr>
    </w:p>
    <w:p w14:paraId="21FE3AE4" w14:textId="77777777" w:rsidR="00FA6C74" w:rsidRDefault="002F3E8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825"/>
        <w:gridCol w:w="1873"/>
        <w:gridCol w:w="451"/>
        <w:gridCol w:w="1266"/>
        <w:gridCol w:w="557"/>
      </w:tblGrid>
      <w:tr w:rsidR="00FA6C74" w14:paraId="36AC0A83" w14:textId="77777777">
        <w:tc>
          <w:tcPr>
            <w:tcW w:w="1600" w:type="dxa"/>
          </w:tcPr>
          <w:p w14:paraId="3125F686" w14:textId="77777777" w:rsidR="00FA6C74" w:rsidRDefault="002F3E8D">
            <w:pPr>
              <w:pStyle w:val="T4dispositie"/>
              <w:jc w:val="left"/>
              <w:rPr>
                <w:i/>
                <w:iCs/>
                <w:lang w:val="nl-NL"/>
              </w:rPr>
            </w:pPr>
            <w:r>
              <w:rPr>
                <w:i/>
                <w:iCs/>
                <w:lang w:val="nl-NL"/>
              </w:rPr>
              <w:t>Hoofdwerk (I)</w:t>
            </w:r>
          </w:p>
          <w:p w14:paraId="186F4747" w14:textId="77777777" w:rsidR="00FA6C74" w:rsidRDefault="002F3E8D">
            <w:pPr>
              <w:pStyle w:val="T4dispositie"/>
              <w:jc w:val="left"/>
              <w:rPr>
                <w:lang w:val="nl-NL"/>
              </w:rPr>
            </w:pPr>
            <w:r>
              <w:rPr>
                <w:lang w:val="nl-NL"/>
              </w:rPr>
              <w:t>11 stemmen</w:t>
            </w:r>
          </w:p>
          <w:p w14:paraId="000E250C" w14:textId="77777777" w:rsidR="00FA6C74" w:rsidRDefault="00FA6C74">
            <w:pPr>
              <w:pStyle w:val="T4dispositie"/>
              <w:jc w:val="left"/>
              <w:rPr>
                <w:lang w:val="nl-NL"/>
              </w:rPr>
            </w:pPr>
          </w:p>
          <w:p w14:paraId="39AFDDF4" w14:textId="77777777" w:rsidR="00FA6C74" w:rsidRDefault="002F3E8D">
            <w:pPr>
              <w:pStyle w:val="T4dispositie"/>
              <w:jc w:val="left"/>
              <w:rPr>
                <w:lang w:val="nl-NL"/>
              </w:rPr>
            </w:pPr>
            <w:r>
              <w:rPr>
                <w:lang w:val="nl-NL"/>
              </w:rPr>
              <w:t>Prestant</w:t>
            </w:r>
          </w:p>
          <w:p w14:paraId="2AE2B402" w14:textId="77777777" w:rsidR="00FA6C74" w:rsidRDefault="002F3E8D">
            <w:pPr>
              <w:pStyle w:val="T4dispositie"/>
              <w:jc w:val="left"/>
              <w:rPr>
                <w:lang w:val="nl-NL"/>
              </w:rPr>
            </w:pPr>
            <w:r>
              <w:rPr>
                <w:lang w:val="nl-NL"/>
              </w:rPr>
              <w:t>Octaaf</w:t>
            </w:r>
          </w:p>
          <w:p w14:paraId="56207416" w14:textId="77777777" w:rsidR="00FA6C74" w:rsidRDefault="002F3E8D">
            <w:pPr>
              <w:pStyle w:val="T4dispositie"/>
              <w:jc w:val="left"/>
              <w:rPr>
                <w:lang w:val="nl-NL"/>
              </w:rPr>
            </w:pPr>
            <w:r>
              <w:rPr>
                <w:lang w:val="nl-NL"/>
              </w:rPr>
              <w:t>Holpijp</w:t>
            </w:r>
          </w:p>
          <w:p w14:paraId="36125525" w14:textId="77777777" w:rsidR="00FA6C74" w:rsidRDefault="002F3E8D">
            <w:pPr>
              <w:pStyle w:val="T4dispositie"/>
              <w:jc w:val="left"/>
              <w:rPr>
                <w:lang w:val="nl-NL"/>
              </w:rPr>
            </w:pPr>
            <w:r>
              <w:rPr>
                <w:lang w:val="nl-NL"/>
              </w:rPr>
              <w:t>Quint</w:t>
            </w:r>
          </w:p>
          <w:p w14:paraId="78594E85" w14:textId="77777777" w:rsidR="00FA6C74" w:rsidRDefault="002F3E8D">
            <w:pPr>
              <w:pStyle w:val="T4dispositie"/>
              <w:jc w:val="left"/>
              <w:rPr>
                <w:lang w:val="nl-NL"/>
              </w:rPr>
            </w:pPr>
            <w:r>
              <w:rPr>
                <w:lang w:val="nl-NL"/>
              </w:rPr>
              <w:t>Octaaf</w:t>
            </w:r>
          </w:p>
          <w:p w14:paraId="15263B9B" w14:textId="77777777" w:rsidR="00FA6C74" w:rsidRDefault="002F3E8D">
            <w:pPr>
              <w:pStyle w:val="T4dispositie"/>
              <w:jc w:val="left"/>
              <w:rPr>
                <w:lang w:val="nl-NL"/>
              </w:rPr>
            </w:pPr>
            <w:r>
              <w:rPr>
                <w:lang w:val="nl-NL"/>
              </w:rPr>
              <w:t>Nachthoorn</w:t>
            </w:r>
          </w:p>
          <w:p w14:paraId="76C96360" w14:textId="77777777" w:rsidR="00FA6C74" w:rsidRDefault="002F3E8D">
            <w:pPr>
              <w:pStyle w:val="T4dispositie"/>
              <w:jc w:val="left"/>
              <w:rPr>
                <w:lang w:val="nl-NL"/>
              </w:rPr>
            </w:pPr>
            <w:r>
              <w:rPr>
                <w:lang w:val="nl-NL"/>
              </w:rPr>
              <w:t>Octaaf</w:t>
            </w:r>
          </w:p>
          <w:p w14:paraId="26F65150" w14:textId="77777777" w:rsidR="00FA6C74" w:rsidRDefault="002F3E8D">
            <w:pPr>
              <w:pStyle w:val="T4dispositie"/>
              <w:jc w:val="left"/>
              <w:rPr>
                <w:lang w:val="nl-NL"/>
              </w:rPr>
            </w:pPr>
            <w:r>
              <w:rPr>
                <w:lang w:val="nl-NL"/>
              </w:rPr>
              <w:t>Mixtuur B/D</w:t>
            </w:r>
          </w:p>
          <w:p w14:paraId="529A3238" w14:textId="77777777" w:rsidR="00FA6C74" w:rsidRPr="0074458E" w:rsidRDefault="002F3E8D">
            <w:pPr>
              <w:pStyle w:val="T4dispositie"/>
              <w:jc w:val="left"/>
            </w:pPr>
            <w:r w:rsidRPr="0074458E">
              <w:t>Cornet D</w:t>
            </w:r>
          </w:p>
          <w:p w14:paraId="0085651D" w14:textId="77777777" w:rsidR="00FA6C74" w:rsidRPr="0074458E" w:rsidRDefault="002F3E8D">
            <w:pPr>
              <w:pStyle w:val="T4dispositie"/>
              <w:jc w:val="left"/>
            </w:pPr>
            <w:r w:rsidRPr="0074458E">
              <w:t>Trompet B/D</w:t>
            </w:r>
          </w:p>
          <w:p w14:paraId="1884CA0D" w14:textId="77777777" w:rsidR="00FA6C74" w:rsidRPr="0074458E" w:rsidRDefault="002F3E8D">
            <w:pPr>
              <w:pStyle w:val="T4dispositie"/>
              <w:jc w:val="left"/>
            </w:pPr>
            <w:r w:rsidRPr="0074458E">
              <w:t>Trompet B/D</w:t>
            </w:r>
          </w:p>
        </w:tc>
        <w:tc>
          <w:tcPr>
            <w:tcW w:w="825" w:type="dxa"/>
          </w:tcPr>
          <w:p w14:paraId="39481743" w14:textId="77777777" w:rsidR="00FA6C74" w:rsidRPr="0074458E" w:rsidRDefault="00FA6C74">
            <w:pPr>
              <w:pStyle w:val="T4dispositie"/>
              <w:jc w:val="left"/>
            </w:pPr>
          </w:p>
          <w:p w14:paraId="1DB12FB5" w14:textId="77777777" w:rsidR="00FA6C74" w:rsidRPr="0074458E" w:rsidRDefault="00FA6C74">
            <w:pPr>
              <w:pStyle w:val="T4dispositie"/>
              <w:jc w:val="left"/>
            </w:pPr>
          </w:p>
          <w:p w14:paraId="31800421" w14:textId="77777777" w:rsidR="00FA6C74" w:rsidRPr="0074458E" w:rsidRDefault="00FA6C74">
            <w:pPr>
              <w:pStyle w:val="T4dispositie"/>
              <w:jc w:val="left"/>
            </w:pPr>
          </w:p>
          <w:p w14:paraId="172B2382" w14:textId="77777777" w:rsidR="00FA6C74" w:rsidRPr="0074458E" w:rsidRDefault="002F3E8D">
            <w:pPr>
              <w:pStyle w:val="T4dispositie"/>
              <w:jc w:val="left"/>
            </w:pPr>
            <w:r w:rsidRPr="0074458E">
              <w:t>16'</w:t>
            </w:r>
          </w:p>
          <w:p w14:paraId="6CFDEA92" w14:textId="77777777" w:rsidR="00FA6C74" w:rsidRPr="0074458E" w:rsidRDefault="002F3E8D">
            <w:pPr>
              <w:pStyle w:val="T4dispositie"/>
              <w:jc w:val="left"/>
            </w:pPr>
            <w:r w:rsidRPr="0074458E">
              <w:t>8'</w:t>
            </w:r>
          </w:p>
          <w:p w14:paraId="641CD3A8" w14:textId="77777777" w:rsidR="00FA6C74" w:rsidRPr="0074458E" w:rsidRDefault="002F3E8D">
            <w:pPr>
              <w:pStyle w:val="T4dispositie"/>
              <w:jc w:val="left"/>
            </w:pPr>
            <w:r w:rsidRPr="0074458E">
              <w:t>8'</w:t>
            </w:r>
          </w:p>
          <w:p w14:paraId="40F0AE2C" w14:textId="77777777" w:rsidR="00FA6C74" w:rsidRPr="0074458E" w:rsidRDefault="002F3E8D">
            <w:pPr>
              <w:pStyle w:val="T4dispositie"/>
              <w:jc w:val="left"/>
            </w:pPr>
            <w:r w:rsidRPr="0074458E">
              <w:t>6'</w:t>
            </w:r>
          </w:p>
          <w:p w14:paraId="6C56952A" w14:textId="77777777" w:rsidR="00FA6C74" w:rsidRPr="0074458E" w:rsidRDefault="002F3E8D">
            <w:pPr>
              <w:pStyle w:val="T4dispositie"/>
              <w:jc w:val="left"/>
            </w:pPr>
            <w:r w:rsidRPr="0074458E">
              <w:t>4'</w:t>
            </w:r>
          </w:p>
          <w:p w14:paraId="50A55B87" w14:textId="77777777" w:rsidR="00FA6C74" w:rsidRPr="0074458E" w:rsidRDefault="002F3E8D">
            <w:pPr>
              <w:pStyle w:val="T4dispositie"/>
              <w:jc w:val="left"/>
            </w:pPr>
            <w:r w:rsidRPr="0074458E">
              <w:t>4'</w:t>
            </w:r>
          </w:p>
          <w:p w14:paraId="72B519D7" w14:textId="77777777" w:rsidR="00FA6C74" w:rsidRPr="0074458E" w:rsidRDefault="002F3E8D">
            <w:pPr>
              <w:pStyle w:val="T4dispositie"/>
              <w:jc w:val="left"/>
            </w:pPr>
            <w:r w:rsidRPr="0074458E">
              <w:t>2'</w:t>
            </w:r>
          </w:p>
          <w:p w14:paraId="28AD381B" w14:textId="77777777" w:rsidR="00FA6C74" w:rsidRPr="0074458E" w:rsidRDefault="002F3E8D">
            <w:pPr>
              <w:pStyle w:val="T4dispositie"/>
              <w:jc w:val="left"/>
            </w:pPr>
            <w:r w:rsidRPr="0074458E">
              <w:t>4-5 st.*</w:t>
            </w:r>
          </w:p>
          <w:p w14:paraId="184E25F9" w14:textId="77777777" w:rsidR="00FA6C74" w:rsidRPr="0074458E" w:rsidRDefault="002F3E8D">
            <w:pPr>
              <w:pStyle w:val="T4dispositie"/>
              <w:jc w:val="left"/>
            </w:pPr>
            <w:r w:rsidRPr="0074458E">
              <w:t>5 st.</w:t>
            </w:r>
          </w:p>
          <w:p w14:paraId="091383D9" w14:textId="77777777" w:rsidR="00FA6C74" w:rsidRDefault="002F3E8D">
            <w:pPr>
              <w:pStyle w:val="T4dispositie"/>
              <w:jc w:val="left"/>
              <w:rPr>
                <w:lang w:val="nl-NL"/>
              </w:rPr>
            </w:pPr>
            <w:r>
              <w:rPr>
                <w:lang w:val="nl-NL"/>
              </w:rPr>
              <w:t>16'</w:t>
            </w:r>
          </w:p>
          <w:p w14:paraId="4CB5CCC2" w14:textId="77777777" w:rsidR="00FA6C74" w:rsidRDefault="002F3E8D">
            <w:pPr>
              <w:pStyle w:val="T4dispositie"/>
              <w:jc w:val="left"/>
              <w:rPr>
                <w:lang w:val="nl-NL"/>
              </w:rPr>
            </w:pPr>
            <w:r>
              <w:rPr>
                <w:lang w:val="nl-NL"/>
              </w:rPr>
              <w:t>8'</w:t>
            </w:r>
          </w:p>
        </w:tc>
        <w:tc>
          <w:tcPr>
            <w:tcW w:w="1873" w:type="dxa"/>
          </w:tcPr>
          <w:p w14:paraId="757D1FC4" w14:textId="77777777" w:rsidR="00FA6C74" w:rsidRDefault="002F3E8D">
            <w:pPr>
              <w:pStyle w:val="T4dispositie"/>
              <w:jc w:val="left"/>
              <w:rPr>
                <w:i/>
                <w:iCs/>
                <w:lang w:val="nl-NL"/>
              </w:rPr>
            </w:pPr>
            <w:r>
              <w:rPr>
                <w:i/>
                <w:iCs/>
                <w:lang w:val="nl-NL"/>
              </w:rPr>
              <w:t>Bovenwerk (II)</w:t>
            </w:r>
          </w:p>
          <w:p w14:paraId="5C38949E" w14:textId="77777777" w:rsidR="00FA6C74" w:rsidRDefault="002F3E8D">
            <w:pPr>
              <w:pStyle w:val="T4dispositie"/>
              <w:jc w:val="left"/>
              <w:rPr>
                <w:lang w:val="nl-NL"/>
              </w:rPr>
            </w:pPr>
            <w:r>
              <w:rPr>
                <w:lang w:val="nl-NL"/>
              </w:rPr>
              <w:t>8 stemmen</w:t>
            </w:r>
          </w:p>
          <w:p w14:paraId="01AA5954" w14:textId="77777777" w:rsidR="00FA6C74" w:rsidRDefault="00FA6C74">
            <w:pPr>
              <w:pStyle w:val="T4dispositie"/>
              <w:jc w:val="left"/>
              <w:rPr>
                <w:lang w:val="nl-NL"/>
              </w:rPr>
            </w:pPr>
          </w:p>
          <w:p w14:paraId="7F319C84" w14:textId="77777777" w:rsidR="00FA6C74" w:rsidRDefault="002F3E8D">
            <w:pPr>
              <w:pStyle w:val="T4dispositie"/>
              <w:jc w:val="left"/>
              <w:rPr>
                <w:lang w:val="nl-NL"/>
              </w:rPr>
            </w:pPr>
            <w:r>
              <w:rPr>
                <w:lang w:val="nl-NL"/>
              </w:rPr>
              <w:t>Prestant</w:t>
            </w:r>
          </w:p>
          <w:p w14:paraId="2D4E6C37" w14:textId="77777777" w:rsidR="00FA6C74" w:rsidRDefault="002F3E8D">
            <w:pPr>
              <w:pStyle w:val="T4dispositie"/>
              <w:jc w:val="left"/>
              <w:rPr>
                <w:lang w:val="nl-NL"/>
              </w:rPr>
            </w:pPr>
            <w:r>
              <w:rPr>
                <w:lang w:val="nl-NL"/>
              </w:rPr>
              <w:t>Holfluit</w:t>
            </w:r>
          </w:p>
          <w:p w14:paraId="349A4D87" w14:textId="77777777" w:rsidR="00FA6C74" w:rsidRDefault="002F3E8D">
            <w:pPr>
              <w:pStyle w:val="T4dispositie"/>
              <w:jc w:val="left"/>
              <w:rPr>
                <w:lang w:val="nl-NL"/>
              </w:rPr>
            </w:pPr>
            <w:r>
              <w:rPr>
                <w:lang w:val="nl-NL"/>
              </w:rPr>
              <w:t>Holpijp</w:t>
            </w:r>
          </w:p>
          <w:p w14:paraId="1E9CFBD4" w14:textId="77777777" w:rsidR="00FA6C74" w:rsidRPr="0074458E" w:rsidRDefault="002F3E8D">
            <w:pPr>
              <w:pStyle w:val="T4dispositie"/>
              <w:jc w:val="left"/>
            </w:pPr>
            <w:r w:rsidRPr="0074458E">
              <w:t>Viola di Gamba</w:t>
            </w:r>
          </w:p>
          <w:p w14:paraId="0775A7F2" w14:textId="77777777" w:rsidR="00FA6C74" w:rsidRPr="0074458E" w:rsidRDefault="002F3E8D">
            <w:pPr>
              <w:pStyle w:val="T4dispositie"/>
              <w:jc w:val="left"/>
            </w:pPr>
            <w:r w:rsidRPr="0074458E">
              <w:t>Octaaf</w:t>
            </w:r>
          </w:p>
          <w:p w14:paraId="47B89DAB" w14:textId="77777777" w:rsidR="00FA6C74" w:rsidRPr="0074458E" w:rsidRDefault="002F3E8D">
            <w:pPr>
              <w:pStyle w:val="T4dispositie"/>
              <w:jc w:val="left"/>
            </w:pPr>
            <w:r w:rsidRPr="0074458E">
              <w:t>Spitsfluit</w:t>
            </w:r>
          </w:p>
          <w:p w14:paraId="10859027" w14:textId="77777777" w:rsidR="00FA6C74" w:rsidRPr="0074458E" w:rsidRDefault="002F3E8D">
            <w:pPr>
              <w:pStyle w:val="T4dispositie"/>
              <w:jc w:val="left"/>
            </w:pPr>
            <w:r w:rsidRPr="0074458E">
              <w:t>Woudfluit</w:t>
            </w:r>
          </w:p>
          <w:p w14:paraId="6EF7D246" w14:textId="77777777" w:rsidR="00FA6C74" w:rsidRDefault="002F3E8D">
            <w:pPr>
              <w:pStyle w:val="T4dispositie"/>
              <w:jc w:val="left"/>
              <w:rPr>
                <w:lang w:val="nl-NL"/>
              </w:rPr>
            </w:pPr>
            <w:proofErr w:type="spellStart"/>
            <w:r>
              <w:rPr>
                <w:lang w:val="nl-NL"/>
              </w:rPr>
              <w:t>Clarinet</w:t>
            </w:r>
            <w:proofErr w:type="spellEnd"/>
            <w:r>
              <w:rPr>
                <w:lang w:val="nl-NL"/>
              </w:rPr>
              <w:t xml:space="preserve"> en Fagot</w:t>
            </w:r>
          </w:p>
        </w:tc>
        <w:tc>
          <w:tcPr>
            <w:tcW w:w="451" w:type="dxa"/>
          </w:tcPr>
          <w:p w14:paraId="344ACAC8" w14:textId="77777777" w:rsidR="00FA6C74" w:rsidRDefault="00FA6C74">
            <w:pPr>
              <w:pStyle w:val="T4dispositie"/>
              <w:jc w:val="left"/>
              <w:rPr>
                <w:lang w:val="nl-NL"/>
              </w:rPr>
            </w:pPr>
          </w:p>
          <w:p w14:paraId="34521E2B" w14:textId="77777777" w:rsidR="00FA6C74" w:rsidRDefault="00FA6C74">
            <w:pPr>
              <w:pStyle w:val="T4dispositie"/>
              <w:jc w:val="left"/>
              <w:rPr>
                <w:lang w:val="nl-NL"/>
              </w:rPr>
            </w:pPr>
          </w:p>
          <w:p w14:paraId="4D5C2459" w14:textId="77777777" w:rsidR="00FA6C74" w:rsidRDefault="00FA6C74">
            <w:pPr>
              <w:pStyle w:val="T4dispositie"/>
              <w:jc w:val="left"/>
              <w:rPr>
                <w:lang w:val="nl-NL"/>
              </w:rPr>
            </w:pPr>
          </w:p>
          <w:p w14:paraId="62EB442B" w14:textId="77777777" w:rsidR="00FA6C74" w:rsidRDefault="002F3E8D">
            <w:pPr>
              <w:pStyle w:val="T4dispositie"/>
              <w:jc w:val="left"/>
              <w:rPr>
                <w:lang w:val="nl-NL"/>
              </w:rPr>
            </w:pPr>
            <w:r>
              <w:rPr>
                <w:lang w:val="nl-NL"/>
              </w:rPr>
              <w:t>8'</w:t>
            </w:r>
          </w:p>
          <w:p w14:paraId="76A31DA7" w14:textId="77777777" w:rsidR="00FA6C74" w:rsidRDefault="002F3E8D">
            <w:pPr>
              <w:pStyle w:val="T4dispositie"/>
              <w:jc w:val="left"/>
              <w:rPr>
                <w:lang w:val="nl-NL"/>
              </w:rPr>
            </w:pPr>
            <w:r>
              <w:rPr>
                <w:lang w:val="nl-NL"/>
              </w:rPr>
              <w:t>8'</w:t>
            </w:r>
          </w:p>
          <w:p w14:paraId="6AB58F6B" w14:textId="77777777" w:rsidR="00FA6C74" w:rsidRDefault="002F3E8D">
            <w:pPr>
              <w:pStyle w:val="T4dispositie"/>
              <w:jc w:val="left"/>
              <w:rPr>
                <w:lang w:val="nl-NL"/>
              </w:rPr>
            </w:pPr>
            <w:r>
              <w:rPr>
                <w:lang w:val="nl-NL"/>
              </w:rPr>
              <w:t>8'</w:t>
            </w:r>
          </w:p>
          <w:p w14:paraId="524BF089" w14:textId="77777777" w:rsidR="00FA6C74" w:rsidRDefault="002F3E8D">
            <w:pPr>
              <w:pStyle w:val="T4dispositie"/>
              <w:jc w:val="left"/>
              <w:rPr>
                <w:lang w:val="nl-NL"/>
              </w:rPr>
            </w:pPr>
            <w:r>
              <w:rPr>
                <w:lang w:val="nl-NL"/>
              </w:rPr>
              <w:t>8'</w:t>
            </w:r>
          </w:p>
          <w:p w14:paraId="46578A7E" w14:textId="77777777" w:rsidR="00FA6C74" w:rsidRDefault="002F3E8D">
            <w:pPr>
              <w:pStyle w:val="T4dispositie"/>
              <w:jc w:val="left"/>
              <w:rPr>
                <w:lang w:val="nl-NL"/>
              </w:rPr>
            </w:pPr>
            <w:r>
              <w:rPr>
                <w:lang w:val="nl-NL"/>
              </w:rPr>
              <w:t>4'</w:t>
            </w:r>
          </w:p>
          <w:p w14:paraId="2768CBA2" w14:textId="77777777" w:rsidR="00FA6C74" w:rsidRDefault="002F3E8D">
            <w:pPr>
              <w:pStyle w:val="T4dispositie"/>
              <w:jc w:val="left"/>
              <w:rPr>
                <w:lang w:val="nl-NL"/>
              </w:rPr>
            </w:pPr>
            <w:r>
              <w:rPr>
                <w:lang w:val="nl-NL"/>
              </w:rPr>
              <w:t>4'</w:t>
            </w:r>
          </w:p>
          <w:p w14:paraId="7A58C0BE" w14:textId="77777777" w:rsidR="00FA6C74" w:rsidRDefault="002F3E8D">
            <w:pPr>
              <w:pStyle w:val="T4dispositie"/>
              <w:jc w:val="left"/>
              <w:rPr>
                <w:lang w:val="nl-NL"/>
              </w:rPr>
            </w:pPr>
            <w:r>
              <w:rPr>
                <w:lang w:val="nl-NL"/>
              </w:rPr>
              <w:t>2'</w:t>
            </w:r>
          </w:p>
          <w:p w14:paraId="39E73063" w14:textId="77777777" w:rsidR="00FA6C74" w:rsidRDefault="002F3E8D">
            <w:pPr>
              <w:pStyle w:val="T4dispositie"/>
              <w:jc w:val="left"/>
              <w:rPr>
                <w:lang w:val="nl-NL"/>
              </w:rPr>
            </w:pPr>
            <w:r>
              <w:rPr>
                <w:lang w:val="nl-NL"/>
              </w:rPr>
              <w:t>8'</w:t>
            </w:r>
          </w:p>
        </w:tc>
        <w:tc>
          <w:tcPr>
            <w:tcW w:w="1266" w:type="dxa"/>
          </w:tcPr>
          <w:p w14:paraId="75380713" w14:textId="77777777" w:rsidR="00FA6C74" w:rsidRDefault="002F3E8D">
            <w:pPr>
              <w:pStyle w:val="T4dispositie"/>
              <w:jc w:val="left"/>
              <w:rPr>
                <w:i/>
                <w:iCs/>
                <w:lang w:val="nl-NL"/>
              </w:rPr>
            </w:pPr>
            <w:r>
              <w:rPr>
                <w:i/>
                <w:iCs/>
                <w:lang w:val="nl-NL"/>
              </w:rPr>
              <w:t>Pedaal</w:t>
            </w:r>
          </w:p>
          <w:p w14:paraId="01745E31" w14:textId="77777777" w:rsidR="00FA6C74" w:rsidRDefault="002F3E8D">
            <w:pPr>
              <w:pStyle w:val="T4dispositie"/>
              <w:jc w:val="left"/>
              <w:rPr>
                <w:lang w:val="nl-NL"/>
              </w:rPr>
            </w:pPr>
            <w:r>
              <w:rPr>
                <w:lang w:val="nl-NL"/>
              </w:rPr>
              <w:t>7 stemmen</w:t>
            </w:r>
          </w:p>
          <w:p w14:paraId="684E1BB2" w14:textId="77777777" w:rsidR="00FA6C74" w:rsidRDefault="00FA6C74">
            <w:pPr>
              <w:pStyle w:val="T4dispositie"/>
              <w:jc w:val="left"/>
              <w:rPr>
                <w:lang w:val="nl-NL"/>
              </w:rPr>
            </w:pPr>
          </w:p>
          <w:p w14:paraId="178967B7" w14:textId="77777777" w:rsidR="00FA6C74" w:rsidRDefault="002F3E8D">
            <w:pPr>
              <w:pStyle w:val="T4dispositie"/>
              <w:jc w:val="left"/>
              <w:rPr>
                <w:lang w:val="nl-NL"/>
              </w:rPr>
            </w:pPr>
            <w:r>
              <w:rPr>
                <w:lang w:val="nl-NL"/>
              </w:rPr>
              <w:t>Prestant</w:t>
            </w:r>
          </w:p>
          <w:p w14:paraId="0D5C9394" w14:textId="77777777" w:rsidR="00FA6C74" w:rsidRDefault="002F3E8D">
            <w:pPr>
              <w:pStyle w:val="T4dispositie"/>
              <w:jc w:val="left"/>
              <w:rPr>
                <w:lang w:val="nl-NL"/>
              </w:rPr>
            </w:pPr>
            <w:r>
              <w:rPr>
                <w:lang w:val="nl-NL"/>
              </w:rPr>
              <w:t>Subbas</w:t>
            </w:r>
          </w:p>
          <w:p w14:paraId="33963BCE" w14:textId="77777777" w:rsidR="00FA6C74" w:rsidRDefault="002F3E8D">
            <w:pPr>
              <w:pStyle w:val="T4dispositie"/>
              <w:jc w:val="left"/>
              <w:rPr>
                <w:lang w:val="nl-NL"/>
              </w:rPr>
            </w:pPr>
            <w:r>
              <w:rPr>
                <w:lang w:val="nl-NL"/>
              </w:rPr>
              <w:t>Quint</w:t>
            </w:r>
          </w:p>
          <w:p w14:paraId="258119AA" w14:textId="77777777" w:rsidR="00FA6C74" w:rsidRDefault="002F3E8D">
            <w:pPr>
              <w:pStyle w:val="T4dispositie"/>
              <w:jc w:val="left"/>
              <w:rPr>
                <w:lang w:val="nl-NL"/>
              </w:rPr>
            </w:pPr>
            <w:r>
              <w:rPr>
                <w:lang w:val="nl-NL"/>
              </w:rPr>
              <w:t>Octaaf</w:t>
            </w:r>
          </w:p>
          <w:p w14:paraId="64C261B4" w14:textId="77777777" w:rsidR="00FA6C74" w:rsidRDefault="002F3E8D">
            <w:pPr>
              <w:pStyle w:val="T4dispositie"/>
              <w:jc w:val="left"/>
              <w:rPr>
                <w:lang w:val="nl-NL"/>
              </w:rPr>
            </w:pPr>
            <w:r>
              <w:rPr>
                <w:lang w:val="nl-NL"/>
              </w:rPr>
              <w:t>Octaaf</w:t>
            </w:r>
          </w:p>
          <w:p w14:paraId="102B1328" w14:textId="77777777" w:rsidR="00FA6C74" w:rsidRDefault="002F3E8D">
            <w:pPr>
              <w:pStyle w:val="T4dispositie"/>
              <w:jc w:val="left"/>
              <w:rPr>
                <w:lang w:val="nl-NL"/>
              </w:rPr>
            </w:pPr>
            <w:r>
              <w:rPr>
                <w:lang w:val="nl-NL"/>
              </w:rPr>
              <w:t>Bazuin</w:t>
            </w:r>
          </w:p>
          <w:p w14:paraId="5F8A940F" w14:textId="77777777" w:rsidR="00FA6C74" w:rsidRDefault="002F3E8D">
            <w:pPr>
              <w:pStyle w:val="T4dispositie"/>
              <w:jc w:val="left"/>
              <w:rPr>
                <w:lang w:val="nl-NL"/>
              </w:rPr>
            </w:pPr>
            <w:r>
              <w:rPr>
                <w:lang w:val="nl-NL"/>
              </w:rPr>
              <w:t>Trombone</w:t>
            </w:r>
          </w:p>
        </w:tc>
        <w:tc>
          <w:tcPr>
            <w:tcW w:w="557" w:type="dxa"/>
          </w:tcPr>
          <w:p w14:paraId="625EFBEF" w14:textId="77777777" w:rsidR="00FA6C74" w:rsidRDefault="00FA6C74">
            <w:pPr>
              <w:pStyle w:val="T4dispositie"/>
              <w:jc w:val="left"/>
              <w:rPr>
                <w:lang w:val="nl-NL"/>
              </w:rPr>
            </w:pPr>
          </w:p>
          <w:p w14:paraId="70F3DCA8" w14:textId="77777777" w:rsidR="00FA6C74" w:rsidRDefault="00FA6C74">
            <w:pPr>
              <w:pStyle w:val="T4dispositie"/>
              <w:jc w:val="left"/>
              <w:rPr>
                <w:lang w:val="nl-NL"/>
              </w:rPr>
            </w:pPr>
          </w:p>
          <w:p w14:paraId="56651B41" w14:textId="77777777" w:rsidR="00FA6C74" w:rsidRDefault="00FA6C74">
            <w:pPr>
              <w:pStyle w:val="T4dispositie"/>
              <w:jc w:val="left"/>
              <w:rPr>
                <w:lang w:val="nl-NL"/>
              </w:rPr>
            </w:pPr>
          </w:p>
          <w:p w14:paraId="7FD38120" w14:textId="77777777" w:rsidR="00FA6C74" w:rsidRDefault="002F3E8D">
            <w:pPr>
              <w:pStyle w:val="T4dispositie"/>
              <w:jc w:val="left"/>
              <w:rPr>
                <w:lang w:val="nl-NL"/>
              </w:rPr>
            </w:pPr>
            <w:r>
              <w:rPr>
                <w:lang w:val="nl-NL"/>
              </w:rPr>
              <w:t>16'</w:t>
            </w:r>
          </w:p>
          <w:p w14:paraId="700D93C5" w14:textId="77777777" w:rsidR="00FA6C74" w:rsidRDefault="002F3E8D">
            <w:pPr>
              <w:pStyle w:val="T4dispositie"/>
              <w:jc w:val="left"/>
              <w:rPr>
                <w:lang w:val="nl-NL"/>
              </w:rPr>
            </w:pPr>
            <w:r>
              <w:rPr>
                <w:lang w:val="nl-NL"/>
              </w:rPr>
              <w:t>16'</w:t>
            </w:r>
          </w:p>
          <w:p w14:paraId="53EAE32D" w14:textId="77777777" w:rsidR="00FA6C74" w:rsidRDefault="002F3E8D">
            <w:pPr>
              <w:pStyle w:val="T4dispositie"/>
              <w:jc w:val="left"/>
              <w:rPr>
                <w:lang w:val="nl-NL"/>
              </w:rPr>
            </w:pPr>
            <w:r>
              <w:rPr>
                <w:lang w:val="nl-NL"/>
              </w:rPr>
              <w:t>12'</w:t>
            </w:r>
          </w:p>
          <w:p w14:paraId="751A23DD" w14:textId="77777777" w:rsidR="00FA6C74" w:rsidRDefault="002F3E8D">
            <w:pPr>
              <w:pStyle w:val="T4dispositie"/>
              <w:jc w:val="left"/>
              <w:rPr>
                <w:lang w:val="nl-NL"/>
              </w:rPr>
            </w:pPr>
            <w:r>
              <w:rPr>
                <w:lang w:val="nl-NL"/>
              </w:rPr>
              <w:t>8'</w:t>
            </w:r>
          </w:p>
          <w:p w14:paraId="06DED26B" w14:textId="77777777" w:rsidR="00FA6C74" w:rsidRDefault="002F3E8D">
            <w:pPr>
              <w:pStyle w:val="T4dispositie"/>
              <w:jc w:val="left"/>
              <w:rPr>
                <w:lang w:val="nl-NL"/>
              </w:rPr>
            </w:pPr>
            <w:r>
              <w:rPr>
                <w:lang w:val="nl-NL"/>
              </w:rPr>
              <w:t>4'</w:t>
            </w:r>
          </w:p>
          <w:p w14:paraId="2D3B1389" w14:textId="77777777" w:rsidR="00FA6C74" w:rsidRDefault="002F3E8D">
            <w:pPr>
              <w:pStyle w:val="T4dispositie"/>
              <w:jc w:val="left"/>
              <w:rPr>
                <w:lang w:val="nl-NL"/>
              </w:rPr>
            </w:pPr>
            <w:r>
              <w:rPr>
                <w:lang w:val="nl-NL"/>
              </w:rPr>
              <w:t>16'</w:t>
            </w:r>
          </w:p>
          <w:p w14:paraId="4E693F3E" w14:textId="77777777" w:rsidR="00FA6C74" w:rsidRDefault="002F3E8D">
            <w:pPr>
              <w:pStyle w:val="T4dispositie"/>
              <w:jc w:val="left"/>
              <w:rPr>
                <w:lang w:val="nl-NL"/>
              </w:rPr>
            </w:pPr>
            <w:r>
              <w:rPr>
                <w:lang w:val="nl-NL"/>
              </w:rPr>
              <w:t>8'</w:t>
            </w:r>
          </w:p>
        </w:tc>
      </w:tr>
    </w:tbl>
    <w:p w14:paraId="011C0708" w14:textId="77777777" w:rsidR="00FA6C74" w:rsidRDefault="00FA6C74">
      <w:pPr>
        <w:pStyle w:val="T4dispositie"/>
        <w:jc w:val="left"/>
        <w:rPr>
          <w:lang w:val="nl-NL"/>
        </w:rPr>
      </w:pPr>
    </w:p>
    <w:p w14:paraId="2B465D4E" w14:textId="77777777" w:rsidR="00FA6C74" w:rsidRDefault="002F3E8D">
      <w:pPr>
        <w:pStyle w:val="T4dispositie"/>
        <w:jc w:val="left"/>
        <w:rPr>
          <w:lang w:val="nl-NL"/>
        </w:rPr>
      </w:pPr>
      <w:r>
        <w:rPr>
          <w:lang w:val="nl-NL"/>
        </w:rPr>
        <w:t>* in werkelijkheid 3-5 st.</w:t>
      </w:r>
    </w:p>
    <w:p w14:paraId="457630EF" w14:textId="77777777" w:rsidR="00FA6C74" w:rsidRDefault="00FA6C74">
      <w:pPr>
        <w:pStyle w:val="T1"/>
        <w:jc w:val="left"/>
        <w:rPr>
          <w:lang w:val="nl-NL"/>
        </w:rPr>
      </w:pPr>
    </w:p>
    <w:p w14:paraId="62401D9F" w14:textId="77777777" w:rsidR="00FA6C74" w:rsidRDefault="002F3E8D">
      <w:pPr>
        <w:pStyle w:val="T1"/>
        <w:jc w:val="left"/>
        <w:rPr>
          <w:lang w:val="nl-NL"/>
        </w:rPr>
      </w:pPr>
      <w:r>
        <w:rPr>
          <w:lang w:val="nl-NL"/>
        </w:rPr>
        <w:t>Werktuiglijke registers</w:t>
      </w:r>
    </w:p>
    <w:p w14:paraId="50BD485C" w14:textId="77777777" w:rsidR="00FA6C74" w:rsidRDefault="002F3E8D">
      <w:pPr>
        <w:pStyle w:val="T1"/>
        <w:jc w:val="left"/>
        <w:rPr>
          <w:lang w:val="nl-NL"/>
        </w:rPr>
      </w:pPr>
      <w:r>
        <w:rPr>
          <w:lang w:val="nl-NL"/>
        </w:rPr>
        <w:t xml:space="preserve">koppelingen HW-BW B/D, </w:t>
      </w:r>
      <w:proofErr w:type="spellStart"/>
      <w:r>
        <w:rPr>
          <w:lang w:val="nl-NL"/>
        </w:rPr>
        <w:t>Ped</w:t>
      </w:r>
      <w:proofErr w:type="spellEnd"/>
      <w:r>
        <w:rPr>
          <w:lang w:val="nl-NL"/>
        </w:rPr>
        <w:t>-HW</w:t>
      </w:r>
    </w:p>
    <w:p w14:paraId="088DC4F8" w14:textId="77777777" w:rsidR="00FA6C74" w:rsidRDefault="002F3E8D">
      <w:pPr>
        <w:pStyle w:val="T1"/>
        <w:jc w:val="left"/>
        <w:rPr>
          <w:lang w:val="nl-NL"/>
        </w:rPr>
      </w:pPr>
      <w:r>
        <w:rPr>
          <w:lang w:val="nl-NL"/>
        </w:rPr>
        <w:t xml:space="preserve">afsluitingen HW, BW, </w:t>
      </w:r>
      <w:proofErr w:type="spellStart"/>
      <w:r>
        <w:rPr>
          <w:lang w:val="nl-NL"/>
        </w:rPr>
        <w:t>Ped</w:t>
      </w:r>
      <w:proofErr w:type="spellEnd"/>
      <w:r>
        <w:rPr>
          <w:lang w:val="nl-NL"/>
        </w:rPr>
        <w:t xml:space="preserve"> (knoppen in 1958 vastgezet en namen </w:t>
      </w:r>
      <w:proofErr w:type="spellStart"/>
      <w:r>
        <w:rPr>
          <w:lang w:val="nl-NL"/>
        </w:rPr>
        <w:t>weggeschilderd</w:t>
      </w:r>
      <w:proofErr w:type="spellEnd"/>
      <w:r>
        <w:rPr>
          <w:lang w:val="nl-NL"/>
        </w:rPr>
        <w:t>)</w:t>
      </w:r>
    </w:p>
    <w:p w14:paraId="41CA25E0" w14:textId="77777777" w:rsidR="00FA6C74" w:rsidRDefault="002F3E8D">
      <w:pPr>
        <w:pStyle w:val="T1"/>
        <w:jc w:val="left"/>
        <w:rPr>
          <w:lang w:val="nl-NL"/>
        </w:rPr>
      </w:pPr>
      <w:r>
        <w:rPr>
          <w:lang w:val="nl-NL"/>
        </w:rPr>
        <w:t>tremulant BW (1958; registerknop oorspronkelijk voor de windlossing)</w:t>
      </w:r>
    </w:p>
    <w:p w14:paraId="031BDCAB" w14:textId="77777777" w:rsidR="00FA6C74" w:rsidRDefault="00FA6C74">
      <w:pPr>
        <w:pStyle w:val="T1"/>
        <w:jc w:val="left"/>
        <w:rPr>
          <w:lang w:val="nl-NL"/>
        </w:rPr>
      </w:pPr>
    </w:p>
    <w:p w14:paraId="5EED3AE0" w14:textId="77777777" w:rsidR="00FA6C74" w:rsidRDefault="002F3E8D">
      <w:pPr>
        <w:pStyle w:val="T1"/>
        <w:jc w:val="left"/>
        <w:rPr>
          <w:lang w:val="nl-NL"/>
        </w:rPr>
      </w:pPr>
      <w:r>
        <w:rPr>
          <w:lang w:val="nl-NL"/>
        </w:rPr>
        <w:t xml:space="preserve">Samenstelling vulstemmen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41"/>
        <w:gridCol w:w="707"/>
        <w:gridCol w:w="707"/>
        <w:gridCol w:w="707"/>
      </w:tblGrid>
      <w:tr w:rsidR="00FA6C74" w14:paraId="1F3D155B" w14:textId="77777777">
        <w:tc>
          <w:tcPr>
            <w:tcW w:w="1441" w:type="dxa"/>
          </w:tcPr>
          <w:p w14:paraId="4DF88A67" w14:textId="77777777" w:rsidR="00FA6C74" w:rsidRDefault="002F3E8D">
            <w:pPr>
              <w:pStyle w:val="T1"/>
              <w:jc w:val="left"/>
              <w:rPr>
                <w:lang w:val="nl-NL"/>
              </w:rPr>
            </w:pPr>
            <w:r>
              <w:rPr>
                <w:lang w:val="nl-NL"/>
              </w:rPr>
              <w:t>Mixtuur</w:t>
            </w:r>
          </w:p>
        </w:tc>
        <w:tc>
          <w:tcPr>
            <w:tcW w:w="707" w:type="dxa"/>
          </w:tcPr>
          <w:p w14:paraId="52E278E5" w14:textId="77777777" w:rsidR="00FA6C74" w:rsidRDefault="002F3E8D">
            <w:pPr>
              <w:pStyle w:val="T4dispositie"/>
              <w:jc w:val="left"/>
              <w:rPr>
                <w:lang w:val="nl-NL"/>
              </w:rPr>
            </w:pPr>
            <w:r>
              <w:rPr>
                <w:lang w:val="nl-NL"/>
              </w:rPr>
              <w:t>C</w:t>
            </w:r>
          </w:p>
          <w:p w14:paraId="5544BD1C" w14:textId="77777777" w:rsidR="00FA6C74" w:rsidRDefault="002F3E8D">
            <w:pPr>
              <w:pStyle w:val="T4dispositie"/>
              <w:jc w:val="left"/>
              <w:rPr>
                <w:lang w:val="nl-NL"/>
              </w:rPr>
            </w:pPr>
            <w:r>
              <w:rPr>
                <w:lang w:val="nl-NL"/>
              </w:rPr>
              <w:t>2</w:t>
            </w:r>
          </w:p>
          <w:p w14:paraId="4917C5CB" w14:textId="77777777" w:rsidR="00FA6C74" w:rsidRDefault="002F3E8D">
            <w:pPr>
              <w:pStyle w:val="T4dispositie"/>
              <w:jc w:val="left"/>
              <w:rPr>
                <w:lang w:val="nl-NL"/>
              </w:rPr>
            </w:pPr>
            <w:r>
              <w:rPr>
                <w:lang w:val="nl-NL"/>
              </w:rPr>
              <w:t>1 1/3</w:t>
            </w:r>
          </w:p>
          <w:p w14:paraId="300BE8CB" w14:textId="77777777" w:rsidR="00FA6C74" w:rsidRDefault="002F3E8D">
            <w:pPr>
              <w:pStyle w:val="T4dispositie"/>
              <w:jc w:val="left"/>
              <w:rPr>
                <w:lang w:val="nl-NL"/>
              </w:rPr>
            </w:pPr>
            <w:r>
              <w:rPr>
                <w:lang w:val="nl-NL"/>
              </w:rPr>
              <w:t>1</w:t>
            </w:r>
          </w:p>
        </w:tc>
        <w:tc>
          <w:tcPr>
            <w:tcW w:w="707" w:type="dxa"/>
          </w:tcPr>
          <w:p w14:paraId="53EE8ABD" w14:textId="77777777" w:rsidR="00FA6C74" w:rsidRDefault="002F3E8D">
            <w:pPr>
              <w:pStyle w:val="T4dispositie"/>
              <w:jc w:val="left"/>
              <w:rPr>
                <w:lang w:val="nl-NL"/>
              </w:rPr>
            </w:pPr>
            <w:r>
              <w:rPr>
                <w:lang w:val="nl-NL"/>
              </w:rPr>
              <w:t>f</w:t>
            </w:r>
          </w:p>
          <w:p w14:paraId="014D4A15" w14:textId="77777777" w:rsidR="00FA6C74" w:rsidRDefault="002F3E8D">
            <w:pPr>
              <w:pStyle w:val="T4dispositie"/>
              <w:jc w:val="left"/>
              <w:rPr>
                <w:lang w:val="nl-NL"/>
              </w:rPr>
            </w:pPr>
            <w:r>
              <w:rPr>
                <w:lang w:val="nl-NL"/>
              </w:rPr>
              <w:t>4</w:t>
            </w:r>
          </w:p>
          <w:p w14:paraId="0D1FBDCE" w14:textId="77777777" w:rsidR="00FA6C74" w:rsidRDefault="002F3E8D">
            <w:pPr>
              <w:pStyle w:val="T4dispositie"/>
              <w:jc w:val="left"/>
              <w:rPr>
                <w:lang w:val="nl-NL"/>
              </w:rPr>
            </w:pPr>
            <w:r>
              <w:rPr>
                <w:lang w:val="nl-NL"/>
              </w:rPr>
              <w:t>2 2/3</w:t>
            </w:r>
          </w:p>
          <w:p w14:paraId="15C147D4" w14:textId="77777777" w:rsidR="00FA6C74" w:rsidRDefault="002F3E8D">
            <w:pPr>
              <w:pStyle w:val="T4dispositie"/>
              <w:jc w:val="left"/>
              <w:rPr>
                <w:lang w:val="nl-NL"/>
              </w:rPr>
            </w:pPr>
            <w:r>
              <w:rPr>
                <w:lang w:val="nl-NL"/>
              </w:rPr>
              <w:t>2</w:t>
            </w:r>
          </w:p>
          <w:p w14:paraId="32ED53A4" w14:textId="77777777" w:rsidR="00FA6C74" w:rsidRDefault="002F3E8D">
            <w:pPr>
              <w:pStyle w:val="T4dispositie"/>
              <w:jc w:val="left"/>
              <w:rPr>
                <w:lang w:val="nl-NL"/>
              </w:rPr>
            </w:pPr>
            <w:r>
              <w:rPr>
                <w:lang w:val="nl-NL"/>
              </w:rPr>
              <w:t>1 1/3</w:t>
            </w:r>
          </w:p>
        </w:tc>
        <w:tc>
          <w:tcPr>
            <w:tcW w:w="707" w:type="dxa"/>
          </w:tcPr>
          <w:p w14:paraId="55AE7E93" w14:textId="77777777" w:rsidR="00FA6C74" w:rsidRDefault="002F3E8D">
            <w:pPr>
              <w:pStyle w:val="T4dispositie"/>
              <w:jc w:val="left"/>
              <w:rPr>
                <w:vertAlign w:val="superscript"/>
                <w:lang w:val="nl-NL"/>
              </w:rPr>
            </w:pPr>
            <w:r>
              <w:rPr>
                <w:lang w:val="nl-NL"/>
              </w:rPr>
              <w:t>f</w:t>
            </w:r>
            <w:r>
              <w:rPr>
                <w:vertAlign w:val="superscript"/>
                <w:lang w:val="nl-NL"/>
              </w:rPr>
              <w:t>1</w:t>
            </w:r>
          </w:p>
          <w:p w14:paraId="223AB43E" w14:textId="77777777" w:rsidR="00FA6C74" w:rsidRDefault="002F3E8D">
            <w:pPr>
              <w:pStyle w:val="T4dispositie"/>
              <w:jc w:val="left"/>
              <w:rPr>
                <w:lang w:val="nl-NL"/>
              </w:rPr>
            </w:pPr>
            <w:r>
              <w:rPr>
                <w:lang w:val="nl-NL"/>
              </w:rPr>
              <w:t>8</w:t>
            </w:r>
          </w:p>
          <w:p w14:paraId="412180CC" w14:textId="77777777" w:rsidR="00FA6C74" w:rsidRDefault="002F3E8D">
            <w:pPr>
              <w:pStyle w:val="T4dispositie"/>
              <w:jc w:val="left"/>
              <w:rPr>
                <w:lang w:val="nl-NL"/>
              </w:rPr>
            </w:pPr>
            <w:r>
              <w:rPr>
                <w:lang w:val="nl-NL"/>
              </w:rPr>
              <w:t>5 1/3</w:t>
            </w:r>
          </w:p>
          <w:p w14:paraId="3D56D685" w14:textId="77777777" w:rsidR="00FA6C74" w:rsidRDefault="002F3E8D">
            <w:pPr>
              <w:pStyle w:val="T4dispositie"/>
              <w:jc w:val="left"/>
              <w:rPr>
                <w:lang w:val="nl-NL"/>
              </w:rPr>
            </w:pPr>
            <w:r>
              <w:rPr>
                <w:lang w:val="nl-NL"/>
              </w:rPr>
              <w:t>4</w:t>
            </w:r>
          </w:p>
          <w:p w14:paraId="47707FF0" w14:textId="77777777" w:rsidR="00FA6C74" w:rsidRDefault="002F3E8D">
            <w:pPr>
              <w:pStyle w:val="T4dispositie"/>
              <w:jc w:val="left"/>
              <w:rPr>
                <w:lang w:val="nl-NL"/>
              </w:rPr>
            </w:pPr>
            <w:r>
              <w:rPr>
                <w:lang w:val="nl-NL"/>
              </w:rPr>
              <w:t>2 2/3</w:t>
            </w:r>
          </w:p>
          <w:p w14:paraId="41E8E8F0" w14:textId="77777777" w:rsidR="00FA6C74" w:rsidRDefault="002F3E8D">
            <w:pPr>
              <w:pStyle w:val="T4dispositie"/>
              <w:jc w:val="left"/>
              <w:rPr>
                <w:lang w:val="nl-NL"/>
              </w:rPr>
            </w:pPr>
            <w:r>
              <w:rPr>
                <w:lang w:val="nl-NL"/>
              </w:rPr>
              <w:lastRenderedPageBreak/>
              <w:t>2</w:t>
            </w:r>
          </w:p>
        </w:tc>
      </w:tr>
    </w:tbl>
    <w:p w14:paraId="0569198E" w14:textId="77777777" w:rsidR="00FA6C74" w:rsidRDefault="00FA6C74">
      <w:pPr>
        <w:pStyle w:val="T1"/>
        <w:jc w:val="left"/>
        <w:rPr>
          <w:lang w:val="nl-NL"/>
        </w:rPr>
      </w:pPr>
    </w:p>
    <w:p w14:paraId="2C0619BB" w14:textId="77777777" w:rsidR="00FA6C74" w:rsidRDefault="002F3E8D">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0115D6CE" w14:textId="77777777" w:rsidR="00FA6C74" w:rsidRDefault="00FA6C74">
      <w:pPr>
        <w:pStyle w:val="T1"/>
        <w:jc w:val="left"/>
        <w:rPr>
          <w:lang w:val="nl-NL"/>
        </w:rPr>
      </w:pPr>
    </w:p>
    <w:p w14:paraId="3DDE5555" w14:textId="77777777" w:rsidR="00FA6C74" w:rsidRDefault="002F3E8D">
      <w:pPr>
        <w:pStyle w:val="T1"/>
        <w:jc w:val="left"/>
        <w:rPr>
          <w:lang w:val="nl-NL"/>
        </w:rPr>
      </w:pPr>
      <w:r>
        <w:rPr>
          <w:lang w:val="nl-NL"/>
        </w:rPr>
        <w:t>Toonhoogte</w:t>
      </w:r>
    </w:p>
    <w:p w14:paraId="157C7613" w14:textId="77777777" w:rsidR="00FA6C74" w:rsidRDefault="002F3E8D">
      <w:pPr>
        <w:pStyle w:val="T1"/>
        <w:jc w:val="left"/>
        <w:rPr>
          <w:lang w:val="nl-NL"/>
        </w:rPr>
      </w:pPr>
      <w:r>
        <w:rPr>
          <w:lang w:val="nl-NL"/>
        </w:rPr>
        <w:t>a</w:t>
      </w:r>
      <w:r>
        <w:rPr>
          <w:vertAlign w:val="superscript"/>
          <w:lang w:val="nl-NL"/>
        </w:rPr>
        <w:t>1</w:t>
      </w:r>
      <w:r>
        <w:rPr>
          <w:lang w:val="nl-NL"/>
        </w:rPr>
        <w:t xml:space="preserve"> = 440 Hz</w:t>
      </w:r>
    </w:p>
    <w:p w14:paraId="62CA6DD3" w14:textId="77777777" w:rsidR="00FA6C74" w:rsidRDefault="002F3E8D">
      <w:pPr>
        <w:pStyle w:val="T1"/>
        <w:jc w:val="left"/>
        <w:rPr>
          <w:lang w:val="nl-NL"/>
        </w:rPr>
      </w:pPr>
      <w:r>
        <w:rPr>
          <w:lang w:val="nl-NL"/>
        </w:rPr>
        <w:t>Temperatuur</w:t>
      </w:r>
    </w:p>
    <w:p w14:paraId="0AE416F7" w14:textId="77777777" w:rsidR="00FA6C74" w:rsidRDefault="002F3E8D">
      <w:pPr>
        <w:pStyle w:val="T1"/>
        <w:jc w:val="left"/>
        <w:rPr>
          <w:lang w:val="nl-NL"/>
        </w:rPr>
      </w:pPr>
      <w:r>
        <w:rPr>
          <w:lang w:val="nl-NL"/>
        </w:rPr>
        <w:t>evenredig zwevend</w:t>
      </w:r>
    </w:p>
    <w:p w14:paraId="6B51B701" w14:textId="77777777" w:rsidR="00FA6C74" w:rsidRDefault="00FA6C74">
      <w:pPr>
        <w:pStyle w:val="T1"/>
        <w:jc w:val="left"/>
        <w:rPr>
          <w:lang w:val="nl-NL"/>
        </w:rPr>
      </w:pPr>
    </w:p>
    <w:p w14:paraId="38E680D3" w14:textId="77777777" w:rsidR="00FA6C74" w:rsidRDefault="002F3E8D">
      <w:pPr>
        <w:pStyle w:val="T1"/>
        <w:jc w:val="left"/>
        <w:rPr>
          <w:lang w:val="nl-NL"/>
        </w:rPr>
      </w:pPr>
      <w:r>
        <w:rPr>
          <w:lang w:val="nl-NL"/>
        </w:rPr>
        <w:t>Manuaalomvang</w:t>
      </w:r>
    </w:p>
    <w:p w14:paraId="7DE8E202" w14:textId="77777777" w:rsidR="00FA6C74" w:rsidRDefault="002F3E8D">
      <w:pPr>
        <w:pStyle w:val="T1"/>
        <w:jc w:val="left"/>
        <w:rPr>
          <w:vertAlign w:val="superscript"/>
          <w:lang w:val="nl-NL"/>
        </w:rPr>
      </w:pPr>
      <w:r>
        <w:rPr>
          <w:lang w:val="nl-NL"/>
        </w:rPr>
        <w:t>C-g</w:t>
      </w:r>
      <w:r>
        <w:rPr>
          <w:vertAlign w:val="superscript"/>
          <w:lang w:val="nl-NL"/>
        </w:rPr>
        <w:t>3</w:t>
      </w:r>
    </w:p>
    <w:p w14:paraId="6A33723E" w14:textId="77777777" w:rsidR="00FA6C74" w:rsidRDefault="002F3E8D">
      <w:pPr>
        <w:pStyle w:val="T1"/>
        <w:jc w:val="left"/>
        <w:rPr>
          <w:lang w:val="nl-NL"/>
        </w:rPr>
      </w:pPr>
      <w:r>
        <w:rPr>
          <w:lang w:val="nl-NL"/>
        </w:rPr>
        <w:t>Pedaalomvang</w:t>
      </w:r>
    </w:p>
    <w:p w14:paraId="52B296C1" w14:textId="77777777" w:rsidR="00FA6C74" w:rsidRDefault="002F3E8D">
      <w:pPr>
        <w:pStyle w:val="T1"/>
        <w:jc w:val="left"/>
        <w:rPr>
          <w:vertAlign w:val="superscript"/>
          <w:lang w:val="nl-NL"/>
        </w:rPr>
      </w:pPr>
      <w:r>
        <w:rPr>
          <w:lang w:val="nl-NL"/>
        </w:rPr>
        <w:t>C-d</w:t>
      </w:r>
      <w:r>
        <w:rPr>
          <w:vertAlign w:val="superscript"/>
          <w:lang w:val="nl-NL"/>
        </w:rPr>
        <w:t>1</w:t>
      </w:r>
    </w:p>
    <w:p w14:paraId="284E48F9" w14:textId="77777777" w:rsidR="00FA6C74" w:rsidRDefault="00FA6C74">
      <w:pPr>
        <w:pStyle w:val="T1"/>
        <w:jc w:val="left"/>
        <w:rPr>
          <w:lang w:val="nl-NL"/>
        </w:rPr>
      </w:pPr>
    </w:p>
    <w:p w14:paraId="5E5250A5" w14:textId="77777777" w:rsidR="00FA6C74" w:rsidRDefault="002F3E8D">
      <w:pPr>
        <w:pStyle w:val="T1"/>
        <w:jc w:val="left"/>
        <w:rPr>
          <w:lang w:val="nl-NL"/>
        </w:rPr>
      </w:pPr>
      <w:r>
        <w:rPr>
          <w:lang w:val="nl-NL"/>
        </w:rPr>
        <w:t>Windvoorziening</w:t>
      </w:r>
    </w:p>
    <w:p w14:paraId="16ECC221" w14:textId="77777777" w:rsidR="00FA6C74" w:rsidRDefault="002F3E8D">
      <w:pPr>
        <w:pStyle w:val="T1"/>
        <w:jc w:val="left"/>
        <w:rPr>
          <w:lang w:val="nl-NL"/>
        </w:rPr>
      </w:pPr>
      <w:r>
        <w:rPr>
          <w:lang w:val="nl-NL"/>
        </w:rPr>
        <w:t>twee magazijnbalgen, drie schepbalgen en diverse regulateurbalgen (1861)</w:t>
      </w:r>
    </w:p>
    <w:p w14:paraId="13E02CF4" w14:textId="67EC852B" w:rsidR="00FA6C74" w:rsidRDefault="002F3E8D">
      <w:pPr>
        <w:pStyle w:val="T1"/>
        <w:jc w:val="left"/>
        <w:rPr>
          <w:lang w:val="nl-NL"/>
        </w:rPr>
      </w:pPr>
      <w:r>
        <w:rPr>
          <w:lang w:val="nl-NL"/>
        </w:rPr>
        <w:t>Winddruk</w:t>
      </w:r>
    </w:p>
    <w:p w14:paraId="1A2952A0" w14:textId="77777777" w:rsidR="00FA6C74" w:rsidRDefault="002F3E8D">
      <w:pPr>
        <w:pStyle w:val="T1"/>
        <w:jc w:val="left"/>
        <w:rPr>
          <w:lang w:val="nl-NL"/>
        </w:rPr>
      </w:pPr>
      <w:r>
        <w:rPr>
          <w:lang w:val="nl-NL"/>
        </w:rPr>
        <w:t xml:space="preserve">HW (C-g), BW (geheel) en </w:t>
      </w:r>
      <w:proofErr w:type="spellStart"/>
      <w:r>
        <w:rPr>
          <w:lang w:val="nl-NL"/>
        </w:rPr>
        <w:t>Ped</w:t>
      </w:r>
      <w:proofErr w:type="spellEnd"/>
      <w:r>
        <w:rPr>
          <w:lang w:val="nl-NL"/>
        </w:rPr>
        <w:t xml:space="preserve"> (labialen C-H) 80 mm</w:t>
      </w:r>
    </w:p>
    <w:p w14:paraId="3E5390A1" w14:textId="77777777" w:rsidR="00FA6C74" w:rsidRDefault="002F3E8D">
      <w:pPr>
        <w:pStyle w:val="T1"/>
        <w:jc w:val="left"/>
        <w:rPr>
          <w:lang w:val="nl-NL"/>
        </w:rPr>
      </w:pPr>
      <w:r>
        <w:rPr>
          <w:lang w:val="nl-NL"/>
        </w:rPr>
        <w:t>HW (gis-g</w:t>
      </w:r>
      <w:r>
        <w:rPr>
          <w:vertAlign w:val="superscript"/>
          <w:lang w:val="nl-NL"/>
        </w:rPr>
        <w:t>3</w:t>
      </w:r>
      <w:r>
        <w:rPr>
          <w:lang w:val="nl-NL"/>
        </w:rPr>
        <w:t xml:space="preserve">), </w:t>
      </w:r>
      <w:proofErr w:type="spellStart"/>
      <w:r>
        <w:rPr>
          <w:lang w:val="nl-NL"/>
        </w:rPr>
        <w:t>Ped</w:t>
      </w:r>
      <w:proofErr w:type="spellEnd"/>
      <w:r>
        <w:rPr>
          <w:lang w:val="nl-NL"/>
        </w:rPr>
        <w:t xml:space="preserve"> (labialen c-d</w:t>
      </w:r>
      <w:r>
        <w:rPr>
          <w:vertAlign w:val="superscript"/>
          <w:lang w:val="nl-NL"/>
        </w:rPr>
        <w:t>1</w:t>
      </w:r>
      <w:r>
        <w:rPr>
          <w:lang w:val="nl-NL"/>
        </w:rPr>
        <w:t xml:space="preserve"> en tongwerken) 100 mm</w:t>
      </w:r>
    </w:p>
    <w:p w14:paraId="26E0356D" w14:textId="77777777" w:rsidR="00FA6C74" w:rsidRDefault="00FA6C74">
      <w:pPr>
        <w:pStyle w:val="T1"/>
        <w:jc w:val="left"/>
        <w:rPr>
          <w:lang w:val="nl-NL"/>
        </w:rPr>
      </w:pPr>
    </w:p>
    <w:p w14:paraId="026E4E46" w14:textId="77777777" w:rsidR="00FA6C74" w:rsidRDefault="002F3E8D">
      <w:pPr>
        <w:pStyle w:val="T1"/>
        <w:jc w:val="left"/>
        <w:rPr>
          <w:lang w:val="nl-NL"/>
        </w:rPr>
      </w:pPr>
      <w:r>
        <w:rPr>
          <w:lang w:val="nl-NL"/>
        </w:rPr>
        <w:t>Plaats klaviatuur</w:t>
      </w:r>
    </w:p>
    <w:p w14:paraId="5CBD8555" w14:textId="77777777" w:rsidR="00FA6C74" w:rsidRDefault="002F3E8D">
      <w:pPr>
        <w:pStyle w:val="T1"/>
        <w:jc w:val="left"/>
        <w:rPr>
          <w:lang w:val="nl-NL"/>
        </w:rPr>
      </w:pPr>
      <w:r>
        <w:rPr>
          <w:lang w:val="nl-NL"/>
        </w:rPr>
        <w:t>rechterzijde</w:t>
      </w:r>
    </w:p>
    <w:p w14:paraId="6DB0E6AB" w14:textId="77777777" w:rsidR="00FA6C74" w:rsidRDefault="00FA6C74">
      <w:pPr>
        <w:pStyle w:val="T1"/>
        <w:jc w:val="left"/>
        <w:rPr>
          <w:lang w:val="nl-NL"/>
        </w:rPr>
      </w:pPr>
    </w:p>
    <w:p w14:paraId="368E2854" w14:textId="77777777" w:rsidR="00FA6C74" w:rsidRDefault="002F3E8D">
      <w:pPr>
        <w:pStyle w:val="Heading2"/>
        <w:rPr>
          <w:i w:val="0"/>
          <w:iCs/>
        </w:rPr>
      </w:pPr>
      <w:r>
        <w:rPr>
          <w:i w:val="0"/>
          <w:iCs/>
        </w:rPr>
        <w:t>Bijzonderheden</w:t>
      </w:r>
    </w:p>
    <w:p w14:paraId="06AE0240" w14:textId="77777777" w:rsidR="00FA6C74" w:rsidRDefault="00FA6C74">
      <w:pPr>
        <w:pStyle w:val="T1"/>
        <w:jc w:val="left"/>
        <w:rPr>
          <w:lang w:val="nl-NL"/>
        </w:rPr>
      </w:pPr>
    </w:p>
    <w:p w14:paraId="5C98FBA8" w14:textId="77777777" w:rsidR="00FA6C74" w:rsidRDefault="002F3E8D">
      <w:pPr>
        <w:pStyle w:val="T1"/>
        <w:jc w:val="left"/>
        <w:rPr>
          <w:lang w:val="nl-NL"/>
        </w:rPr>
      </w:pPr>
      <w:r>
        <w:rPr>
          <w:lang w:val="nl-NL"/>
        </w:rPr>
        <w:t>Deling B/D tussen h en c</w:t>
      </w:r>
      <w:r>
        <w:rPr>
          <w:vertAlign w:val="superscript"/>
          <w:lang w:val="nl-NL"/>
        </w:rPr>
        <w:t>1</w:t>
      </w:r>
      <w:r>
        <w:rPr>
          <w:lang w:val="nl-NL"/>
        </w:rPr>
        <w:t>.</w:t>
      </w:r>
    </w:p>
    <w:p w14:paraId="73FB54E3" w14:textId="77777777" w:rsidR="00FA6C74" w:rsidRDefault="002F3E8D">
      <w:pPr>
        <w:pStyle w:val="T1"/>
        <w:jc w:val="left"/>
        <w:rPr>
          <w:lang w:val="nl-NL"/>
        </w:rPr>
      </w:pPr>
      <w:r>
        <w:rPr>
          <w:lang w:val="nl-NL"/>
        </w:rPr>
        <w:t xml:space="preserve">Op 6 oktober 1859 werd het bestek met tekening voor de bouw van een nieuw orgel, na beoordeling door de Utrechtse orgelmaker C.G.F. Witte, ondertekend. Op 19 en 20 februari 1861 werd het voltooide instrument door Witte gekeurd en in alle delen zeer goed bevonden. Jonkheer mr. Samuël Wolter Trip (Groningen) verzorgde op 24 februari 1861 de </w:t>
      </w:r>
      <w:proofErr w:type="spellStart"/>
      <w:r>
        <w:rPr>
          <w:lang w:val="nl-NL"/>
        </w:rPr>
        <w:t>inspeling</w:t>
      </w:r>
      <w:proofErr w:type="spellEnd"/>
      <w:r>
        <w:rPr>
          <w:lang w:val="nl-NL"/>
        </w:rPr>
        <w:t>.</w:t>
      </w:r>
    </w:p>
    <w:p w14:paraId="0BF48825" w14:textId="77777777" w:rsidR="00FA6C74" w:rsidRDefault="002F3E8D">
      <w:pPr>
        <w:pStyle w:val="T1"/>
        <w:jc w:val="left"/>
        <w:rPr>
          <w:lang w:val="nl-NL"/>
        </w:rPr>
      </w:pPr>
      <w:r>
        <w:rPr>
          <w:lang w:val="nl-NL"/>
        </w:rPr>
        <w:t xml:space="preserve">In Van </w:t>
      </w:r>
      <w:proofErr w:type="spellStart"/>
      <w:r>
        <w:rPr>
          <w:lang w:val="nl-NL"/>
        </w:rPr>
        <w:t>Oeckelens</w:t>
      </w:r>
      <w:proofErr w:type="spellEnd"/>
      <w:r>
        <w:rPr>
          <w:lang w:val="nl-NL"/>
        </w:rPr>
        <w:t xml:space="preserve"> oorspronkelijke bestek waren ook nog op het HW een Bourdon 16' en een Roerfluit 8', alsmede op het </w:t>
      </w:r>
      <w:proofErr w:type="spellStart"/>
      <w:r>
        <w:rPr>
          <w:lang w:val="nl-NL"/>
        </w:rPr>
        <w:t>Ped</w:t>
      </w:r>
      <w:proofErr w:type="spellEnd"/>
      <w:r>
        <w:rPr>
          <w:lang w:val="nl-NL"/>
        </w:rPr>
        <w:t xml:space="preserve"> een Bourdon 8' en een Trompet 4' gedisponeerd; deze zijn in het definitieve bestek vervallen en in het orgel zelf ook niet op enigerlei wijze voorbereid.</w:t>
      </w:r>
    </w:p>
    <w:p w14:paraId="3F17BAB3" w14:textId="77777777" w:rsidR="00FA6C74" w:rsidRDefault="002F3E8D">
      <w:pPr>
        <w:pStyle w:val="T1"/>
        <w:jc w:val="left"/>
        <w:rPr>
          <w:lang w:val="nl-NL"/>
        </w:rPr>
      </w:pPr>
      <w:r>
        <w:rPr>
          <w:lang w:val="nl-NL"/>
        </w:rPr>
        <w:t xml:space="preserve">Tijdens of kort na de bouw heeft Van </w:t>
      </w:r>
      <w:proofErr w:type="spellStart"/>
      <w:r>
        <w:rPr>
          <w:lang w:val="nl-NL"/>
        </w:rPr>
        <w:t>Oeckelen</w:t>
      </w:r>
      <w:proofErr w:type="spellEnd"/>
      <w:r>
        <w:rPr>
          <w:lang w:val="nl-NL"/>
        </w:rPr>
        <w:t xml:space="preserve"> de door middel van een slinger te draaien krukas voor de bediening van de drie schepbalgen vervangen door een drietal voettreden.</w:t>
      </w:r>
    </w:p>
    <w:p w14:paraId="0C6234E8" w14:textId="77777777" w:rsidR="00FA6C74" w:rsidRDefault="002F3E8D">
      <w:pPr>
        <w:pStyle w:val="T1"/>
        <w:jc w:val="left"/>
        <w:rPr>
          <w:lang w:val="nl-NL"/>
        </w:rPr>
      </w:pPr>
      <w:r>
        <w:rPr>
          <w:lang w:val="nl-NL"/>
        </w:rPr>
        <w:t xml:space="preserve">Bij de restauratie van 1958 bleef, ondanks het toenmalige algemene negatieve waardeoordeel over 19e-eeuwse orgels, het Van </w:t>
      </w:r>
      <w:proofErr w:type="spellStart"/>
      <w:r>
        <w:rPr>
          <w:lang w:val="nl-NL"/>
        </w:rPr>
        <w:t>Oeckelen</w:t>
      </w:r>
      <w:proofErr w:type="spellEnd"/>
      <w:r>
        <w:rPr>
          <w:lang w:val="nl-NL"/>
        </w:rPr>
        <w:t xml:space="preserve">-concept in opvallend hoge mate behouden. De deelrestauratie van 2001 is een belangrijke stap in de richting van een algehele rehabilitatie van Petrus van </w:t>
      </w:r>
      <w:proofErr w:type="spellStart"/>
      <w:r>
        <w:rPr>
          <w:lang w:val="nl-NL"/>
        </w:rPr>
        <w:t>Oeckelens</w:t>
      </w:r>
      <w:proofErr w:type="spellEnd"/>
      <w:r>
        <w:rPr>
          <w:lang w:val="nl-NL"/>
        </w:rPr>
        <w:t xml:space="preserve"> indrukwekkende opus magnum.</w:t>
      </w:r>
    </w:p>
    <w:p w14:paraId="2E944D86" w14:textId="77777777" w:rsidR="00FA6C74" w:rsidRDefault="002F3E8D">
      <w:pPr>
        <w:pStyle w:val="T1"/>
        <w:jc w:val="left"/>
        <w:rPr>
          <w:lang w:val="nl-NL"/>
        </w:rPr>
      </w:pPr>
      <w:r>
        <w:rPr>
          <w:lang w:val="nl-NL"/>
        </w:rPr>
        <w:t>De registerknoppen zijn in dubbele verticale rijen links en rechts naast de lessenaarbak geplaatst.</w:t>
      </w:r>
    </w:p>
    <w:p w14:paraId="0A6ECBB9" w14:textId="77777777" w:rsidR="00FA6C74" w:rsidRDefault="002F3E8D">
      <w:pPr>
        <w:pStyle w:val="T1"/>
        <w:jc w:val="left"/>
        <w:rPr>
          <w:lang w:val="nl-NL"/>
        </w:rPr>
      </w:pPr>
      <w:r>
        <w:rPr>
          <w:lang w:val="nl-NL"/>
        </w:rPr>
        <w:t xml:space="preserve">Het pijpwerk van het HW staat opgesteld op een C- en een Cis-lade, in hele tonen naar buiten aflopend. De tonen C-G hebben dubbele ventielen; de ventielkasten zijn respectievelijk tussen fis en gis en tussen f en g gedeeld ten behoeve van het differentiëren van de winddruk. Het BW is op één lade geplaatst, in hele tonen vanuit het midden naar weerszijden aflopend. De C- en de Cis-laden voor het </w:t>
      </w:r>
      <w:proofErr w:type="spellStart"/>
      <w:r>
        <w:rPr>
          <w:lang w:val="nl-NL"/>
        </w:rPr>
        <w:t>Ped</w:t>
      </w:r>
      <w:proofErr w:type="spellEnd"/>
      <w:r>
        <w:rPr>
          <w:lang w:val="nl-NL"/>
        </w:rPr>
        <w:t xml:space="preserve"> staan in dwarsrichting, respectievelijk rechts en links naast de hoofdwerkladen. De pedaalladen hebben dubbele ventielen en omwille van de gedifferentieerde winddruk twee ventielkasten.</w:t>
      </w:r>
    </w:p>
    <w:p w14:paraId="578A3AF8" w14:textId="77777777" w:rsidR="00FA6C74" w:rsidRDefault="002F3E8D">
      <w:pPr>
        <w:pStyle w:val="T1"/>
        <w:jc w:val="left"/>
        <w:rPr>
          <w:lang w:val="nl-NL"/>
        </w:rPr>
      </w:pPr>
      <w:r>
        <w:rPr>
          <w:lang w:val="nl-NL"/>
        </w:rPr>
        <w:t>In het front staan de F-a</w:t>
      </w:r>
      <w:r>
        <w:rPr>
          <w:vertAlign w:val="superscript"/>
          <w:lang w:val="nl-NL"/>
        </w:rPr>
        <w:t>1</w:t>
      </w:r>
      <w:r>
        <w:rPr>
          <w:lang w:val="nl-NL"/>
        </w:rPr>
        <w:t xml:space="preserve"> van de Prestant 16' (HW), </w:t>
      </w:r>
      <w:proofErr w:type="spellStart"/>
      <w:r>
        <w:rPr>
          <w:lang w:val="nl-NL"/>
        </w:rPr>
        <w:t>C-e</w:t>
      </w:r>
      <w:proofErr w:type="spellEnd"/>
      <w:r>
        <w:rPr>
          <w:lang w:val="nl-NL"/>
        </w:rPr>
        <w:t xml:space="preserve"> van de Prestant 8' (BW) en de gehele Prestant 16' (</w:t>
      </w:r>
      <w:proofErr w:type="spellStart"/>
      <w:r>
        <w:rPr>
          <w:lang w:val="nl-NL"/>
        </w:rPr>
        <w:t>Ped</w:t>
      </w:r>
      <w:proofErr w:type="spellEnd"/>
      <w:r>
        <w:rPr>
          <w:lang w:val="nl-NL"/>
        </w:rPr>
        <w:t>). Van de fluitregisters zijn de Nachthoorn 4' (HW), de Holfluit 8' (c</w:t>
      </w:r>
      <w:r>
        <w:rPr>
          <w:vertAlign w:val="superscript"/>
          <w:lang w:val="nl-NL"/>
        </w:rPr>
        <w:t>1</w:t>
      </w:r>
      <w:r>
        <w:rPr>
          <w:lang w:val="nl-NL"/>
        </w:rPr>
        <w:t>-g</w:t>
      </w:r>
      <w:r>
        <w:rPr>
          <w:vertAlign w:val="superscript"/>
          <w:lang w:val="nl-NL"/>
        </w:rPr>
        <w:t>3</w:t>
      </w:r>
      <w:r>
        <w:rPr>
          <w:lang w:val="nl-NL"/>
        </w:rPr>
        <w:t xml:space="preserve">) en de </w:t>
      </w:r>
      <w:r>
        <w:rPr>
          <w:lang w:val="nl-NL"/>
        </w:rPr>
        <w:lastRenderedPageBreak/>
        <w:t xml:space="preserve">Woudfluit 2' (beide BW) open cilindrisch, en is de Spitsfluit 4' (BW) open conisch. Behalve de beide Holpijpen 8' en de </w:t>
      </w:r>
      <w:proofErr w:type="spellStart"/>
      <w:r>
        <w:rPr>
          <w:lang w:val="nl-NL"/>
        </w:rPr>
        <w:t>Subbas</w:t>
      </w:r>
      <w:proofErr w:type="spellEnd"/>
      <w:r>
        <w:rPr>
          <w:lang w:val="nl-NL"/>
        </w:rPr>
        <w:t xml:space="preserve"> 16' (</w:t>
      </w:r>
      <w:proofErr w:type="spellStart"/>
      <w:r>
        <w:rPr>
          <w:lang w:val="nl-NL"/>
        </w:rPr>
        <w:t>Ped</w:t>
      </w:r>
      <w:proofErr w:type="spellEnd"/>
      <w:r>
        <w:rPr>
          <w:lang w:val="nl-NL"/>
        </w:rPr>
        <w:t xml:space="preserve">) zijn de C-E van de Prestant 16' (HW), </w:t>
      </w:r>
      <w:proofErr w:type="spellStart"/>
      <w:r>
        <w:rPr>
          <w:lang w:val="nl-NL"/>
        </w:rPr>
        <w:t>C-h</w:t>
      </w:r>
      <w:proofErr w:type="spellEnd"/>
      <w:r>
        <w:rPr>
          <w:lang w:val="nl-NL"/>
        </w:rPr>
        <w:t xml:space="preserve"> van de Holfluit 8' (BW) en de Quint 12' (</w:t>
      </w:r>
      <w:proofErr w:type="spellStart"/>
      <w:r>
        <w:rPr>
          <w:lang w:val="nl-NL"/>
        </w:rPr>
        <w:t>Ped</w:t>
      </w:r>
      <w:proofErr w:type="spellEnd"/>
      <w:r>
        <w:rPr>
          <w:lang w:val="nl-NL"/>
        </w:rPr>
        <w:t>) gedekt. De HW-Cornet staat op de laden.</w:t>
      </w:r>
    </w:p>
    <w:p w14:paraId="6D050FDC" w14:textId="77777777" w:rsidR="00FA6C74" w:rsidRDefault="002F3E8D">
      <w:pPr>
        <w:pStyle w:val="T1"/>
        <w:jc w:val="left"/>
        <w:rPr>
          <w:lang w:val="nl-NL"/>
        </w:rPr>
      </w:pPr>
      <w:r>
        <w:rPr>
          <w:lang w:val="nl-NL"/>
        </w:rPr>
        <w:t>C-Gis van de Trompet 16' (HW) en de Bazuin 16' (</w:t>
      </w:r>
      <w:proofErr w:type="spellStart"/>
      <w:r>
        <w:rPr>
          <w:lang w:val="nl-NL"/>
        </w:rPr>
        <w:t>Ped</w:t>
      </w:r>
      <w:proofErr w:type="spellEnd"/>
      <w:r>
        <w:rPr>
          <w:lang w:val="nl-NL"/>
        </w:rPr>
        <w:t xml:space="preserve">) zijn doorslaand. Alle overige tongwerkpijpen zijn opslaand (de </w:t>
      </w:r>
      <w:proofErr w:type="spellStart"/>
      <w:r>
        <w:rPr>
          <w:lang w:val="nl-NL"/>
        </w:rPr>
        <w:t>Clarinet</w:t>
      </w:r>
      <w:proofErr w:type="spellEnd"/>
      <w:r>
        <w:rPr>
          <w:lang w:val="nl-NL"/>
        </w:rPr>
        <w:t xml:space="preserve"> en Fagot 8' sinds 1958). De bekers zijn in het groot octaaf flauw trechtervormig, voor het overige cilindrisch; de bekers van cis, d, f, fis, a, b, cis</w:t>
      </w:r>
      <w:r>
        <w:rPr>
          <w:vertAlign w:val="superscript"/>
          <w:lang w:val="nl-NL"/>
        </w:rPr>
        <w:t>1</w:t>
      </w:r>
      <w:r>
        <w:rPr>
          <w:lang w:val="nl-NL"/>
        </w:rPr>
        <w:t xml:space="preserve"> en d</w:t>
      </w:r>
      <w:r>
        <w:rPr>
          <w:vertAlign w:val="superscript"/>
          <w:lang w:val="nl-NL"/>
        </w:rPr>
        <w:t>1</w:t>
      </w:r>
      <w:r>
        <w:rPr>
          <w:lang w:val="nl-NL"/>
        </w:rPr>
        <w:t xml:space="preserve"> zijn aan de bovenzijde onder een hoek van ca 45 graden schuin geplaatst.</w:t>
      </w:r>
    </w:p>
    <w:p w14:paraId="763E6DF8" w14:textId="77777777" w:rsidR="002F3E8D" w:rsidRDefault="002F3E8D">
      <w:pPr>
        <w:pStyle w:val="T1"/>
        <w:jc w:val="left"/>
        <w:rPr>
          <w:lang w:val="nl-NL"/>
        </w:rPr>
      </w:pPr>
      <w:r>
        <w:rPr>
          <w:lang w:val="nl-NL"/>
        </w:rPr>
        <w:t>Houten pijpwerk bevindt zich in de Prestant 16' (C-E) en de Holpijp 8' (C-H) van het HW; de Holpijp 8' (C-G) en de Holfluit 8' (C-H) van het BW alsmede de Subbas 16' en de Quint 12' (</w:t>
      </w:r>
      <w:proofErr w:type="spellStart"/>
      <w:r>
        <w:rPr>
          <w:lang w:val="nl-NL"/>
        </w:rPr>
        <w:t>C-e</w:t>
      </w:r>
      <w:proofErr w:type="spellEnd"/>
      <w:r>
        <w:rPr>
          <w:lang w:val="nl-NL"/>
        </w:rPr>
        <w:t>) van het Pedaal.</w:t>
      </w:r>
    </w:p>
    <w:sectPr w:rsidR="002F3E8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2D1C"/>
    <w:multiLevelType w:val="hybridMultilevel"/>
    <w:tmpl w:val="8B0E06B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09325F"/>
    <w:multiLevelType w:val="hybridMultilevel"/>
    <w:tmpl w:val="286AC06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30C1965"/>
    <w:multiLevelType w:val="hybridMultilevel"/>
    <w:tmpl w:val="F934DBA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9149AD"/>
    <w:multiLevelType w:val="hybridMultilevel"/>
    <w:tmpl w:val="907ED33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249076543">
    <w:abstractNumId w:val="1"/>
  </w:num>
  <w:num w:numId="2" w16cid:durableId="1885483726">
    <w:abstractNumId w:val="2"/>
  </w:num>
  <w:num w:numId="3" w16cid:durableId="928387486">
    <w:abstractNumId w:val="0"/>
  </w:num>
  <w:num w:numId="4" w16cid:durableId="364408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FD"/>
    <w:rsid w:val="002F3E8D"/>
    <w:rsid w:val="0074458E"/>
    <w:rsid w:val="00AA78FD"/>
    <w:rsid w:val="00FA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43E0CB"/>
  <w15:chartTrackingRefBased/>
  <w15:docId w15:val="{EA22AB3E-0DCF-AB4E-8C31-3A08BDC2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1881</Words>
  <Characters>10723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Steenwijk / 1861</vt:lpstr>
    </vt:vector>
  </TitlesOfParts>
  <Company>NIvO</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Steenwijk / 1861</dc:title>
  <dc:subject/>
  <dc:creator>WS1</dc:creator>
  <cp:keywords/>
  <dc:description/>
  <cp:lastModifiedBy>Peter van Kranenburg</cp:lastModifiedBy>
  <cp:revision>3</cp:revision>
  <cp:lastPrinted>2003-04-29T10:15:00Z</cp:lastPrinted>
  <dcterms:created xsi:type="dcterms:W3CDTF">2021-09-20T12:21:00Z</dcterms:created>
  <dcterms:modified xsi:type="dcterms:W3CDTF">2022-10-10T22:24:00Z</dcterms:modified>
</cp:coreProperties>
</file>